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B0" w:rsidRDefault="00C37FE2" w:rsidP="00C37F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№1</w:t>
      </w:r>
    </w:p>
    <w:p w:rsidR="00C37FE2" w:rsidRDefault="00C37FE2" w:rsidP="00C37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ОБЩЕСТВЕННОЙ КОМИССИИ </w:t>
      </w:r>
      <w:r w:rsidR="000E1E70">
        <w:rPr>
          <w:sz w:val="28"/>
          <w:szCs w:val="28"/>
        </w:rPr>
        <w:t>ПО ОРГАНИЗАЦИИ ОБЩЕСТВЕННОГО ОБСУЖДЕНИЯ ПРОЕКТА МУНИЦИПАЛЬНОНОЙ ПРОГРАММЫ «ФОРМИРОВАНИЕ КОМФОРТНОЙ ГОРОДСКОЙ СРЕДЫ НА ТЕРРИТОРИИ ГОРОДСКОГО ПОСЕЛЕНИЯ «МИКУНЬ» НА 2018-2022ГОДЫ»</w:t>
      </w:r>
    </w:p>
    <w:p w:rsidR="000E1E70" w:rsidRDefault="000E1E70" w:rsidP="00C37FE2">
      <w:pPr>
        <w:jc w:val="center"/>
        <w:rPr>
          <w:sz w:val="28"/>
          <w:szCs w:val="28"/>
        </w:rPr>
      </w:pP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Г. МИКУНЬ                                                                                     11.10.2017г.</w:t>
      </w:r>
    </w:p>
    <w:p w:rsidR="000E1E70" w:rsidRDefault="000E1E70" w:rsidP="000E1E70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11-00час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Цветкова О.А. – заместитель председателя комиссии.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Варакута</w:t>
      </w:r>
      <w:proofErr w:type="spellEnd"/>
      <w:r>
        <w:rPr>
          <w:sz w:val="28"/>
          <w:szCs w:val="28"/>
        </w:rPr>
        <w:t xml:space="preserve"> А.И. – депутат от избирательного округа №8 - заместитель председателя Совета поселения;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Мартынюк Г.В. – депутат от избирательного округа №13 – член постоянной комиссии по социальным вопросам и делам молодёжи;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Махнарылов</w:t>
      </w:r>
      <w:proofErr w:type="spellEnd"/>
      <w:r>
        <w:rPr>
          <w:sz w:val="28"/>
          <w:szCs w:val="28"/>
        </w:rPr>
        <w:t xml:space="preserve"> А.В. – депутат от избирательного округа №7;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Чернова Н.А. – начальник Управления районного хозяйства администрации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»;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Селицкий</w:t>
      </w:r>
      <w:proofErr w:type="spellEnd"/>
      <w:r>
        <w:rPr>
          <w:sz w:val="28"/>
          <w:szCs w:val="28"/>
        </w:rPr>
        <w:t xml:space="preserve"> В.Н. – заведующий отделом</w:t>
      </w:r>
      <w:r w:rsidR="00785CB2">
        <w:rPr>
          <w:sz w:val="28"/>
          <w:szCs w:val="28"/>
        </w:rPr>
        <w:t xml:space="preserve"> строительства, жилищно-коммунального хозяйства и землепользования администрации городского поселения «Микунь»;</w:t>
      </w:r>
    </w:p>
    <w:p w:rsidR="00785CB2" w:rsidRDefault="00785CB2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Мельник А.А. – секретарь политсовета </w:t>
      </w:r>
      <w:proofErr w:type="spellStart"/>
      <w:r>
        <w:rPr>
          <w:sz w:val="28"/>
          <w:szCs w:val="28"/>
        </w:rPr>
        <w:t>Усть-вымского</w:t>
      </w:r>
      <w:proofErr w:type="spellEnd"/>
      <w:r>
        <w:rPr>
          <w:sz w:val="28"/>
          <w:szCs w:val="28"/>
        </w:rPr>
        <w:t xml:space="preserve"> местного отделения партии «Единая Россия».</w:t>
      </w:r>
    </w:p>
    <w:p w:rsidR="00785CB2" w:rsidRDefault="00785CB2" w:rsidP="00785CB2">
      <w:pPr>
        <w:ind w:firstLine="567"/>
        <w:jc w:val="both"/>
        <w:rPr>
          <w:sz w:val="28"/>
          <w:szCs w:val="28"/>
        </w:rPr>
      </w:pPr>
    </w:p>
    <w:p w:rsidR="00785CB2" w:rsidRDefault="00785CB2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357DC7" w:rsidRDefault="00357DC7" w:rsidP="00785C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секретаря комиссии.</w:t>
      </w:r>
    </w:p>
    <w:p w:rsidR="00785CB2" w:rsidRDefault="00785CB2" w:rsidP="00785C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заявок заинтересованных лиц о включении в адресный перечень муниципальной программы дворовых территорий</w:t>
      </w:r>
    </w:p>
    <w:p w:rsidR="00785CB2" w:rsidRDefault="00785CB2" w:rsidP="00785C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заявок заинтересованных лиц о включении в адресный перечень муниципальной программы территорий общественного пользования.</w:t>
      </w:r>
    </w:p>
    <w:p w:rsidR="00785CB2" w:rsidRDefault="00785CB2" w:rsidP="00785CB2">
      <w:pPr>
        <w:jc w:val="both"/>
        <w:rPr>
          <w:sz w:val="28"/>
          <w:szCs w:val="28"/>
        </w:rPr>
      </w:pPr>
    </w:p>
    <w:p w:rsidR="00785CB2" w:rsidRDefault="00785CB2" w:rsidP="00785CB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совещания:</w:t>
      </w:r>
    </w:p>
    <w:p w:rsidR="00357DC7" w:rsidRDefault="00357DC7" w:rsidP="00785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вопросу: </w:t>
      </w:r>
      <w:r w:rsidRPr="00357DC7">
        <w:rPr>
          <w:sz w:val="28"/>
          <w:szCs w:val="28"/>
        </w:rPr>
        <w:t>Слушали Цветкову О.А.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Секретарь комиссии </w:t>
      </w:r>
      <w:proofErr w:type="spellStart"/>
      <w:r>
        <w:rPr>
          <w:sz w:val="28"/>
          <w:szCs w:val="28"/>
        </w:rPr>
        <w:t>Айбабина</w:t>
      </w:r>
      <w:proofErr w:type="spellEnd"/>
      <w:r>
        <w:rPr>
          <w:sz w:val="28"/>
          <w:szCs w:val="28"/>
        </w:rPr>
        <w:t xml:space="preserve"> Е.А. находится в отпуске. Предлагаю на сегодняшнее заседание избрать секретарём комиссии Мартынюк Г.В.</w:t>
      </w:r>
    </w:p>
    <w:p w:rsidR="00357DC7" w:rsidRDefault="00357DC7" w:rsidP="00785C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 - 6 голосов, «против» - 0 голосов; «воздержался» - </w:t>
      </w:r>
      <w:r w:rsidR="00302BDF">
        <w:rPr>
          <w:sz w:val="28"/>
          <w:szCs w:val="28"/>
        </w:rPr>
        <w:t>1</w:t>
      </w:r>
      <w:r>
        <w:rPr>
          <w:sz w:val="28"/>
          <w:szCs w:val="28"/>
        </w:rPr>
        <w:t xml:space="preserve"> голос.  </w:t>
      </w:r>
      <w:r w:rsidRPr="00357DC7">
        <w:rPr>
          <w:b/>
          <w:sz w:val="28"/>
          <w:szCs w:val="28"/>
        </w:rPr>
        <w:t xml:space="preserve"> </w:t>
      </w:r>
    </w:p>
    <w:p w:rsidR="00DA4472" w:rsidRPr="00357DC7" w:rsidRDefault="00082E12" w:rsidP="00785CB2">
      <w:pPr>
        <w:jc w:val="both"/>
        <w:rPr>
          <w:b/>
          <w:sz w:val="28"/>
          <w:szCs w:val="28"/>
        </w:rPr>
      </w:pPr>
      <w:r w:rsidRPr="00357DC7">
        <w:rPr>
          <w:b/>
          <w:sz w:val="28"/>
          <w:szCs w:val="28"/>
        </w:rPr>
        <w:t xml:space="preserve">По </w:t>
      </w:r>
      <w:proofErr w:type="gramStart"/>
      <w:r w:rsidR="00357DC7" w:rsidRPr="00357DC7">
        <w:rPr>
          <w:b/>
          <w:sz w:val="28"/>
          <w:szCs w:val="28"/>
        </w:rPr>
        <w:t xml:space="preserve">второму </w:t>
      </w:r>
      <w:r w:rsidRPr="00357DC7">
        <w:rPr>
          <w:b/>
          <w:sz w:val="28"/>
          <w:szCs w:val="28"/>
        </w:rPr>
        <w:t xml:space="preserve"> вопросу</w:t>
      </w:r>
      <w:proofErr w:type="gramEnd"/>
      <w:r w:rsidRPr="00357DC7">
        <w:rPr>
          <w:b/>
          <w:sz w:val="28"/>
          <w:szCs w:val="28"/>
        </w:rPr>
        <w:t>:</w:t>
      </w:r>
      <w:r w:rsidR="00357DC7">
        <w:rPr>
          <w:b/>
          <w:sz w:val="28"/>
          <w:szCs w:val="28"/>
        </w:rPr>
        <w:t xml:space="preserve"> </w:t>
      </w:r>
      <w:r w:rsidR="00785CB2">
        <w:rPr>
          <w:sz w:val="28"/>
          <w:szCs w:val="28"/>
        </w:rPr>
        <w:t xml:space="preserve">Слушали: </w:t>
      </w:r>
      <w:proofErr w:type="spellStart"/>
      <w:r w:rsidR="00785CB2">
        <w:rPr>
          <w:sz w:val="28"/>
          <w:szCs w:val="28"/>
        </w:rPr>
        <w:t>Селицкий</w:t>
      </w:r>
      <w:proofErr w:type="spellEnd"/>
      <w:r w:rsidR="00785CB2">
        <w:rPr>
          <w:sz w:val="28"/>
          <w:szCs w:val="28"/>
        </w:rPr>
        <w:t xml:space="preserve"> В.Н. сообщил, что на 11.10.2017 года подано 5 заявок на включение </w:t>
      </w:r>
      <w:r w:rsidR="00302BDF">
        <w:rPr>
          <w:sz w:val="28"/>
          <w:szCs w:val="28"/>
        </w:rPr>
        <w:t>дворовых территорий</w:t>
      </w:r>
      <w:r w:rsidR="00302BDF">
        <w:rPr>
          <w:sz w:val="28"/>
          <w:szCs w:val="28"/>
        </w:rPr>
        <w:t xml:space="preserve"> </w:t>
      </w:r>
      <w:r w:rsidR="00785CB2">
        <w:rPr>
          <w:sz w:val="28"/>
          <w:szCs w:val="28"/>
        </w:rPr>
        <w:t xml:space="preserve">в адресный перечень </w:t>
      </w:r>
      <w:r w:rsidR="00DA4472">
        <w:rPr>
          <w:sz w:val="28"/>
          <w:szCs w:val="28"/>
        </w:rPr>
        <w:t>муниципальной программы. Это дворовые территории:</w:t>
      </w:r>
    </w:p>
    <w:p w:rsidR="00DA4472" w:rsidRDefault="00DA4472" w:rsidP="00DA44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МКД №32 по ул. Дзержинского г. Микунь.</w:t>
      </w:r>
    </w:p>
    <w:p w:rsidR="00DA4472" w:rsidRDefault="00DA4472" w:rsidP="00DA44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МКД №63 по ул. Пионерской г. Микунь.</w:t>
      </w:r>
    </w:p>
    <w:p w:rsidR="00785CB2" w:rsidRDefault="00DA4472" w:rsidP="00DA44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МКД №62 по ул. Пионерской г. Микунь.</w:t>
      </w:r>
    </w:p>
    <w:p w:rsidR="00DA4472" w:rsidRDefault="00DA4472" w:rsidP="00DA44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МКД №22 по ул. Пионерской г. Микунь.</w:t>
      </w:r>
    </w:p>
    <w:p w:rsidR="00DA4472" w:rsidRDefault="00DA4472" w:rsidP="00DA44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МКД №25 по ул. Пионерской г. Микунь.</w:t>
      </w:r>
    </w:p>
    <w:p w:rsidR="00DA4472" w:rsidRDefault="00DA4472" w:rsidP="00DA4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Напомнил, что порядок оценки предложений заинтересованных  лиц о включении дворовой территории МКД в адресный перечень программы утверждён постановлением администрации городского поселения «Микунь» от 21 июля 2017 года №158.</w:t>
      </w:r>
    </w:p>
    <w:p w:rsidR="00934872" w:rsidRPr="00071D17" w:rsidRDefault="00934872" w:rsidP="0093487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71D17">
        <w:rPr>
          <w:b/>
          <w:sz w:val="28"/>
          <w:szCs w:val="28"/>
        </w:rPr>
        <w:t>Заявка МКД №32 по ул. Дзержинского г. Микунь.</w:t>
      </w:r>
    </w:p>
    <w:p w:rsidR="00DA4472" w:rsidRPr="00934872" w:rsidRDefault="00934872" w:rsidP="00934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934872">
        <w:rPr>
          <w:sz w:val="28"/>
          <w:szCs w:val="28"/>
        </w:rPr>
        <w:t>Срок эксплуатации дома – 39 лет – 9 баллов;</w:t>
      </w:r>
    </w:p>
    <w:p w:rsidR="00934872" w:rsidRDefault="00934872" w:rsidP="00934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934872">
        <w:rPr>
          <w:sz w:val="28"/>
          <w:szCs w:val="28"/>
        </w:rPr>
        <w:t>Финансовая дисциплина  согласно справке ООО «Соседи» - 94% - 3 балла;</w:t>
      </w:r>
    </w:p>
    <w:p w:rsidR="00934872" w:rsidRDefault="00934872" w:rsidP="00934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3). Организация участия собственников в выполнении работ дополнительного перечня протоколом собрания не предусмотрена – 0 баллов.</w:t>
      </w:r>
    </w:p>
    <w:p w:rsidR="00071D17" w:rsidRDefault="00071D17" w:rsidP="00934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Проектно-сметная документация отсутствует- 0 баллов</w:t>
      </w:r>
    </w:p>
    <w:p w:rsidR="00934872" w:rsidRDefault="00934872" w:rsidP="00934872">
      <w:pPr>
        <w:ind w:firstLine="567"/>
        <w:jc w:val="both"/>
        <w:rPr>
          <w:b/>
          <w:sz w:val="28"/>
          <w:szCs w:val="28"/>
        </w:rPr>
      </w:pPr>
      <w:r w:rsidRPr="00934872">
        <w:rPr>
          <w:b/>
          <w:sz w:val="28"/>
          <w:szCs w:val="28"/>
        </w:rPr>
        <w:t>Общее количество баллов 12 баллов.</w:t>
      </w:r>
    </w:p>
    <w:p w:rsidR="00934872" w:rsidRPr="00071D17" w:rsidRDefault="00934872" w:rsidP="0093487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71D17">
        <w:rPr>
          <w:b/>
          <w:sz w:val="28"/>
          <w:szCs w:val="28"/>
        </w:rPr>
        <w:t>Заявка МКД №63 по ул. Пионерской г. Микунь.</w:t>
      </w:r>
    </w:p>
    <w:p w:rsidR="00934872" w:rsidRPr="00934872" w:rsidRDefault="00934872" w:rsidP="00934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934872">
        <w:rPr>
          <w:sz w:val="28"/>
          <w:szCs w:val="28"/>
        </w:rPr>
        <w:t>Срок эксплуатации дома –</w:t>
      </w:r>
      <w:r>
        <w:rPr>
          <w:sz w:val="28"/>
          <w:szCs w:val="28"/>
        </w:rPr>
        <w:t xml:space="preserve"> 30</w:t>
      </w:r>
      <w:r w:rsidRPr="00934872">
        <w:rPr>
          <w:sz w:val="28"/>
          <w:szCs w:val="28"/>
        </w:rPr>
        <w:t xml:space="preserve"> лет –</w:t>
      </w:r>
      <w:r w:rsidR="00071D17">
        <w:rPr>
          <w:sz w:val="28"/>
          <w:szCs w:val="28"/>
        </w:rPr>
        <w:t>6</w:t>
      </w:r>
      <w:r w:rsidRPr="00934872">
        <w:rPr>
          <w:sz w:val="28"/>
          <w:szCs w:val="28"/>
        </w:rPr>
        <w:t xml:space="preserve"> баллов;</w:t>
      </w:r>
    </w:p>
    <w:p w:rsidR="00934872" w:rsidRDefault="00934872" w:rsidP="00934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934872">
        <w:rPr>
          <w:sz w:val="28"/>
          <w:szCs w:val="28"/>
        </w:rPr>
        <w:t>Финансовая дисциплина  согласно справке ООО «</w:t>
      </w:r>
      <w:r w:rsidR="00071D17">
        <w:rPr>
          <w:sz w:val="28"/>
          <w:szCs w:val="28"/>
        </w:rPr>
        <w:t xml:space="preserve">УК </w:t>
      </w:r>
      <w:proofErr w:type="spellStart"/>
      <w:r w:rsidR="00071D17">
        <w:rPr>
          <w:sz w:val="28"/>
          <w:szCs w:val="28"/>
        </w:rPr>
        <w:t>М</w:t>
      </w:r>
      <w:r>
        <w:rPr>
          <w:sz w:val="28"/>
          <w:szCs w:val="28"/>
        </w:rPr>
        <w:t>икуньская</w:t>
      </w:r>
      <w:proofErr w:type="spellEnd"/>
      <w:r>
        <w:rPr>
          <w:sz w:val="28"/>
          <w:szCs w:val="28"/>
        </w:rPr>
        <w:t>» - 87,9</w:t>
      </w:r>
      <w:r w:rsidRPr="00934872">
        <w:rPr>
          <w:sz w:val="28"/>
          <w:szCs w:val="28"/>
        </w:rPr>
        <w:t xml:space="preserve">% - </w:t>
      </w:r>
      <w:r w:rsidR="00071D17">
        <w:rPr>
          <w:sz w:val="28"/>
          <w:szCs w:val="28"/>
        </w:rPr>
        <w:t>1 балл</w:t>
      </w:r>
      <w:r w:rsidRPr="00934872">
        <w:rPr>
          <w:sz w:val="28"/>
          <w:szCs w:val="28"/>
        </w:rPr>
        <w:t>;</w:t>
      </w:r>
    </w:p>
    <w:p w:rsidR="00934872" w:rsidRDefault="00934872" w:rsidP="00934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Организация участия собственников в выполнении работ дополнительного перечня протоколом собрания предусмотрена – </w:t>
      </w:r>
      <w:r w:rsidR="00071D17">
        <w:rPr>
          <w:sz w:val="28"/>
          <w:szCs w:val="28"/>
        </w:rPr>
        <w:t xml:space="preserve">20 </w:t>
      </w:r>
      <w:r>
        <w:rPr>
          <w:sz w:val="28"/>
          <w:szCs w:val="28"/>
        </w:rPr>
        <w:t>баллов.</w:t>
      </w:r>
    </w:p>
    <w:p w:rsidR="00071D17" w:rsidRDefault="00071D17" w:rsidP="0007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Проектно-сметная документация отсутствует- 0 баллов</w:t>
      </w:r>
    </w:p>
    <w:p w:rsidR="00934872" w:rsidRDefault="00934872" w:rsidP="00934872">
      <w:pPr>
        <w:ind w:firstLine="567"/>
        <w:jc w:val="both"/>
        <w:rPr>
          <w:b/>
          <w:sz w:val="28"/>
          <w:szCs w:val="28"/>
        </w:rPr>
      </w:pPr>
      <w:r w:rsidRPr="00934872">
        <w:rPr>
          <w:b/>
          <w:sz w:val="28"/>
          <w:szCs w:val="28"/>
        </w:rPr>
        <w:t xml:space="preserve">Общее количество баллов </w:t>
      </w:r>
      <w:r w:rsidR="00071D17">
        <w:rPr>
          <w:b/>
          <w:sz w:val="28"/>
          <w:szCs w:val="28"/>
        </w:rPr>
        <w:t xml:space="preserve">27 </w:t>
      </w:r>
      <w:r w:rsidRPr="00934872">
        <w:rPr>
          <w:b/>
          <w:sz w:val="28"/>
          <w:szCs w:val="28"/>
        </w:rPr>
        <w:t>баллов.</w:t>
      </w:r>
    </w:p>
    <w:p w:rsidR="00071D17" w:rsidRPr="00071D17" w:rsidRDefault="00071D17" w:rsidP="00071D1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71D17">
        <w:rPr>
          <w:b/>
          <w:sz w:val="28"/>
          <w:szCs w:val="28"/>
        </w:rPr>
        <w:t>Заявка МКД №6</w:t>
      </w:r>
      <w:r>
        <w:rPr>
          <w:b/>
          <w:sz w:val="28"/>
          <w:szCs w:val="28"/>
        </w:rPr>
        <w:t>3</w:t>
      </w:r>
      <w:r w:rsidRPr="00071D17">
        <w:rPr>
          <w:b/>
          <w:sz w:val="28"/>
          <w:szCs w:val="28"/>
        </w:rPr>
        <w:t xml:space="preserve"> по ул. Пионерской г. Микунь.</w:t>
      </w:r>
    </w:p>
    <w:p w:rsidR="00071D17" w:rsidRPr="00934872" w:rsidRDefault="00071D17" w:rsidP="0007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934872">
        <w:rPr>
          <w:sz w:val="28"/>
          <w:szCs w:val="28"/>
        </w:rPr>
        <w:t>Срок эксплуатации дома –</w:t>
      </w:r>
      <w:r>
        <w:rPr>
          <w:sz w:val="28"/>
          <w:szCs w:val="28"/>
        </w:rPr>
        <w:t>29</w:t>
      </w:r>
      <w:r w:rsidRPr="00934872">
        <w:rPr>
          <w:sz w:val="28"/>
          <w:szCs w:val="28"/>
        </w:rPr>
        <w:t xml:space="preserve"> лет –</w:t>
      </w:r>
      <w:r>
        <w:rPr>
          <w:sz w:val="28"/>
          <w:szCs w:val="28"/>
        </w:rPr>
        <w:t>6</w:t>
      </w:r>
      <w:r w:rsidRPr="00934872">
        <w:rPr>
          <w:sz w:val="28"/>
          <w:szCs w:val="28"/>
        </w:rPr>
        <w:t xml:space="preserve"> баллов;</w:t>
      </w:r>
    </w:p>
    <w:p w:rsidR="00071D17" w:rsidRDefault="00071D17" w:rsidP="0007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934872">
        <w:rPr>
          <w:sz w:val="28"/>
          <w:szCs w:val="28"/>
        </w:rPr>
        <w:t>Финансовая дисциплина  согласно справке ООО «</w:t>
      </w:r>
      <w:proofErr w:type="spellStart"/>
      <w:r>
        <w:rPr>
          <w:sz w:val="28"/>
          <w:szCs w:val="28"/>
        </w:rPr>
        <w:t>Усть-Вымская</w:t>
      </w:r>
      <w:proofErr w:type="spellEnd"/>
      <w:r>
        <w:rPr>
          <w:sz w:val="28"/>
          <w:szCs w:val="28"/>
        </w:rPr>
        <w:t xml:space="preserve"> УК» - 97</w:t>
      </w:r>
      <w:r w:rsidRPr="00934872">
        <w:rPr>
          <w:sz w:val="28"/>
          <w:szCs w:val="28"/>
        </w:rPr>
        <w:t xml:space="preserve">% - </w:t>
      </w:r>
      <w:r>
        <w:rPr>
          <w:sz w:val="28"/>
          <w:szCs w:val="28"/>
        </w:rPr>
        <w:t>5 баллов</w:t>
      </w:r>
      <w:r w:rsidRPr="00934872">
        <w:rPr>
          <w:sz w:val="28"/>
          <w:szCs w:val="28"/>
        </w:rPr>
        <w:t>;</w:t>
      </w:r>
    </w:p>
    <w:p w:rsidR="00071D17" w:rsidRDefault="00071D17" w:rsidP="0007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3). Организация участия собственников в выполнении работ дополнительного перечня протоколом собрания предусмотрена – 20 баллов.</w:t>
      </w:r>
    </w:p>
    <w:p w:rsidR="00071D17" w:rsidRDefault="00071D17" w:rsidP="0007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Проектно-сметная документация отсутствует- 0 баллов</w:t>
      </w:r>
    </w:p>
    <w:p w:rsidR="00071D17" w:rsidRDefault="00071D17" w:rsidP="00071D17">
      <w:pPr>
        <w:ind w:firstLine="567"/>
        <w:jc w:val="both"/>
        <w:rPr>
          <w:b/>
          <w:sz w:val="28"/>
          <w:szCs w:val="28"/>
        </w:rPr>
      </w:pPr>
      <w:r w:rsidRPr="00934872">
        <w:rPr>
          <w:b/>
          <w:sz w:val="28"/>
          <w:szCs w:val="28"/>
        </w:rPr>
        <w:t xml:space="preserve">Общее количество баллов </w:t>
      </w:r>
      <w:r>
        <w:rPr>
          <w:b/>
          <w:sz w:val="28"/>
          <w:szCs w:val="28"/>
        </w:rPr>
        <w:t>31 балл</w:t>
      </w:r>
      <w:r w:rsidRPr="00934872">
        <w:rPr>
          <w:b/>
          <w:sz w:val="28"/>
          <w:szCs w:val="28"/>
        </w:rPr>
        <w:t>.</w:t>
      </w:r>
    </w:p>
    <w:p w:rsidR="00071D17" w:rsidRPr="00071D17" w:rsidRDefault="00071D17" w:rsidP="00071D1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71D17">
        <w:rPr>
          <w:b/>
          <w:sz w:val="28"/>
          <w:szCs w:val="28"/>
        </w:rPr>
        <w:t>Заявка МКД №</w:t>
      </w:r>
      <w:r>
        <w:rPr>
          <w:b/>
          <w:sz w:val="28"/>
          <w:szCs w:val="28"/>
        </w:rPr>
        <w:t>22</w:t>
      </w:r>
      <w:r w:rsidRPr="00071D17">
        <w:rPr>
          <w:b/>
          <w:sz w:val="28"/>
          <w:szCs w:val="28"/>
        </w:rPr>
        <w:t xml:space="preserve"> по ул. Пионерской г. Микунь.</w:t>
      </w:r>
    </w:p>
    <w:p w:rsidR="00071D17" w:rsidRPr="00934872" w:rsidRDefault="00071D17" w:rsidP="0007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934872">
        <w:rPr>
          <w:sz w:val="28"/>
          <w:szCs w:val="28"/>
        </w:rPr>
        <w:t>Срок эксплуатации дома –</w:t>
      </w:r>
      <w:r>
        <w:rPr>
          <w:sz w:val="28"/>
          <w:szCs w:val="28"/>
        </w:rPr>
        <w:t>29</w:t>
      </w:r>
      <w:r w:rsidRPr="00934872">
        <w:rPr>
          <w:sz w:val="28"/>
          <w:szCs w:val="28"/>
        </w:rPr>
        <w:t xml:space="preserve"> лет –</w:t>
      </w:r>
      <w:r>
        <w:rPr>
          <w:sz w:val="28"/>
          <w:szCs w:val="28"/>
        </w:rPr>
        <w:t>6</w:t>
      </w:r>
      <w:r w:rsidRPr="00934872">
        <w:rPr>
          <w:sz w:val="28"/>
          <w:szCs w:val="28"/>
        </w:rPr>
        <w:t xml:space="preserve"> баллов;</w:t>
      </w:r>
    </w:p>
    <w:p w:rsidR="00071D17" w:rsidRDefault="00071D17" w:rsidP="0007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934872">
        <w:rPr>
          <w:sz w:val="28"/>
          <w:szCs w:val="28"/>
        </w:rPr>
        <w:t>Финансовая дисциплина  согласно справке ООО «</w:t>
      </w:r>
      <w:proofErr w:type="spellStart"/>
      <w:r>
        <w:rPr>
          <w:sz w:val="28"/>
          <w:szCs w:val="28"/>
        </w:rPr>
        <w:t>Усть-Вымская</w:t>
      </w:r>
      <w:proofErr w:type="spellEnd"/>
      <w:r>
        <w:rPr>
          <w:sz w:val="28"/>
          <w:szCs w:val="28"/>
        </w:rPr>
        <w:t xml:space="preserve"> УК» - 87,9</w:t>
      </w:r>
      <w:r w:rsidRPr="00934872">
        <w:rPr>
          <w:sz w:val="28"/>
          <w:szCs w:val="28"/>
        </w:rPr>
        <w:t xml:space="preserve">% - </w:t>
      </w:r>
      <w:r>
        <w:rPr>
          <w:sz w:val="28"/>
          <w:szCs w:val="28"/>
        </w:rPr>
        <w:t>1 балл</w:t>
      </w:r>
      <w:r w:rsidRPr="00934872">
        <w:rPr>
          <w:sz w:val="28"/>
          <w:szCs w:val="28"/>
        </w:rPr>
        <w:t>;</w:t>
      </w:r>
    </w:p>
    <w:p w:rsidR="00071D17" w:rsidRDefault="00071D17" w:rsidP="0007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3). Организация участия собственников в выполнении работ дополнительного перечня протоколом собрания предусмотрена – 20 баллов.</w:t>
      </w:r>
    </w:p>
    <w:p w:rsidR="00071D17" w:rsidRDefault="00071D17" w:rsidP="0007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Проектно-сметная документация отсутствует- 0 баллов</w:t>
      </w:r>
    </w:p>
    <w:p w:rsidR="00071D17" w:rsidRDefault="00071D17" w:rsidP="00071D17">
      <w:pPr>
        <w:ind w:firstLine="567"/>
        <w:jc w:val="both"/>
        <w:rPr>
          <w:b/>
          <w:sz w:val="28"/>
          <w:szCs w:val="28"/>
        </w:rPr>
      </w:pPr>
      <w:r w:rsidRPr="00934872">
        <w:rPr>
          <w:b/>
          <w:sz w:val="28"/>
          <w:szCs w:val="28"/>
        </w:rPr>
        <w:t xml:space="preserve">Общее количество баллов </w:t>
      </w:r>
      <w:r w:rsidR="0001260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балл</w:t>
      </w:r>
      <w:r w:rsidR="00012602">
        <w:rPr>
          <w:b/>
          <w:sz w:val="28"/>
          <w:szCs w:val="28"/>
        </w:rPr>
        <w:t>ов</w:t>
      </w:r>
      <w:r w:rsidRPr="00934872">
        <w:rPr>
          <w:b/>
          <w:sz w:val="28"/>
          <w:szCs w:val="28"/>
        </w:rPr>
        <w:t>.</w:t>
      </w:r>
    </w:p>
    <w:p w:rsidR="00012602" w:rsidRPr="00071D17" w:rsidRDefault="00012602" w:rsidP="0001260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71D17">
        <w:rPr>
          <w:b/>
          <w:sz w:val="28"/>
          <w:szCs w:val="28"/>
        </w:rPr>
        <w:t>Заявка МКД №</w:t>
      </w:r>
      <w:r>
        <w:rPr>
          <w:b/>
          <w:sz w:val="28"/>
          <w:szCs w:val="28"/>
        </w:rPr>
        <w:t>25</w:t>
      </w:r>
      <w:r w:rsidRPr="00071D17">
        <w:rPr>
          <w:b/>
          <w:sz w:val="28"/>
          <w:szCs w:val="28"/>
        </w:rPr>
        <w:t xml:space="preserve"> по ул. </w:t>
      </w:r>
      <w:r>
        <w:rPr>
          <w:b/>
          <w:sz w:val="28"/>
          <w:szCs w:val="28"/>
        </w:rPr>
        <w:t>Ленина</w:t>
      </w:r>
      <w:r w:rsidRPr="00071D17">
        <w:rPr>
          <w:b/>
          <w:sz w:val="28"/>
          <w:szCs w:val="28"/>
        </w:rPr>
        <w:t xml:space="preserve"> г. Микунь.</w:t>
      </w:r>
    </w:p>
    <w:p w:rsidR="00012602" w:rsidRPr="00934872" w:rsidRDefault="00012602" w:rsidP="00012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934872">
        <w:rPr>
          <w:sz w:val="28"/>
          <w:szCs w:val="28"/>
        </w:rPr>
        <w:t>Срок эксплуатации дома –</w:t>
      </w:r>
      <w:r>
        <w:rPr>
          <w:sz w:val="28"/>
          <w:szCs w:val="28"/>
        </w:rPr>
        <w:t>58</w:t>
      </w:r>
      <w:r w:rsidRPr="00934872">
        <w:rPr>
          <w:sz w:val="28"/>
          <w:szCs w:val="28"/>
        </w:rPr>
        <w:t xml:space="preserve"> лет –</w:t>
      </w:r>
      <w:r>
        <w:rPr>
          <w:sz w:val="28"/>
          <w:szCs w:val="28"/>
        </w:rPr>
        <w:t>12</w:t>
      </w:r>
      <w:r w:rsidRPr="00934872">
        <w:rPr>
          <w:sz w:val="28"/>
          <w:szCs w:val="28"/>
        </w:rPr>
        <w:t xml:space="preserve"> баллов;</w:t>
      </w:r>
    </w:p>
    <w:p w:rsidR="00012602" w:rsidRDefault="00012602" w:rsidP="00012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934872">
        <w:rPr>
          <w:sz w:val="28"/>
          <w:szCs w:val="28"/>
        </w:rPr>
        <w:t>Финансовая дисциплина  согласно справке ООО «</w:t>
      </w:r>
      <w:r>
        <w:rPr>
          <w:sz w:val="28"/>
          <w:szCs w:val="28"/>
        </w:rPr>
        <w:t>Соседи» - 95,8</w:t>
      </w:r>
      <w:r w:rsidRPr="00934872">
        <w:rPr>
          <w:sz w:val="28"/>
          <w:szCs w:val="28"/>
        </w:rPr>
        <w:t xml:space="preserve">% - </w:t>
      </w:r>
      <w:r>
        <w:rPr>
          <w:sz w:val="28"/>
          <w:szCs w:val="28"/>
        </w:rPr>
        <w:t>5 баллов</w:t>
      </w:r>
      <w:r w:rsidRPr="00934872">
        <w:rPr>
          <w:sz w:val="28"/>
          <w:szCs w:val="28"/>
        </w:rPr>
        <w:t>;</w:t>
      </w:r>
    </w:p>
    <w:p w:rsidR="00012602" w:rsidRDefault="00012602" w:rsidP="00012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3). Организация участия собственников в выполнении работ дополнительного перечня протоколом собрания не предусмотрена –0 баллов.</w:t>
      </w:r>
    </w:p>
    <w:p w:rsidR="00012602" w:rsidRDefault="00012602" w:rsidP="00012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Проектно-сметная документация отсутствует- 0 баллов</w:t>
      </w:r>
    </w:p>
    <w:p w:rsidR="00012602" w:rsidRDefault="00012602" w:rsidP="00012602">
      <w:pPr>
        <w:ind w:firstLine="567"/>
        <w:jc w:val="both"/>
        <w:rPr>
          <w:b/>
          <w:sz w:val="28"/>
          <w:szCs w:val="28"/>
        </w:rPr>
      </w:pPr>
      <w:r w:rsidRPr="00934872">
        <w:rPr>
          <w:b/>
          <w:sz w:val="28"/>
          <w:szCs w:val="28"/>
        </w:rPr>
        <w:lastRenderedPageBreak/>
        <w:t xml:space="preserve">Общее количество баллов </w:t>
      </w:r>
      <w:r>
        <w:rPr>
          <w:b/>
          <w:sz w:val="28"/>
          <w:szCs w:val="28"/>
        </w:rPr>
        <w:t>17 баллов</w:t>
      </w:r>
      <w:r w:rsidRPr="00934872">
        <w:rPr>
          <w:b/>
          <w:sz w:val="28"/>
          <w:szCs w:val="28"/>
        </w:rPr>
        <w:t>.</w:t>
      </w:r>
    </w:p>
    <w:p w:rsidR="00012602" w:rsidRDefault="00082E12" w:rsidP="00012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ED322A">
        <w:rPr>
          <w:sz w:val="28"/>
          <w:szCs w:val="28"/>
        </w:rPr>
        <w:t>Включить в адресный перечень муниципальной программы следующие дворовые территории с результатами оценки</w:t>
      </w:r>
      <w:r>
        <w:rPr>
          <w:sz w:val="28"/>
          <w:szCs w:val="28"/>
        </w:rPr>
        <w:t>:</w:t>
      </w:r>
    </w:p>
    <w:p w:rsidR="00082E12" w:rsidRDefault="00082E12" w:rsidP="00082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 №32 по ул. Дзержинского г. Микунь – </w:t>
      </w:r>
      <w:r w:rsidRPr="00082E12">
        <w:rPr>
          <w:b/>
          <w:sz w:val="28"/>
          <w:szCs w:val="28"/>
        </w:rPr>
        <w:t>12 баллов;</w:t>
      </w:r>
    </w:p>
    <w:p w:rsidR="00082E12" w:rsidRDefault="00082E12" w:rsidP="00082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 №63 по ул. Пионерской г. Микунь – </w:t>
      </w:r>
      <w:r w:rsidRPr="00082E12">
        <w:rPr>
          <w:b/>
          <w:sz w:val="28"/>
          <w:szCs w:val="28"/>
        </w:rPr>
        <w:t>27 баллов;</w:t>
      </w:r>
    </w:p>
    <w:p w:rsidR="00082E12" w:rsidRDefault="00082E12" w:rsidP="00082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 №62 по ул. Пионерской г. Микунь – </w:t>
      </w:r>
      <w:r w:rsidRPr="00082E12">
        <w:rPr>
          <w:b/>
          <w:sz w:val="28"/>
          <w:szCs w:val="28"/>
        </w:rPr>
        <w:t>31 балл;</w:t>
      </w:r>
    </w:p>
    <w:p w:rsidR="00082E12" w:rsidRDefault="00082E12" w:rsidP="00082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 №22 по ул. Пионерской г. Микунь – </w:t>
      </w:r>
      <w:r w:rsidRPr="00082E12">
        <w:rPr>
          <w:b/>
          <w:sz w:val="28"/>
          <w:szCs w:val="28"/>
        </w:rPr>
        <w:t>27 баллов;</w:t>
      </w:r>
    </w:p>
    <w:p w:rsidR="00082E12" w:rsidRPr="00082E12" w:rsidRDefault="00082E12" w:rsidP="00082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 №25 по ул. Пионерской г. Микунь – </w:t>
      </w:r>
      <w:r w:rsidRPr="00082E12">
        <w:rPr>
          <w:b/>
          <w:sz w:val="28"/>
          <w:szCs w:val="28"/>
        </w:rPr>
        <w:t>17 баллов;</w:t>
      </w:r>
    </w:p>
    <w:p w:rsidR="00082E12" w:rsidRPr="00082E12" w:rsidRDefault="00082E12" w:rsidP="00082E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голосования :</w:t>
      </w:r>
      <w:proofErr w:type="gramEnd"/>
      <w:r>
        <w:rPr>
          <w:sz w:val="28"/>
          <w:szCs w:val="28"/>
        </w:rPr>
        <w:t xml:space="preserve"> «за» - 7 голосов; «против» - 0 голосов; «воздержалось» - 0 голосов.</w:t>
      </w:r>
    </w:p>
    <w:p w:rsidR="00082E12" w:rsidRDefault="00357DC7" w:rsidP="00082E12">
      <w:pPr>
        <w:jc w:val="both"/>
        <w:rPr>
          <w:sz w:val="28"/>
          <w:szCs w:val="28"/>
        </w:rPr>
      </w:pPr>
      <w:r w:rsidRPr="00357DC7"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>.</w:t>
      </w:r>
      <w:r w:rsidR="00082E12">
        <w:rPr>
          <w:sz w:val="28"/>
          <w:szCs w:val="28"/>
        </w:rPr>
        <w:t xml:space="preserve"> </w:t>
      </w:r>
      <w:r w:rsidR="00F83599">
        <w:rPr>
          <w:sz w:val="28"/>
          <w:szCs w:val="28"/>
        </w:rPr>
        <w:t xml:space="preserve">Слушали: </w:t>
      </w:r>
      <w:proofErr w:type="spellStart"/>
      <w:r w:rsidR="00F83599">
        <w:rPr>
          <w:sz w:val="28"/>
          <w:szCs w:val="28"/>
        </w:rPr>
        <w:t>Селицкий</w:t>
      </w:r>
      <w:proofErr w:type="spellEnd"/>
      <w:r w:rsidR="00F83599">
        <w:rPr>
          <w:sz w:val="28"/>
          <w:szCs w:val="28"/>
        </w:rPr>
        <w:t xml:space="preserve"> В.Н. сообщил, что в рамках проведения инвентаризации территорий общественного пользования были осмотрено 9 объектов:</w:t>
      </w:r>
    </w:p>
    <w:p w:rsidR="00F83599" w:rsidRPr="00F83599" w:rsidRDefault="00F83599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3599">
        <w:rPr>
          <w:sz w:val="28"/>
          <w:szCs w:val="28"/>
        </w:rPr>
        <w:t>ул. Пионерская</w:t>
      </w:r>
      <w:r w:rsidR="00302BDF">
        <w:rPr>
          <w:sz w:val="28"/>
          <w:szCs w:val="28"/>
        </w:rPr>
        <w:t>;</w:t>
      </w:r>
      <w:r w:rsidRPr="00F83599">
        <w:rPr>
          <w:sz w:val="28"/>
          <w:szCs w:val="28"/>
        </w:rPr>
        <w:t xml:space="preserve"> </w:t>
      </w:r>
    </w:p>
    <w:p w:rsidR="00F83599" w:rsidRPr="00F83599" w:rsidRDefault="00F83599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599">
        <w:rPr>
          <w:sz w:val="28"/>
          <w:szCs w:val="28"/>
        </w:rPr>
        <w:t>ул. Ленина</w:t>
      </w:r>
      <w:r w:rsidR="00302BDF">
        <w:rPr>
          <w:sz w:val="28"/>
          <w:szCs w:val="28"/>
        </w:rPr>
        <w:t>;</w:t>
      </w:r>
      <w:r w:rsidRPr="00F83599">
        <w:rPr>
          <w:sz w:val="28"/>
          <w:szCs w:val="28"/>
        </w:rPr>
        <w:t xml:space="preserve">  </w:t>
      </w:r>
    </w:p>
    <w:p w:rsidR="00F83599" w:rsidRPr="00F83599" w:rsidRDefault="00F83599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3599">
        <w:rPr>
          <w:sz w:val="28"/>
          <w:szCs w:val="28"/>
        </w:rPr>
        <w:t>Сквер возле МКД 19а по ул. Ленина</w:t>
      </w:r>
      <w:r w:rsidR="00302BDF">
        <w:rPr>
          <w:sz w:val="28"/>
          <w:szCs w:val="28"/>
        </w:rPr>
        <w:t>;</w:t>
      </w:r>
    </w:p>
    <w:p w:rsidR="00F83599" w:rsidRPr="00F83599" w:rsidRDefault="00F83599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3599">
        <w:rPr>
          <w:sz w:val="28"/>
          <w:szCs w:val="28"/>
        </w:rPr>
        <w:t>Ул. Гоголя</w:t>
      </w:r>
      <w:r w:rsidR="00302BDF">
        <w:rPr>
          <w:sz w:val="28"/>
          <w:szCs w:val="28"/>
        </w:rPr>
        <w:t>;</w:t>
      </w:r>
    </w:p>
    <w:p w:rsidR="00F83599" w:rsidRPr="00F83599" w:rsidRDefault="00F83599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3599">
        <w:rPr>
          <w:sz w:val="28"/>
          <w:szCs w:val="28"/>
        </w:rPr>
        <w:t>Площадь перед Домом Культуры</w:t>
      </w:r>
      <w:r w:rsidR="00302BDF">
        <w:rPr>
          <w:sz w:val="28"/>
          <w:szCs w:val="28"/>
        </w:rPr>
        <w:t>;</w:t>
      </w:r>
    </w:p>
    <w:p w:rsidR="00F83599" w:rsidRPr="00F83599" w:rsidRDefault="00F83599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3599">
        <w:rPr>
          <w:sz w:val="28"/>
          <w:szCs w:val="28"/>
        </w:rPr>
        <w:t>Ул. Мечникова</w:t>
      </w:r>
      <w:r w:rsidR="00302BDF">
        <w:rPr>
          <w:sz w:val="28"/>
          <w:szCs w:val="28"/>
        </w:rPr>
        <w:t>;</w:t>
      </w:r>
    </w:p>
    <w:p w:rsidR="00F83599" w:rsidRPr="00F83599" w:rsidRDefault="00F83599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83599">
        <w:rPr>
          <w:sz w:val="28"/>
          <w:szCs w:val="28"/>
        </w:rPr>
        <w:t>Парковая зона г. Микунь</w:t>
      </w:r>
      <w:r w:rsidR="00302BDF">
        <w:rPr>
          <w:sz w:val="28"/>
          <w:szCs w:val="28"/>
        </w:rPr>
        <w:t>;</w:t>
      </w:r>
    </w:p>
    <w:p w:rsidR="00F83599" w:rsidRPr="00F83599" w:rsidRDefault="00F83599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83599">
        <w:rPr>
          <w:sz w:val="28"/>
          <w:szCs w:val="28"/>
        </w:rPr>
        <w:t>Ул. Первомайская</w:t>
      </w:r>
      <w:r w:rsidR="00302BDF">
        <w:rPr>
          <w:sz w:val="28"/>
          <w:szCs w:val="28"/>
        </w:rPr>
        <w:t>;</w:t>
      </w:r>
    </w:p>
    <w:p w:rsidR="00F83599" w:rsidRDefault="00F83599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83599">
        <w:rPr>
          <w:sz w:val="28"/>
          <w:szCs w:val="28"/>
        </w:rPr>
        <w:t>Ул. Комсомольская</w:t>
      </w:r>
      <w:r w:rsidR="00302BDF">
        <w:rPr>
          <w:sz w:val="28"/>
          <w:szCs w:val="28"/>
        </w:rPr>
        <w:t>;</w:t>
      </w:r>
    </w:p>
    <w:p w:rsidR="00781E7E" w:rsidRDefault="00781E7E" w:rsidP="00F83599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территории, кроме ул. Гоголя, реконструкция пешеходных дорожек которой завершена в этом году, предложены для включения в адресный перечень муниципальной программы администрацией городского поселения «Микунь» для проведения следующих видов работ:</w:t>
      </w:r>
    </w:p>
    <w:p w:rsidR="00781E7E" w:rsidRDefault="00781E7E" w:rsidP="001F0E64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Пионерская – обустройство и восстановление тротуаров, установка урн, скамеек, освещения;</w:t>
      </w:r>
    </w:p>
    <w:p w:rsidR="00781E7E" w:rsidRDefault="00781E7E" w:rsidP="001F0E64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</w:t>
      </w:r>
      <w:r w:rsidRPr="00781E7E">
        <w:rPr>
          <w:sz w:val="28"/>
          <w:szCs w:val="28"/>
        </w:rPr>
        <w:t xml:space="preserve"> </w:t>
      </w:r>
      <w:r>
        <w:rPr>
          <w:sz w:val="28"/>
          <w:szCs w:val="28"/>
        </w:rPr>
        <w:t>– обустройство и восстановление тротуаров, установка урн, скамеек, освещения;</w:t>
      </w:r>
    </w:p>
    <w:p w:rsidR="00781E7E" w:rsidRDefault="00781E7E" w:rsidP="001F0E64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 возле МКД №19а по ул. Ленина – восстановление пешеходных дорожек, реконструкция фонтана (либо демонтаж </w:t>
      </w:r>
      <w:r w:rsidR="001F0E64">
        <w:rPr>
          <w:sz w:val="28"/>
          <w:szCs w:val="28"/>
        </w:rPr>
        <w:t>с</w:t>
      </w:r>
      <w:r>
        <w:rPr>
          <w:sz w:val="28"/>
          <w:szCs w:val="28"/>
        </w:rPr>
        <w:t xml:space="preserve"> установкой малой архитектурной формы), обустройство клумб и цветников, установка скамеек, урн, обустройство освещения;</w:t>
      </w:r>
    </w:p>
    <w:p w:rsidR="00781E7E" w:rsidRDefault="00781E7E" w:rsidP="001F0E64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83599">
        <w:rPr>
          <w:sz w:val="28"/>
          <w:szCs w:val="28"/>
        </w:rPr>
        <w:t>Площадь перед Домом Культуры</w:t>
      </w:r>
      <w:r>
        <w:rPr>
          <w:sz w:val="28"/>
          <w:szCs w:val="28"/>
        </w:rPr>
        <w:t xml:space="preserve"> – восстановление твёрдого покрытия, </w:t>
      </w:r>
      <w:r w:rsidR="000B6B05">
        <w:rPr>
          <w:sz w:val="28"/>
          <w:szCs w:val="28"/>
        </w:rPr>
        <w:t>обустройство системы водоотвода, реконструкция памятника             В.И. Ленину, установка урн, реконструкция освещения;</w:t>
      </w:r>
    </w:p>
    <w:p w:rsidR="000B6B05" w:rsidRPr="000B6B05" w:rsidRDefault="000B6B05" w:rsidP="001F0E64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6B05">
        <w:rPr>
          <w:sz w:val="28"/>
          <w:szCs w:val="28"/>
        </w:rPr>
        <w:t xml:space="preserve">Ул. Мечникова </w:t>
      </w:r>
      <w:r>
        <w:rPr>
          <w:sz w:val="28"/>
          <w:szCs w:val="28"/>
        </w:rPr>
        <w:t>- обустройство и восстановление тротуаров, установка урн,  освещения, пересмотр организации дорожного движения;</w:t>
      </w:r>
    </w:p>
    <w:p w:rsidR="000B6B05" w:rsidRPr="000B6B05" w:rsidRDefault="000B6B05" w:rsidP="001F0E64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6B05">
        <w:rPr>
          <w:sz w:val="28"/>
          <w:szCs w:val="28"/>
        </w:rPr>
        <w:t>Парковая зона г. Микунь</w:t>
      </w:r>
      <w:r>
        <w:rPr>
          <w:sz w:val="28"/>
          <w:szCs w:val="28"/>
        </w:rPr>
        <w:t xml:space="preserve"> - обустройство пешеходных дорожек, обустройство детской и спортивной площадки, обустройство освещения,</w:t>
      </w:r>
      <w:r w:rsidR="001F0E64">
        <w:rPr>
          <w:sz w:val="28"/>
          <w:szCs w:val="28"/>
        </w:rPr>
        <w:t xml:space="preserve"> установка скамеек и урн.</w:t>
      </w:r>
      <w:r>
        <w:rPr>
          <w:sz w:val="28"/>
          <w:szCs w:val="28"/>
        </w:rPr>
        <w:t xml:space="preserve">  </w:t>
      </w:r>
    </w:p>
    <w:p w:rsidR="000B6B05" w:rsidRDefault="001F0E64" w:rsidP="001F0E64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83599">
        <w:rPr>
          <w:sz w:val="28"/>
          <w:szCs w:val="28"/>
        </w:rPr>
        <w:t>Ул. Первомайская</w:t>
      </w:r>
      <w:r>
        <w:rPr>
          <w:sz w:val="28"/>
          <w:szCs w:val="28"/>
        </w:rPr>
        <w:t xml:space="preserve"> – обустройство и восстановление тротуаров, установка урн, скамеек, освещения;</w:t>
      </w:r>
    </w:p>
    <w:p w:rsidR="001F0E64" w:rsidRDefault="00302BDF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1F0E64">
        <w:rPr>
          <w:sz w:val="28"/>
          <w:szCs w:val="28"/>
        </w:rPr>
        <w:t xml:space="preserve">. </w:t>
      </w:r>
      <w:r w:rsidR="001F0E64" w:rsidRPr="00F83599">
        <w:rPr>
          <w:sz w:val="28"/>
          <w:szCs w:val="28"/>
        </w:rPr>
        <w:t>Ул. Комсомольская</w:t>
      </w:r>
      <w:r w:rsidR="001F0E64">
        <w:rPr>
          <w:sz w:val="28"/>
          <w:szCs w:val="28"/>
        </w:rPr>
        <w:t xml:space="preserve"> - обустройство и восстановление тротуаров, </w:t>
      </w:r>
      <w:r w:rsidR="001F0E64">
        <w:rPr>
          <w:sz w:val="28"/>
          <w:szCs w:val="28"/>
        </w:rPr>
        <w:lastRenderedPageBreak/>
        <w:t>установка урн, скамеек, освещения.</w:t>
      </w:r>
    </w:p>
    <w:p w:rsidR="000D5FC6" w:rsidRDefault="000D5FC6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заявок:</w:t>
      </w:r>
    </w:p>
    <w:p w:rsidR="001F0E64" w:rsidRDefault="001F0E64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D5FC6">
        <w:rPr>
          <w:b/>
          <w:sz w:val="28"/>
          <w:szCs w:val="28"/>
        </w:rPr>
        <w:t>. Парковая зона г. Микунь</w:t>
      </w:r>
      <w:r>
        <w:rPr>
          <w:sz w:val="28"/>
          <w:szCs w:val="28"/>
        </w:rPr>
        <w:t xml:space="preserve">, расположена вдоль улиц Гоголя и Первомайской. </w:t>
      </w:r>
    </w:p>
    <w:p w:rsidR="001F0E64" w:rsidRDefault="001F0E64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Проектно-сметная документация на благоустройство территории имеется – 20 баллов.</w:t>
      </w:r>
    </w:p>
    <w:p w:rsidR="001F0E64" w:rsidRDefault="000D5FC6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2). Проектно-сметная документация согласована с участниками процесса проектирования -20 баллов;</w:t>
      </w:r>
    </w:p>
    <w:p w:rsidR="000D5FC6" w:rsidRDefault="000D5FC6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Продолжительность реализации проекта более 10 месяцев – 0 баллов</w:t>
      </w:r>
    </w:p>
    <w:p w:rsidR="000D5FC6" w:rsidRPr="000D5FC6" w:rsidRDefault="000D5FC6" w:rsidP="001F0E64">
      <w:pPr>
        <w:ind w:firstLine="709"/>
        <w:jc w:val="both"/>
        <w:rPr>
          <w:b/>
          <w:sz w:val="28"/>
          <w:szCs w:val="28"/>
        </w:rPr>
      </w:pPr>
      <w:r w:rsidRPr="000D5FC6">
        <w:rPr>
          <w:b/>
          <w:sz w:val="28"/>
          <w:szCs w:val="28"/>
        </w:rPr>
        <w:t>Общее количество – 40 баллов.</w:t>
      </w:r>
    </w:p>
    <w:p w:rsidR="000D5FC6" w:rsidRDefault="000D5FC6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5FC6">
        <w:rPr>
          <w:b/>
          <w:sz w:val="28"/>
          <w:szCs w:val="28"/>
        </w:rPr>
        <w:t>).  Площадь перед Домом Культуры</w:t>
      </w:r>
      <w:r>
        <w:rPr>
          <w:sz w:val="28"/>
          <w:szCs w:val="28"/>
        </w:rPr>
        <w:t>:</w:t>
      </w:r>
    </w:p>
    <w:p w:rsidR="000D5FC6" w:rsidRDefault="000D5FC6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Проектно-сметная документация имеется на реконструкцию памятника, обустройство заезда – 20 баллов;</w:t>
      </w:r>
    </w:p>
    <w:p w:rsidR="000D5FC6" w:rsidRDefault="000D5FC6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Проектно- сметная </w:t>
      </w:r>
      <w:r w:rsidR="00675301">
        <w:rPr>
          <w:sz w:val="28"/>
          <w:szCs w:val="28"/>
        </w:rPr>
        <w:t>документация не прошла согласование с участниками процесса проектирования – 0 баллов;</w:t>
      </w:r>
    </w:p>
    <w:p w:rsidR="00675301" w:rsidRDefault="00675301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Продолжительность реализации проекта до 8 месяцев – 10 баллов;</w:t>
      </w:r>
    </w:p>
    <w:p w:rsidR="00675301" w:rsidRDefault="00675301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– 30 баллов.</w:t>
      </w:r>
    </w:p>
    <w:p w:rsidR="00B308FB" w:rsidRDefault="00675301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объектам благоустройства проектно-сметная документация в настоящее время отсутствует</w:t>
      </w:r>
      <w:r w:rsidR="00B308FB">
        <w:rPr>
          <w:sz w:val="28"/>
          <w:szCs w:val="28"/>
        </w:rPr>
        <w:t xml:space="preserve"> – 0 баллов.</w:t>
      </w:r>
    </w:p>
    <w:p w:rsidR="00B308FB" w:rsidRDefault="00B308FB" w:rsidP="00B3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ED322A">
        <w:rPr>
          <w:sz w:val="28"/>
          <w:szCs w:val="28"/>
        </w:rPr>
        <w:t xml:space="preserve">Включить в адресный перечень программы следующие территории общего пользования с </w:t>
      </w:r>
      <w:r>
        <w:rPr>
          <w:sz w:val="28"/>
          <w:szCs w:val="28"/>
        </w:rPr>
        <w:t>результат</w:t>
      </w:r>
      <w:r w:rsidR="00ED322A">
        <w:rPr>
          <w:sz w:val="28"/>
          <w:szCs w:val="28"/>
        </w:rPr>
        <w:t>ами</w:t>
      </w:r>
      <w:r>
        <w:rPr>
          <w:sz w:val="28"/>
          <w:szCs w:val="28"/>
        </w:rPr>
        <w:t xml:space="preserve"> оценки:</w:t>
      </w:r>
    </w:p>
    <w:p w:rsidR="00B308FB" w:rsidRPr="00B308FB" w:rsidRDefault="00B308FB" w:rsidP="00B308F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308FB">
        <w:rPr>
          <w:sz w:val="28"/>
          <w:szCs w:val="28"/>
        </w:rPr>
        <w:t>Парковая зона г. Микунь   - 40 баллов</w:t>
      </w:r>
    </w:p>
    <w:p w:rsidR="00B308FB" w:rsidRPr="00B308FB" w:rsidRDefault="00B308FB" w:rsidP="00B308F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308FB">
        <w:rPr>
          <w:sz w:val="28"/>
          <w:szCs w:val="28"/>
        </w:rPr>
        <w:t xml:space="preserve">Площадь перед Домом Культуры – 20 баллов </w:t>
      </w:r>
    </w:p>
    <w:p w:rsidR="00B308FB" w:rsidRPr="00B308FB" w:rsidRDefault="00B308FB" w:rsidP="00B308F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Пионерская </w:t>
      </w:r>
      <w:r w:rsidRPr="00B308FB">
        <w:rPr>
          <w:sz w:val="28"/>
          <w:szCs w:val="28"/>
        </w:rPr>
        <w:t>– 0 баллов;</w:t>
      </w:r>
    </w:p>
    <w:p w:rsidR="00B308FB" w:rsidRDefault="00B308FB" w:rsidP="00B308F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 – </w:t>
      </w:r>
      <w:r w:rsidRPr="00B308FB">
        <w:rPr>
          <w:sz w:val="28"/>
          <w:szCs w:val="28"/>
        </w:rPr>
        <w:t>0 баллов;</w:t>
      </w:r>
    </w:p>
    <w:p w:rsidR="00B308FB" w:rsidRDefault="00B308FB" w:rsidP="00B308F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 возле МКД №19а по ул. Ленина – </w:t>
      </w:r>
      <w:r w:rsidRPr="00B308FB">
        <w:rPr>
          <w:sz w:val="28"/>
          <w:szCs w:val="28"/>
        </w:rPr>
        <w:t>0 баллов;</w:t>
      </w:r>
    </w:p>
    <w:p w:rsidR="00B308FB" w:rsidRDefault="00B308FB" w:rsidP="00B308F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B6B05">
        <w:rPr>
          <w:sz w:val="28"/>
          <w:szCs w:val="28"/>
        </w:rPr>
        <w:t>Ул. Мечникова</w:t>
      </w:r>
      <w:r>
        <w:rPr>
          <w:sz w:val="28"/>
          <w:szCs w:val="28"/>
        </w:rPr>
        <w:t xml:space="preserve"> – 0 баллов;</w:t>
      </w:r>
    </w:p>
    <w:p w:rsidR="00B308FB" w:rsidRDefault="00B308FB" w:rsidP="00B308F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83599">
        <w:rPr>
          <w:sz w:val="28"/>
          <w:szCs w:val="28"/>
        </w:rPr>
        <w:t>Ул. Первомайская</w:t>
      </w:r>
      <w:r>
        <w:rPr>
          <w:sz w:val="28"/>
          <w:szCs w:val="28"/>
        </w:rPr>
        <w:t xml:space="preserve"> – 0 баллов;</w:t>
      </w:r>
    </w:p>
    <w:p w:rsidR="009E2EAC" w:rsidRPr="009E2EAC" w:rsidRDefault="009E2EAC" w:rsidP="009E2EA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83599">
        <w:rPr>
          <w:sz w:val="28"/>
          <w:szCs w:val="28"/>
        </w:rPr>
        <w:t>Ул. Комсомольская</w:t>
      </w:r>
      <w:r>
        <w:rPr>
          <w:sz w:val="28"/>
          <w:szCs w:val="28"/>
        </w:rPr>
        <w:t xml:space="preserve"> – 0 баллов.</w:t>
      </w:r>
    </w:p>
    <w:p w:rsidR="00B308FB" w:rsidRDefault="00ED322A" w:rsidP="00ED3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</w:t>
      </w:r>
      <w:r w:rsidR="00B308FB">
        <w:rPr>
          <w:sz w:val="28"/>
          <w:szCs w:val="28"/>
        </w:rPr>
        <w:t>: «за» - 7 голосов; «против» - 0 голосов; «воздержалось» - 0 голосов.</w:t>
      </w:r>
    </w:p>
    <w:p w:rsidR="00ED322A" w:rsidRDefault="00ED322A" w:rsidP="00B308FB">
      <w:pPr>
        <w:ind w:left="720"/>
        <w:jc w:val="both"/>
        <w:rPr>
          <w:sz w:val="28"/>
          <w:szCs w:val="28"/>
        </w:rPr>
      </w:pPr>
    </w:p>
    <w:p w:rsidR="00ED322A" w:rsidRDefault="00ED322A" w:rsidP="00B308FB">
      <w:pPr>
        <w:ind w:left="720"/>
        <w:jc w:val="both"/>
        <w:rPr>
          <w:sz w:val="28"/>
          <w:szCs w:val="28"/>
        </w:rPr>
      </w:pPr>
    </w:p>
    <w:p w:rsidR="00ED322A" w:rsidRDefault="00ED322A" w:rsidP="00B308FB">
      <w:pPr>
        <w:ind w:left="720"/>
        <w:jc w:val="both"/>
        <w:rPr>
          <w:sz w:val="28"/>
          <w:szCs w:val="28"/>
        </w:rPr>
      </w:pPr>
    </w:p>
    <w:p w:rsidR="00ED322A" w:rsidRDefault="00ED322A" w:rsidP="00ED32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О.А. Цветкова</w:t>
      </w:r>
    </w:p>
    <w:p w:rsidR="00357DC7" w:rsidRDefault="00357DC7" w:rsidP="00ED322A">
      <w:pPr>
        <w:jc w:val="both"/>
        <w:rPr>
          <w:sz w:val="28"/>
          <w:szCs w:val="28"/>
        </w:rPr>
      </w:pPr>
    </w:p>
    <w:p w:rsidR="00357DC7" w:rsidRDefault="00357DC7" w:rsidP="00ED322A">
      <w:pPr>
        <w:jc w:val="both"/>
        <w:rPr>
          <w:sz w:val="28"/>
          <w:szCs w:val="28"/>
        </w:rPr>
      </w:pPr>
    </w:p>
    <w:p w:rsidR="00357DC7" w:rsidRPr="00082E12" w:rsidRDefault="00357DC7" w:rsidP="00ED322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Г.В. Мартынюк</w:t>
      </w:r>
    </w:p>
    <w:p w:rsidR="00675301" w:rsidRDefault="00675301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602" w:rsidRDefault="00012602" w:rsidP="00071D17">
      <w:pPr>
        <w:ind w:firstLine="567"/>
        <w:jc w:val="both"/>
        <w:rPr>
          <w:b/>
          <w:sz w:val="28"/>
          <w:szCs w:val="28"/>
        </w:rPr>
      </w:pPr>
    </w:p>
    <w:p w:rsidR="00785CB2" w:rsidRPr="00785CB2" w:rsidRDefault="00785CB2" w:rsidP="00785CB2">
      <w:pPr>
        <w:jc w:val="both"/>
        <w:rPr>
          <w:sz w:val="28"/>
          <w:szCs w:val="28"/>
        </w:rPr>
      </w:pPr>
    </w:p>
    <w:p w:rsidR="000E1E70" w:rsidRPr="00C37FE2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E1E70" w:rsidRPr="00C37FE2" w:rsidSect="000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2EDA"/>
    <w:multiLevelType w:val="hybridMultilevel"/>
    <w:tmpl w:val="3832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982"/>
    <w:multiLevelType w:val="hybridMultilevel"/>
    <w:tmpl w:val="2F368E82"/>
    <w:lvl w:ilvl="0" w:tplc="B1D8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056EA"/>
    <w:multiLevelType w:val="hybridMultilevel"/>
    <w:tmpl w:val="4AF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12B9"/>
    <w:multiLevelType w:val="hybridMultilevel"/>
    <w:tmpl w:val="91CE1D2C"/>
    <w:lvl w:ilvl="0" w:tplc="B5225A60">
      <w:start w:val="1"/>
      <w:numFmt w:val="decimal"/>
      <w:lvlText w:val="%1.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851D7B"/>
    <w:multiLevelType w:val="hybridMultilevel"/>
    <w:tmpl w:val="2F368E82"/>
    <w:lvl w:ilvl="0" w:tplc="B1D8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85F52"/>
    <w:multiLevelType w:val="hybridMultilevel"/>
    <w:tmpl w:val="1E1C9DE4"/>
    <w:lvl w:ilvl="0" w:tplc="0C8C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D3EAA"/>
    <w:multiLevelType w:val="hybridMultilevel"/>
    <w:tmpl w:val="AA74D8AE"/>
    <w:lvl w:ilvl="0" w:tplc="49F83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037B"/>
    <w:multiLevelType w:val="hybridMultilevel"/>
    <w:tmpl w:val="43FA38A8"/>
    <w:lvl w:ilvl="0" w:tplc="AA6C78B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F89107D"/>
    <w:multiLevelType w:val="hybridMultilevel"/>
    <w:tmpl w:val="EBD6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FE2"/>
    <w:rsid w:val="00012602"/>
    <w:rsid w:val="00071D17"/>
    <w:rsid w:val="00082E12"/>
    <w:rsid w:val="000B6B05"/>
    <w:rsid w:val="000C2294"/>
    <w:rsid w:val="000D5FC6"/>
    <w:rsid w:val="000E1E70"/>
    <w:rsid w:val="00127354"/>
    <w:rsid w:val="00196FA3"/>
    <w:rsid w:val="001F0E64"/>
    <w:rsid w:val="002D03FE"/>
    <w:rsid w:val="00302BDF"/>
    <w:rsid w:val="00357DC7"/>
    <w:rsid w:val="00482D53"/>
    <w:rsid w:val="00675301"/>
    <w:rsid w:val="007332D1"/>
    <w:rsid w:val="00781E7E"/>
    <w:rsid w:val="00785CB2"/>
    <w:rsid w:val="00934339"/>
    <w:rsid w:val="00934872"/>
    <w:rsid w:val="009D6AE9"/>
    <w:rsid w:val="009E2EAC"/>
    <w:rsid w:val="009E4FED"/>
    <w:rsid w:val="00A32370"/>
    <w:rsid w:val="00AA637B"/>
    <w:rsid w:val="00B308FB"/>
    <w:rsid w:val="00C37FE2"/>
    <w:rsid w:val="00DA4472"/>
    <w:rsid w:val="00DA6C4E"/>
    <w:rsid w:val="00E65DC0"/>
    <w:rsid w:val="00ED322A"/>
    <w:rsid w:val="00F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84CA7-A665-41AA-8871-736340D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8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Оксана</cp:lastModifiedBy>
  <cp:revision>3</cp:revision>
  <dcterms:created xsi:type="dcterms:W3CDTF">2017-10-20T11:06:00Z</dcterms:created>
  <dcterms:modified xsi:type="dcterms:W3CDTF">2017-10-20T12:56:00Z</dcterms:modified>
</cp:coreProperties>
</file>