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28D82" w14:textId="77777777" w:rsidR="0075598A" w:rsidRPr="00E129E9" w:rsidRDefault="0075598A" w:rsidP="0075598A">
      <w:pPr>
        <w:spacing w:after="0" w:line="240" w:lineRule="auto"/>
        <w:jc w:val="center"/>
        <w:rPr>
          <w:rFonts w:ascii="Times New Roman" w:hAnsi="Times New Roman" w:cs="Times New Roman"/>
        </w:rPr>
      </w:pPr>
    </w:p>
    <w:p w14:paraId="23DB6DED" w14:textId="7BC7F6C8" w:rsidR="0075598A" w:rsidRPr="009B4628" w:rsidRDefault="0075598A" w:rsidP="0075598A">
      <w:pPr>
        <w:spacing w:after="0" w:line="240" w:lineRule="auto"/>
        <w:jc w:val="center"/>
        <w:rPr>
          <w:rFonts w:ascii="Times New Roman" w:hAnsi="Times New Roman" w:cs="Times New Roman"/>
          <w:sz w:val="24"/>
          <w:szCs w:val="24"/>
        </w:rPr>
      </w:pPr>
      <w:r w:rsidRPr="0075598A">
        <w:rPr>
          <w:rFonts w:ascii="Times New Roman" w:hAnsi="Times New Roman" w:cs="Times New Roman"/>
          <w:sz w:val="24"/>
          <w:szCs w:val="24"/>
        </w:rPr>
        <w:t xml:space="preserve">Муниципальный </w:t>
      </w:r>
      <w:r w:rsidRPr="009B4628">
        <w:rPr>
          <w:rFonts w:ascii="Times New Roman" w:hAnsi="Times New Roman" w:cs="Times New Roman"/>
          <w:sz w:val="24"/>
          <w:szCs w:val="24"/>
        </w:rPr>
        <w:t>контракт №</w:t>
      </w:r>
      <w:r w:rsidR="00872DF2" w:rsidRPr="009B4628">
        <w:rPr>
          <w:rFonts w:ascii="Times New Roman" w:hAnsi="Times New Roman" w:cs="Times New Roman"/>
          <w:sz w:val="24"/>
          <w:szCs w:val="24"/>
        </w:rPr>
        <w:t xml:space="preserve"> </w:t>
      </w:r>
      <w:r w:rsidR="00872DF2" w:rsidRPr="009B4628">
        <w:rPr>
          <w:rFonts w:ascii="Times New Roman" w:hAnsi="Times New Roman" w:cs="Times New Roman"/>
        </w:rPr>
        <w:t>01073000158190000120001</w:t>
      </w:r>
    </w:p>
    <w:p w14:paraId="3414D6D5" w14:textId="77777777" w:rsidR="0075598A" w:rsidRPr="0075598A" w:rsidRDefault="0075598A" w:rsidP="0075598A">
      <w:pPr>
        <w:spacing w:after="0" w:line="240" w:lineRule="auto"/>
        <w:jc w:val="center"/>
        <w:rPr>
          <w:rFonts w:ascii="Times New Roman" w:hAnsi="Times New Roman" w:cs="Times New Roman"/>
          <w:sz w:val="24"/>
          <w:szCs w:val="24"/>
        </w:rPr>
      </w:pPr>
      <w:r w:rsidRPr="0075598A">
        <w:rPr>
          <w:rFonts w:ascii="Times New Roman" w:hAnsi="Times New Roman" w:cs="Times New Roman"/>
          <w:sz w:val="24"/>
          <w:szCs w:val="24"/>
        </w:rPr>
        <w:t xml:space="preserve">на выполнение работ по нанесению дорожной разметки на дорогах общего пользования местного значения </w:t>
      </w:r>
      <w:proofErr w:type="gramStart"/>
      <w:r w:rsidRPr="0075598A">
        <w:rPr>
          <w:rFonts w:ascii="Times New Roman" w:hAnsi="Times New Roman" w:cs="Times New Roman"/>
          <w:sz w:val="24"/>
          <w:szCs w:val="24"/>
        </w:rPr>
        <w:t>и  объектах</w:t>
      </w:r>
      <w:proofErr w:type="gramEnd"/>
      <w:r w:rsidRPr="0075598A">
        <w:rPr>
          <w:rFonts w:ascii="Times New Roman" w:hAnsi="Times New Roman" w:cs="Times New Roman"/>
          <w:sz w:val="24"/>
          <w:szCs w:val="24"/>
        </w:rPr>
        <w:t xml:space="preserve"> улично-дорожной сети  на территории  городского поселения «Микунь» </w:t>
      </w:r>
    </w:p>
    <w:p w14:paraId="1E826E47" w14:textId="77777777" w:rsidR="0075598A" w:rsidRPr="0075598A" w:rsidRDefault="0075598A" w:rsidP="0075598A">
      <w:pPr>
        <w:spacing w:after="0" w:line="240" w:lineRule="auto"/>
        <w:jc w:val="center"/>
        <w:rPr>
          <w:rFonts w:ascii="Times New Roman" w:hAnsi="Times New Roman" w:cs="Times New Roman"/>
          <w:sz w:val="24"/>
          <w:szCs w:val="24"/>
        </w:rPr>
      </w:pPr>
    </w:p>
    <w:p w14:paraId="0CCD612A" w14:textId="77777777" w:rsidR="0075598A" w:rsidRPr="0075598A" w:rsidRDefault="0075598A" w:rsidP="0075598A">
      <w:pPr>
        <w:spacing w:after="0" w:line="240" w:lineRule="auto"/>
        <w:jc w:val="center"/>
        <w:rPr>
          <w:rFonts w:ascii="Times New Roman" w:hAnsi="Times New Roman" w:cs="Times New Roman"/>
          <w:sz w:val="24"/>
          <w:szCs w:val="24"/>
          <w:u w:val="single"/>
        </w:rPr>
      </w:pPr>
      <w:r w:rsidRPr="0075598A">
        <w:rPr>
          <w:rFonts w:ascii="Times New Roman" w:eastAsia="Times New Roman" w:hAnsi="Times New Roman" w:cs="Times New Roman"/>
          <w:sz w:val="24"/>
          <w:szCs w:val="24"/>
          <w:u w:val="single"/>
          <w:lang w:eastAsia="ru-RU"/>
        </w:rPr>
        <w:t xml:space="preserve">ИКЗ: </w:t>
      </w:r>
      <w:r w:rsidRPr="0075598A">
        <w:rPr>
          <w:rFonts w:ascii="Times New Roman" w:hAnsi="Times New Roman" w:cs="Times New Roman"/>
          <w:sz w:val="24"/>
          <w:szCs w:val="24"/>
          <w:u w:val="single"/>
        </w:rPr>
        <w:t>193111600732811160100100140014211244</w:t>
      </w:r>
    </w:p>
    <w:p w14:paraId="3E154F67" w14:textId="77777777" w:rsidR="0075598A" w:rsidRPr="0075598A" w:rsidRDefault="0075598A" w:rsidP="0075598A">
      <w:pPr>
        <w:spacing w:after="0" w:line="240" w:lineRule="auto"/>
        <w:jc w:val="both"/>
        <w:rPr>
          <w:rFonts w:ascii="Times New Roman" w:hAnsi="Times New Roman" w:cs="Times New Roman"/>
          <w:sz w:val="24"/>
          <w:szCs w:val="24"/>
        </w:rPr>
      </w:pPr>
    </w:p>
    <w:p w14:paraId="5293FB05" w14:textId="244573CC"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 xml:space="preserve">          г. Микунь                                                                                               </w:t>
      </w:r>
      <w:proofErr w:type="gramStart"/>
      <w:r w:rsidRPr="0075598A">
        <w:rPr>
          <w:rFonts w:ascii="Times New Roman" w:hAnsi="Times New Roman" w:cs="Times New Roman"/>
          <w:sz w:val="24"/>
          <w:szCs w:val="24"/>
        </w:rPr>
        <w:t xml:space="preserve">   «</w:t>
      </w:r>
      <w:proofErr w:type="gramEnd"/>
      <w:r w:rsidR="00872DF2">
        <w:rPr>
          <w:rFonts w:ascii="Times New Roman" w:hAnsi="Times New Roman" w:cs="Times New Roman"/>
          <w:sz w:val="24"/>
          <w:szCs w:val="24"/>
        </w:rPr>
        <w:t>05</w:t>
      </w:r>
      <w:r w:rsidRPr="0075598A">
        <w:rPr>
          <w:rFonts w:ascii="Times New Roman" w:hAnsi="Times New Roman" w:cs="Times New Roman"/>
          <w:sz w:val="24"/>
          <w:szCs w:val="24"/>
        </w:rPr>
        <w:t>»</w:t>
      </w:r>
      <w:r w:rsidR="00872DF2">
        <w:rPr>
          <w:rFonts w:ascii="Times New Roman" w:hAnsi="Times New Roman" w:cs="Times New Roman"/>
          <w:sz w:val="24"/>
          <w:szCs w:val="24"/>
        </w:rPr>
        <w:t xml:space="preserve"> июня </w:t>
      </w:r>
      <w:r w:rsidRPr="0075598A">
        <w:rPr>
          <w:rFonts w:ascii="Times New Roman" w:hAnsi="Times New Roman" w:cs="Times New Roman"/>
          <w:sz w:val="24"/>
          <w:szCs w:val="24"/>
        </w:rPr>
        <w:t xml:space="preserve">2019 г.   </w:t>
      </w:r>
    </w:p>
    <w:p w14:paraId="1211D3D3" w14:textId="77777777" w:rsidR="0075598A" w:rsidRPr="0075598A" w:rsidRDefault="0075598A" w:rsidP="0075598A">
      <w:pPr>
        <w:spacing w:after="0" w:line="240" w:lineRule="auto"/>
        <w:jc w:val="both"/>
        <w:rPr>
          <w:rFonts w:ascii="Times New Roman" w:hAnsi="Times New Roman" w:cs="Times New Roman"/>
          <w:sz w:val="24"/>
          <w:szCs w:val="24"/>
        </w:rPr>
      </w:pPr>
    </w:p>
    <w:p w14:paraId="5342C27D" w14:textId="69C427F7" w:rsidR="0075598A" w:rsidRPr="009B7A77" w:rsidRDefault="0075598A" w:rsidP="009B7A77">
      <w:pPr>
        <w:jc w:val="both"/>
        <w:rPr>
          <w:rFonts w:ascii="Times New Roman" w:hAnsi="Times New Roman" w:cs="Times New Roman"/>
          <w:sz w:val="24"/>
          <w:szCs w:val="24"/>
        </w:rPr>
      </w:pPr>
      <w:r w:rsidRPr="0075598A">
        <w:rPr>
          <w:rFonts w:ascii="Times New Roman" w:hAnsi="Times New Roman" w:cs="Times New Roman"/>
          <w:sz w:val="24"/>
          <w:szCs w:val="24"/>
        </w:rPr>
        <w:tab/>
        <w:t xml:space="preserve">Администрация городского поселения «Микунь», именуемая в дальнейшем Заказчик, в лице руководителя администрации </w:t>
      </w:r>
      <w:proofErr w:type="spellStart"/>
      <w:r w:rsidRPr="0075598A">
        <w:rPr>
          <w:rFonts w:ascii="Times New Roman" w:hAnsi="Times New Roman" w:cs="Times New Roman"/>
          <w:sz w:val="24"/>
          <w:szCs w:val="24"/>
        </w:rPr>
        <w:t>Розмысло</w:t>
      </w:r>
      <w:proofErr w:type="spellEnd"/>
      <w:r w:rsidRPr="0075598A">
        <w:rPr>
          <w:rFonts w:ascii="Times New Roman" w:hAnsi="Times New Roman" w:cs="Times New Roman"/>
          <w:sz w:val="24"/>
          <w:szCs w:val="24"/>
        </w:rPr>
        <w:t xml:space="preserve"> Владимира Аркадьевича, действующего на основании, с одной стороны  и индивидуальный предприниматель </w:t>
      </w:r>
      <w:proofErr w:type="spellStart"/>
      <w:r w:rsidRPr="0075598A">
        <w:rPr>
          <w:rFonts w:ascii="Times New Roman" w:hAnsi="Times New Roman" w:cs="Times New Roman"/>
          <w:sz w:val="24"/>
          <w:szCs w:val="24"/>
        </w:rPr>
        <w:t>Регушевский</w:t>
      </w:r>
      <w:proofErr w:type="spellEnd"/>
      <w:r w:rsidRPr="0075598A">
        <w:rPr>
          <w:rFonts w:ascii="Times New Roman" w:hAnsi="Times New Roman" w:cs="Times New Roman"/>
          <w:sz w:val="24"/>
          <w:szCs w:val="24"/>
        </w:rPr>
        <w:t xml:space="preserve"> Михаил Васильевич ,  именуемый в дальнейшем Подрядчик,  действующий на основании Свидетельства о государственной   регистрации  физического  лица  в  качестве индивидуального предпринимателя 310110120200010 от 21.07.2010,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решения единой  комиссия, осуществляющая  функции по осуществлению закупок путем проведения конкурсов, аукционов, запросов котировок, запроса предложений МО ГП "Микунь"(протокол рассмотрения единственной заявки на участие в электронном аукционе от 24.05.2019) заключили настоящий муниципальный контракт (далее – контракт) о нижеследующем:  </w:t>
      </w:r>
    </w:p>
    <w:p w14:paraId="432C1518" w14:textId="77777777" w:rsidR="0075598A" w:rsidRPr="0075598A" w:rsidRDefault="0075598A" w:rsidP="0075598A">
      <w:pPr>
        <w:jc w:val="center"/>
        <w:rPr>
          <w:rFonts w:ascii="Times New Roman" w:hAnsi="Times New Roman" w:cs="Times New Roman"/>
          <w:b/>
          <w:bCs/>
          <w:sz w:val="24"/>
          <w:szCs w:val="24"/>
        </w:rPr>
      </w:pPr>
      <w:r w:rsidRPr="0075598A">
        <w:rPr>
          <w:rFonts w:ascii="Times New Roman" w:hAnsi="Times New Roman" w:cs="Times New Roman"/>
          <w:b/>
          <w:bCs/>
          <w:sz w:val="24"/>
          <w:szCs w:val="24"/>
        </w:rPr>
        <w:t>1. Предмет контракта</w:t>
      </w:r>
    </w:p>
    <w:p w14:paraId="0D3211D6" w14:textId="3C07AD5D"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bCs/>
          <w:sz w:val="24"/>
          <w:szCs w:val="24"/>
        </w:rPr>
        <w:t xml:space="preserve">        1.1. Заказчик </w:t>
      </w:r>
      <w:r w:rsidRPr="0075598A">
        <w:rPr>
          <w:rFonts w:ascii="Times New Roman" w:hAnsi="Times New Roman" w:cs="Times New Roman"/>
          <w:sz w:val="24"/>
          <w:szCs w:val="24"/>
        </w:rPr>
        <w:t xml:space="preserve">поручает </w:t>
      </w:r>
      <w:r w:rsidRPr="0075598A">
        <w:rPr>
          <w:rFonts w:ascii="Times New Roman" w:hAnsi="Times New Roman" w:cs="Times New Roman"/>
          <w:bCs/>
          <w:sz w:val="24"/>
          <w:szCs w:val="24"/>
        </w:rPr>
        <w:t>Подрядчику</w:t>
      </w:r>
      <w:r w:rsidRPr="0075598A">
        <w:rPr>
          <w:rFonts w:ascii="Times New Roman" w:hAnsi="Times New Roman" w:cs="Times New Roman"/>
          <w:sz w:val="24"/>
          <w:szCs w:val="24"/>
        </w:rPr>
        <w:t xml:space="preserve"> выполнение работ по нанесению дорожной разметки на дорогах общего пользования местного значения и  объектах улично-дорожной сети  на территории  городского поселения «Микунь» в объеме согласно локальной сметы, составленной Подрядчиком по результатам электронного аукциона и технического задания, являющимися  неотъемлемой частью  контракта (приложения  к контракту).</w:t>
      </w:r>
    </w:p>
    <w:p w14:paraId="54E30998"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1.2. Заказчик обязуется предоставить перечень объектов для нанесения дорожной разметки в объемах </w:t>
      </w:r>
      <w:proofErr w:type="gramStart"/>
      <w:r w:rsidRPr="0075598A">
        <w:rPr>
          <w:rFonts w:ascii="Times New Roman" w:hAnsi="Times New Roman" w:cs="Times New Roman"/>
          <w:sz w:val="24"/>
          <w:szCs w:val="24"/>
        </w:rPr>
        <w:t>согласно технического задания</w:t>
      </w:r>
      <w:proofErr w:type="gramEnd"/>
      <w:r w:rsidRPr="0075598A">
        <w:rPr>
          <w:rFonts w:ascii="Times New Roman" w:hAnsi="Times New Roman" w:cs="Times New Roman"/>
          <w:sz w:val="24"/>
          <w:szCs w:val="24"/>
        </w:rPr>
        <w:t xml:space="preserve"> и принять работы по акту приемки выполненных работ, подписанным Заказчиком и Подрядчиком, и оплатить их.</w:t>
      </w:r>
    </w:p>
    <w:p w14:paraId="24F3F7AB" w14:textId="77777777" w:rsidR="0075598A" w:rsidRPr="0075598A" w:rsidRDefault="0075598A" w:rsidP="0075598A">
      <w:pPr>
        <w:pStyle w:val="a3"/>
        <w:jc w:val="both"/>
        <w:rPr>
          <w:rFonts w:ascii="Times New Roman" w:hAnsi="Times New Roman" w:cs="Times New Roman"/>
          <w:b/>
          <w:sz w:val="24"/>
          <w:szCs w:val="24"/>
        </w:rPr>
      </w:pPr>
    </w:p>
    <w:p w14:paraId="3E7120BB" w14:textId="77777777" w:rsidR="0075598A" w:rsidRPr="0075598A" w:rsidRDefault="0075598A" w:rsidP="0075598A">
      <w:pPr>
        <w:pStyle w:val="a3"/>
        <w:jc w:val="center"/>
        <w:rPr>
          <w:rFonts w:ascii="Times New Roman" w:hAnsi="Times New Roman" w:cs="Times New Roman"/>
          <w:b/>
          <w:sz w:val="24"/>
          <w:szCs w:val="24"/>
        </w:rPr>
      </w:pPr>
      <w:r w:rsidRPr="0075598A">
        <w:rPr>
          <w:rFonts w:ascii="Times New Roman" w:hAnsi="Times New Roman" w:cs="Times New Roman"/>
          <w:b/>
          <w:sz w:val="24"/>
          <w:szCs w:val="24"/>
        </w:rPr>
        <w:t xml:space="preserve">2. Порядок и срок оплаты работ, порядок приемки работ </w:t>
      </w:r>
    </w:p>
    <w:p w14:paraId="150175F6" w14:textId="77777777" w:rsidR="0075598A" w:rsidRPr="0075598A" w:rsidRDefault="0075598A" w:rsidP="0075598A">
      <w:pPr>
        <w:pStyle w:val="a3"/>
        <w:jc w:val="center"/>
        <w:rPr>
          <w:rFonts w:ascii="Times New Roman" w:hAnsi="Times New Roman" w:cs="Times New Roman"/>
          <w:b/>
          <w:sz w:val="24"/>
          <w:szCs w:val="24"/>
        </w:rPr>
      </w:pPr>
    </w:p>
    <w:p w14:paraId="7417118A" w14:textId="5B2CB856"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2.1. Цена контракта составляет 208408(двести восемь тысяч четыреста восемь) рублей 48 копеек без НДС. </w:t>
      </w:r>
    </w:p>
    <w:p w14:paraId="3408DDA9"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2.2. Указанная цена контракта является твердой и определяется на весь срок исполнения контракта. </w:t>
      </w:r>
    </w:p>
    <w:p w14:paraId="4BE05808" w14:textId="0BAA10EB" w:rsidR="007F3379" w:rsidRPr="007F3379" w:rsidRDefault="0075598A" w:rsidP="0075598A">
      <w:pPr>
        <w:pStyle w:val="a3"/>
        <w:jc w:val="both"/>
        <w:rPr>
          <w:rFonts w:ascii="Times New Roman" w:hAnsi="Times New Roman" w:cs="Times New Roman"/>
          <w:sz w:val="24"/>
          <w:szCs w:val="24"/>
          <w:lang w:eastAsia="ar-SA"/>
        </w:rPr>
      </w:pPr>
      <w:r w:rsidRPr="0075598A">
        <w:rPr>
          <w:rFonts w:ascii="Times New Roman" w:hAnsi="Times New Roman" w:cs="Times New Roman"/>
          <w:sz w:val="24"/>
          <w:szCs w:val="24"/>
          <w:lang w:eastAsia="ar-SA"/>
        </w:rPr>
        <w:t xml:space="preserve">      </w:t>
      </w:r>
      <w:r w:rsidRPr="007F3379">
        <w:rPr>
          <w:rFonts w:ascii="Times New Roman" w:hAnsi="Times New Roman" w:cs="Times New Roman"/>
          <w:sz w:val="24"/>
          <w:szCs w:val="24"/>
          <w:lang w:eastAsia="ar-SA"/>
        </w:rPr>
        <w:t>2.3. В сумму, указанную в п.2.1 Контракта, включаются все расходы Подрядчика, связанные с выполнением обязательств по контракту</w:t>
      </w:r>
      <w:r w:rsidR="007F3379" w:rsidRPr="007F3379">
        <w:rPr>
          <w:rFonts w:ascii="Times New Roman" w:hAnsi="Times New Roman" w:cs="Times New Roman"/>
          <w:sz w:val="24"/>
          <w:szCs w:val="24"/>
          <w:lang w:eastAsia="ar-SA"/>
        </w:rPr>
        <w:t xml:space="preserve">, </w:t>
      </w:r>
      <w:r w:rsidR="007F3379" w:rsidRPr="007F3379">
        <w:rPr>
          <w:rFonts w:ascii="Times New Roman" w:eastAsia="Times New Roman" w:hAnsi="Times New Roman" w:cs="Times New Roman"/>
          <w:sz w:val="24"/>
          <w:szCs w:val="24"/>
          <w:lang w:eastAsia="ru-RU"/>
        </w:rPr>
        <w:t>страхование, уплату налогов, пошлин, сборов и других обязательных платежей).</w:t>
      </w:r>
    </w:p>
    <w:p w14:paraId="686DD3BF"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2.4. «Заказчик» обязуется оплатить за полностью выполненные виды работ не </w:t>
      </w:r>
      <w:proofErr w:type="gramStart"/>
      <w:r w:rsidRPr="0075598A">
        <w:rPr>
          <w:rFonts w:ascii="Times New Roman" w:hAnsi="Times New Roman" w:cs="Times New Roman"/>
          <w:sz w:val="24"/>
          <w:szCs w:val="24"/>
        </w:rPr>
        <w:t>позднее  чем</w:t>
      </w:r>
      <w:proofErr w:type="gramEnd"/>
      <w:r w:rsidRPr="0075598A">
        <w:rPr>
          <w:rFonts w:ascii="Times New Roman" w:hAnsi="Times New Roman" w:cs="Times New Roman"/>
          <w:sz w:val="24"/>
          <w:szCs w:val="24"/>
        </w:rPr>
        <w:t xml:space="preserve"> в течение 15-ти рабочих дней  с даты подписания Заказчиком акта выполненных работ.</w:t>
      </w:r>
    </w:p>
    <w:p w14:paraId="58613E59" w14:textId="77777777" w:rsidR="0075598A" w:rsidRPr="0075598A" w:rsidRDefault="0075598A" w:rsidP="0075598A">
      <w:pPr>
        <w:pStyle w:val="a3"/>
        <w:jc w:val="both"/>
        <w:rPr>
          <w:rFonts w:ascii="Times New Roman" w:hAnsi="Times New Roman" w:cs="Times New Roman"/>
          <w:sz w:val="24"/>
          <w:szCs w:val="24"/>
        </w:rPr>
      </w:pPr>
      <w:bookmarkStart w:id="0" w:name="seq766899"/>
      <w:r w:rsidRPr="0075598A">
        <w:rPr>
          <w:rFonts w:ascii="Times New Roman" w:hAnsi="Times New Roman" w:cs="Times New Roman"/>
          <w:bCs/>
          <w:sz w:val="24"/>
          <w:szCs w:val="24"/>
        </w:rPr>
        <w:t xml:space="preserve">     2.5.</w:t>
      </w:r>
      <w:bookmarkEnd w:id="0"/>
      <w:r w:rsidRPr="0075598A">
        <w:rPr>
          <w:rFonts w:ascii="Times New Roman" w:hAnsi="Times New Roman" w:cs="Times New Roman"/>
          <w:bCs/>
          <w:sz w:val="24"/>
          <w:szCs w:val="24"/>
        </w:rPr>
        <w:t> </w:t>
      </w:r>
      <w:r w:rsidRPr="0075598A">
        <w:rPr>
          <w:rFonts w:ascii="Times New Roman" w:hAnsi="Times New Roman" w:cs="Times New Roman"/>
          <w:sz w:val="24"/>
          <w:szCs w:val="24"/>
        </w:rPr>
        <w:t>Расчеты по Контракту осуществляются в безналичной форме платежными поручениями.</w:t>
      </w:r>
    </w:p>
    <w:p w14:paraId="25A1AEC1" w14:textId="77777777" w:rsidR="0075598A" w:rsidRPr="0075598A" w:rsidRDefault="0075598A" w:rsidP="0075598A">
      <w:pPr>
        <w:pStyle w:val="a3"/>
        <w:jc w:val="both"/>
        <w:rPr>
          <w:rFonts w:ascii="Times New Roman" w:hAnsi="Times New Roman" w:cs="Times New Roman"/>
          <w:sz w:val="24"/>
          <w:szCs w:val="24"/>
        </w:rPr>
      </w:pPr>
      <w:bookmarkStart w:id="1" w:name="seq769125"/>
      <w:r w:rsidRPr="0075598A">
        <w:rPr>
          <w:rFonts w:ascii="Times New Roman" w:hAnsi="Times New Roman" w:cs="Times New Roman"/>
          <w:bCs/>
          <w:sz w:val="24"/>
          <w:szCs w:val="24"/>
        </w:rPr>
        <w:t xml:space="preserve">     2.6.</w:t>
      </w:r>
      <w:bookmarkEnd w:id="1"/>
      <w:r w:rsidRPr="0075598A">
        <w:rPr>
          <w:rFonts w:ascii="Times New Roman" w:hAnsi="Times New Roman" w:cs="Times New Roman"/>
          <w:bCs/>
          <w:sz w:val="24"/>
          <w:szCs w:val="24"/>
        </w:rPr>
        <w:t> </w:t>
      </w:r>
      <w:r w:rsidRPr="0075598A">
        <w:rPr>
          <w:rFonts w:ascii="Times New Roman" w:hAnsi="Times New Roman" w:cs="Times New Roman"/>
          <w:sz w:val="24"/>
          <w:szCs w:val="24"/>
        </w:rPr>
        <w:t>Заказчик производит оплату на основании выставленного Подрядчиком счета на оплату, счета-фактуры (счета) и подписанного акта выполненных работ по форме КС-2 и справки КС-3.</w:t>
      </w:r>
    </w:p>
    <w:p w14:paraId="46B9F476" w14:textId="77777777" w:rsidR="0075598A" w:rsidRPr="0075598A" w:rsidRDefault="0075598A" w:rsidP="0075598A">
      <w:pPr>
        <w:pStyle w:val="a3"/>
        <w:jc w:val="both"/>
        <w:rPr>
          <w:rFonts w:ascii="Times New Roman" w:hAnsi="Times New Roman" w:cs="Times New Roman"/>
          <w:sz w:val="24"/>
          <w:szCs w:val="24"/>
        </w:rPr>
      </w:pPr>
      <w:bookmarkStart w:id="2" w:name="seq773513"/>
      <w:r w:rsidRPr="0075598A">
        <w:rPr>
          <w:rFonts w:ascii="Times New Roman" w:hAnsi="Times New Roman" w:cs="Times New Roman"/>
          <w:bCs/>
          <w:sz w:val="24"/>
          <w:szCs w:val="24"/>
        </w:rPr>
        <w:lastRenderedPageBreak/>
        <w:t xml:space="preserve">     2.7.</w:t>
      </w:r>
      <w:bookmarkEnd w:id="2"/>
      <w:r w:rsidRPr="0075598A">
        <w:rPr>
          <w:rFonts w:ascii="Times New Roman" w:hAnsi="Times New Roman" w:cs="Times New Roman"/>
          <w:bCs/>
          <w:sz w:val="24"/>
          <w:szCs w:val="24"/>
        </w:rPr>
        <w:t> </w:t>
      </w:r>
      <w:r w:rsidRPr="0075598A">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14:paraId="66E41E3E"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2.8. Источник финансирования: средства бюджета МО ГП «</w:t>
      </w:r>
      <w:proofErr w:type="gramStart"/>
      <w:r w:rsidRPr="0075598A">
        <w:rPr>
          <w:rFonts w:ascii="Times New Roman" w:hAnsi="Times New Roman" w:cs="Times New Roman"/>
          <w:sz w:val="24"/>
          <w:szCs w:val="24"/>
        </w:rPr>
        <w:t>Микунь»  на</w:t>
      </w:r>
      <w:proofErr w:type="gramEnd"/>
      <w:r w:rsidRPr="0075598A">
        <w:rPr>
          <w:rFonts w:ascii="Times New Roman" w:hAnsi="Times New Roman" w:cs="Times New Roman"/>
          <w:sz w:val="24"/>
          <w:szCs w:val="24"/>
        </w:rPr>
        <w:t xml:space="preserve"> 2019 год.</w:t>
      </w:r>
    </w:p>
    <w:p w14:paraId="58692662"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2.9. Заказчик самостоятельно контролирует выполнение работ. При обнаружении недостатков выполненных работ, немедленно заявляет об этом Подрядчику. Подрядчик безвозмездно устраняет выявленные недостатки.</w:t>
      </w:r>
    </w:p>
    <w:p w14:paraId="54F27317" w14:textId="1657CCFB" w:rsid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2.10. Работы </w:t>
      </w:r>
      <w:proofErr w:type="gramStart"/>
      <w:r w:rsidRPr="0075598A">
        <w:rPr>
          <w:rFonts w:ascii="Times New Roman" w:hAnsi="Times New Roman" w:cs="Times New Roman"/>
          <w:sz w:val="24"/>
          <w:szCs w:val="24"/>
        </w:rPr>
        <w:t>считаются  принятыми</w:t>
      </w:r>
      <w:proofErr w:type="gramEnd"/>
      <w:r w:rsidRPr="0075598A">
        <w:rPr>
          <w:rFonts w:ascii="Times New Roman" w:hAnsi="Times New Roman" w:cs="Times New Roman"/>
          <w:sz w:val="24"/>
          <w:szCs w:val="24"/>
        </w:rPr>
        <w:t xml:space="preserve"> с даты  подписания Сторонами акта о приёмке выполненных работ. При отказе от подписания акта кем-либо из Сторон об этом делается отметка. Основания для отказа излагаются отказавшимся лицом в акте либо для этого составляется отдельный документ.</w:t>
      </w:r>
    </w:p>
    <w:p w14:paraId="641CEF99" w14:textId="181472A7" w:rsidR="007F3379" w:rsidRDefault="007F3379" w:rsidP="007F3379">
      <w:pPr>
        <w:tabs>
          <w:tab w:val="left" w:pos="284"/>
        </w:tabs>
        <w:suppressAutoHyphens/>
        <w:autoSpaceDE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15F8935" w14:textId="77777777" w:rsidR="007F3379" w:rsidRPr="0075598A" w:rsidRDefault="007F3379" w:rsidP="0075598A">
      <w:pPr>
        <w:pStyle w:val="a3"/>
        <w:jc w:val="both"/>
        <w:rPr>
          <w:rFonts w:ascii="Times New Roman" w:hAnsi="Times New Roman" w:cs="Times New Roman"/>
          <w:sz w:val="24"/>
          <w:szCs w:val="24"/>
        </w:rPr>
      </w:pPr>
    </w:p>
    <w:p w14:paraId="74360C00" w14:textId="77777777" w:rsidR="0075598A" w:rsidRPr="0075598A" w:rsidRDefault="0075598A" w:rsidP="0075598A">
      <w:pPr>
        <w:pStyle w:val="a3"/>
        <w:jc w:val="both"/>
        <w:rPr>
          <w:rFonts w:ascii="Times New Roman" w:hAnsi="Times New Roman" w:cs="Times New Roman"/>
          <w:sz w:val="24"/>
          <w:szCs w:val="24"/>
        </w:rPr>
      </w:pPr>
    </w:p>
    <w:p w14:paraId="58774340" w14:textId="77777777" w:rsidR="0075598A" w:rsidRPr="0075598A" w:rsidRDefault="0075598A" w:rsidP="0075598A">
      <w:pPr>
        <w:pStyle w:val="a3"/>
        <w:jc w:val="center"/>
        <w:rPr>
          <w:rFonts w:ascii="Times New Roman" w:hAnsi="Times New Roman" w:cs="Times New Roman"/>
          <w:b/>
          <w:bCs/>
          <w:sz w:val="24"/>
          <w:szCs w:val="24"/>
          <w:lang w:eastAsia="ar-SA"/>
        </w:rPr>
      </w:pPr>
      <w:r w:rsidRPr="0075598A">
        <w:rPr>
          <w:rFonts w:ascii="Times New Roman" w:hAnsi="Times New Roman" w:cs="Times New Roman"/>
          <w:b/>
          <w:bCs/>
          <w:sz w:val="24"/>
          <w:szCs w:val="24"/>
        </w:rPr>
        <w:t xml:space="preserve">3. </w:t>
      </w:r>
      <w:r w:rsidRPr="0075598A">
        <w:rPr>
          <w:rFonts w:ascii="Times New Roman" w:hAnsi="Times New Roman" w:cs="Times New Roman"/>
          <w:b/>
          <w:bCs/>
          <w:sz w:val="24"/>
          <w:szCs w:val="24"/>
          <w:lang w:eastAsia="ar-SA"/>
        </w:rPr>
        <w:t>Сроки и условия выполнения работ</w:t>
      </w:r>
    </w:p>
    <w:p w14:paraId="725BD3C6" w14:textId="77777777" w:rsidR="0075598A" w:rsidRPr="0075598A" w:rsidRDefault="0075598A" w:rsidP="0075598A">
      <w:pPr>
        <w:pStyle w:val="a3"/>
        <w:jc w:val="center"/>
        <w:rPr>
          <w:rFonts w:ascii="Times New Roman" w:hAnsi="Times New Roman" w:cs="Times New Roman"/>
          <w:b/>
          <w:bCs/>
          <w:sz w:val="24"/>
          <w:szCs w:val="24"/>
          <w:lang w:eastAsia="ar-SA"/>
        </w:rPr>
      </w:pPr>
    </w:p>
    <w:p w14:paraId="47D857DA" w14:textId="77777777" w:rsidR="0075598A" w:rsidRPr="0075598A" w:rsidRDefault="0075598A" w:rsidP="0075598A">
      <w:pPr>
        <w:pStyle w:val="a3"/>
        <w:jc w:val="both"/>
        <w:rPr>
          <w:rFonts w:ascii="Times New Roman" w:hAnsi="Times New Roman" w:cs="Times New Roman"/>
          <w:sz w:val="24"/>
          <w:szCs w:val="24"/>
        </w:rPr>
      </w:pPr>
      <w:bookmarkStart w:id="3" w:name="seq713976"/>
      <w:r w:rsidRPr="0075598A">
        <w:rPr>
          <w:rFonts w:ascii="Times New Roman" w:hAnsi="Times New Roman" w:cs="Times New Roman"/>
          <w:b/>
          <w:bCs/>
          <w:sz w:val="24"/>
          <w:szCs w:val="24"/>
          <w:lang w:eastAsia="ar-SA"/>
        </w:rPr>
        <w:t xml:space="preserve">      </w:t>
      </w:r>
      <w:r w:rsidRPr="0075598A">
        <w:rPr>
          <w:rFonts w:ascii="Times New Roman" w:hAnsi="Times New Roman" w:cs="Times New Roman"/>
          <w:bCs/>
          <w:sz w:val="24"/>
          <w:szCs w:val="24"/>
        </w:rPr>
        <w:t>3.1.</w:t>
      </w:r>
      <w:bookmarkEnd w:id="3"/>
      <w:r w:rsidRPr="0075598A">
        <w:rPr>
          <w:rFonts w:ascii="Times New Roman" w:hAnsi="Times New Roman" w:cs="Times New Roman"/>
          <w:bCs/>
          <w:sz w:val="24"/>
          <w:szCs w:val="24"/>
        </w:rPr>
        <w:t> </w:t>
      </w:r>
      <w:r w:rsidRPr="0075598A">
        <w:rPr>
          <w:rFonts w:ascii="Times New Roman" w:hAnsi="Times New Roman" w:cs="Times New Roman"/>
          <w:bCs/>
          <w:sz w:val="24"/>
          <w:szCs w:val="24"/>
        </w:rPr>
        <w:t xml:space="preserve">Подрядчик </w:t>
      </w:r>
      <w:r w:rsidRPr="0075598A">
        <w:rPr>
          <w:rFonts w:ascii="Times New Roman" w:hAnsi="Times New Roman" w:cs="Times New Roman"/>
          <w:sz w:val="24"/>
          <w:szCs w:val="24"/>
        </w:rPr>
        <w:t xml:space="preserve">обязуется приступить к выполнению работ, предусмотренных Контрактом </w:t>
      </w:r>
      <w:proofErr w:type="gramStart"/>
      <w:r w:rsidRPr="0075598A">
        <w:rPr>
          <w:rFonts w:ascii="Times New Roman" w:hAnsi="Times New Roman" w:cs="Times New Roman"/>
          <w:sz w:val="24"/>
          <w:szCs w:val="24"/>
        </w:rPr>
        <w:t>с  даты</w:t>
      </w:r>
      <w:proofErr w:type="gramEnd"/>
      <w:r w:rsidRPr="0075598A">
        <w:rPr>
          <w:rFonts w:ascii="Times New Roman" w:hAnsi="Times New Roman" w:cs="Times New Roman"/>
          <w:sz w:val="24"/>
          <w:szCs w:val="24"/>
        </w:rPr>
        <w:t xml:space="preserve"> заключения  контракта по готовности дорожного покрытия к нанесению горизонтальной дорожной разметки и завершить их выполнение до  30 июня 2019.</w:t>
      </w:r>
    </w:p>
    <w:p w14:paraId="51AF2906" w14:textId="77777777" w:rsidR="0075598A" w:rsidRPr="0075598A" w:rsidRDefault="0075598A" w:rsidP="0075598A">
      <w:pPr>
        <w:pStyle w:val="a3"/>
        <w:jc w:val="both"/>
        <w:rPr>
          <w:rFonts w:ascii="Times New Roman" w:hAnsi="Times New Roman" w:cs="Times New Roman"/>
          <w:sz w:val="24"/>
          <w:szCs w:val="24"/>
        </w:rPr>
      </w:pPr>
      <w:bookmarkStart w:id="4" w:name="seq720907"/>
      <w:r w:rsidRPr="0075598A">
        <w:rPr>
          <w:rFonts w:ascii="Times New Roman" w:hAnsi="Times New Roman" w:cs="Times New Roman"/>
          <w:bCs/>
          <w:sz w:val="24"/>
          <w:szCs w:val="24"/>
        </w:rPr>
        <w:t xml:space="preserve">     3.2.</w:t>
      </w:r>
      <w:bookmarkEnd w:id="4"/>
      <w:r w:rsidRPr="0075598A">
        <w:rPr>
          <w:rFonts w:ascii="Times New Roman" w:hAnsi="Times New Roman" w:cs="Times New Roman"/>
          <w:bCs/>
          <w:sz w:val="24"/>
          <w:szCs w:val="24"/>
        </w:rPr>
        <w:t> </w:t>
      </w:r>
      <w:r w:rsidRPr="0075598A">
        <w:rPr>
          <w:rFonts w:ascii="Times New Roman" w:hAnsi="Times New Roman" w:cs="Times New Roman"/>
          <w:sz w:val="24"/>
          <w:szCs w:val="24"/>
        </w:rPr>
        <w:t>Подрядчик обязан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47C5BB6C" w14:textId="77777777" w:rsidR="0075598A" w:rsidRPr="0075598A" w:rsidRDefault="0075598A" w:rsidP="0075598A">
      <w:pPr>
        <w:pStyle w:val="a3"/>
        <w:jc w:val="both"/>
        <w:rPr>
          <w:rFonts w:ascii="Times New Roman" w:hAnsi="Times New Roman" w:cs="Times New Roman"/>
          <w:sz w:val="24"/>
          <w:szCs w:val="24"/>
        </w:rPr>
      </w:pPr>
      <w:bookmarkStart w:id="5" w:name="seq723780"/>
      <w:r w:rsidRPr="0075598A">
        <w:rPr>
          <w:rFonts w:ascii="Times New Roman" w:hAnsi="Times New Roman" w:cs="Times New Roman"/>
          <w:bCs/>
          <w:sz w:val="24"/>
          <w:szCs w:val="24"/>
        </w:rPr>
        <w:t xml:space="preserve">     3.3.</w:t>
      </w:r>
      <w:bookmarkEnd w:id="5"/>
      <w:r w:rsidRPr="0075598A">
        <w:rPr>
          <w:rFonts w:ascii="Times New Roman" w:hAnsi="Times New Roman" w:cs="Times New Roman"/>
          <w:bCs/>
          <w:sz w:val="24"/>
          <w:szCs w:val="24"/>
        </w:rPr>
        <w:t> </w:t>
      </w:r>
      <w:r w:rsidRPr="0075598A">
        <w:rPr>
          <w:rFonts w:ascii="Times New Roman" w:hAnsi="Times New Roman" w:cs="Times New Roman"/>
          <w:sz w:val="24"/>
          <w:szCs w:val="24"/>
        </w:rPr>
        <w:t>Факт выполненных работ подтверждается актом приемки выполненных работ формы КС-2 и справки формы КС-3, подписанным уполномоченными на то представителями обеих Сторон.</w:t>
      </w:r>
    </w:p>
    <w:p w14:paraId="07B3FBD3" w14:textId="77777777" w:rsidR="0075598A" w:rsidRPr="0075598A" w:rsidRDefault="0075598A" w:rsidP="0075598A">
      <w:pPr>
        <w:pStyle w:val="a3"/>
        <w:jc w:val="both"/>
        <w:rPr>
          <w:rFonts w:ascii="Times New Roman" w:hAnsi="Times New Roman" w:cs="Times New Roman"/>
          <w:sz w:val="24"/>
          <w:szCs w:val="24"/>
        </w:rPr>
      </w:pPr>
      <w:bookmarkStart w:id="6" w:name="seq727962"/>
      <w:r w:rsidRPr="0075598A">
        <w:rPr>
          <w:rFonts w:ascii="Times New Roman" w:hAnsi="Times New Roman" w:cs="Times New Roman"/>
          <w:bCs/>
          <w:sz w:val="24"/>
          <w:szCs w:val="24"/>
        </w:rPr>
        <w:t xml:space="preserve">     3.4.</w:t>
      </w:r>
      <w:bookmarkEnd w:id="6"/>
      <w:r w:rsidRPr="0075598A">
        <w:rPr>
          <w:rFonts w:ascii="Times New Roman" w:hAnsi="Times New Roman" w:cs="Times New Roman"/>
          <w:bCs/>
          <w:sz w:val="24"/>
          <w:szCs w:val="24"/>
        </w:rPr>
        <w:t> </w:t>
      </w:r>
      <w:r w:rsidRPr="0075598A">
        <w:rPr>
          <w:rFonts w:ascii="Times New Roman" w:hAnsi="Times New Roman" w:cs="Times New Roman"/>
          <w:sz w:val="24"/>
          <w:szCs w:val="24"/>
        </w:rPr>
        <w:t>Акт выполненных работ должен быть подписан Заказчиком в течение 3 дней с момента его получения от Подрядчика, если работы выполнены Подрядчиком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p>
    <w:p w14:paraId="1ED07C1C" w14:textId="77777777" w:rsidR="0075598A" w:rsidRPr="0075598A" w:rsidRDefault="0075598A" w:rsidP="0075598A">
      <w:pPr>
        <w:pStyle w:val="a3"/>
        <w:jc w:val="both"/>
        <w:rPr>
          <w:rFonts w:ascii="Times New Roman" w:hAnsi="Times New Roman" w:cs="Times New Roman"/>
          <w:sz w:val="24"/>
          <w:szCs w:val="24"/>
        </w:rPr>
      </w:pPr>
    </w:p>
    <w:p w14:paraId="3F360953" w14:textId="77777777" w:rsidR="0075598A" w:rsidRPr="0075598A" w:rsidRDefault="0075598A" w:rsidP="0075598A">
      <w:pPr>
        <w:pStyle w:val="a3"/>
        <w:jc w:val="center"/>
        <w:rPr>
          <w:rFonts w:ascii="Times New Roman" w:hAnsi="Times New Roman" w:cs="Times New Roman"/>
          <w:b/>
          <w:bCs/>
          <w:sz w:val="24"/>
          <w:szCs w:val="24"/>
          <w:lang w:eastAsia="ar-SA"/>
        </w:rPr>
      </w:pPr>
      <w:r w:rsidRPr="0075598A">
        <w:rPr>
          <w:rFonts w:ascii="Times New Roman" w:hAnsi="Times New Roman" w:cs="Times New Roman"/>
          <w:b/>
          <w:bCs/>
          <w:sz w:val="24"/>
          <w:szCs w:val="24"/>
          <w:lang w:eastAsia="ar-SA"/>
        </w:rPr>
        <w:t>4. Права и обязанности Сторон</w:t>
      </w:r>
    </w:p>
    <w:p w14:paraId="1710961D" w14:textId="77777777" w:rsidR="0075598A" w:rsidRPr="0075598A" w:rsidRDefault="0075598A" w:rsidP="0075598A">
      <w:pPr>
        <w:pStyle w:val="a3"/>
        <w:jc w:val="center"/>
        <w:rPr>
          <w:rFonts w:ascii="Times New Roman" w:hAnsi="Times New Roman" w:cs="Times New Roman"/>
          <w:b/>
          <w:bCs/>
          <w:sz w:val="24"/>
          <w:szCs w:val="24"/>
          <w:lang w:eastAsia="ar-SA"/>
        </w:rPr>
      </w:pPr>
    </w:p>
    <w:p w14:paraId="725B8BA8" w14:textId="77777777" w:rsidR="0075598A" w:rsidRPr="0075598A" w:rsidRDefault="0075598A" w:rsidP="0075598A">
      <w:pPr>
        <w:pStyle w:val="a3"/>
        <w:jc w:val="both"/>
        <w:rPr>
          <w:rFonts w:ascii="Times New Roman" w:hAnsi="Times New Roman" w:cs="Times New Roman"/>
          <w:bCs/>
          <w:sz w:val="24"/>
          <w:szCs w:val="24"/>
          <w:lang w:eastAsia="ar-SA"/>
        </w:rPr>
      </w:pPr>
      <w:r w:rsidRPr="0075598A">
        <w:rPr>
          <w:rFonts w:ascii="Times New Roman" w:hAnsi="Times New Roman" w:cs="Times New Roman"/>
          <w:bCs/>
          <w:sz w:val="24"/>
          <w:szCs w:val="24"/>
          <w:lang w:eastAsia="ar-SA"/>
        </w:rPr>
        <w:t xml:space="preserve">      4.1. Подрядчик обязан:</w:t>
      </w:r>
    </w:p>
    <w:p w14:paraId="3D09A3EB" w14:textId="77777777" w:rsidR="0075598A" w:rsidRPr="0075598A" w:rsidRDefault="0075598A" w:rsidP="0075598A">
      <w:pPr>
        <w:pStyle w:val="a3"/>
        <w:jc w:val="both"/>
        <w:rPr>
          <w:rFonts w:ascii="Times New Roman" w:hAnsi="Times New Roman" w:cs="Times New Roman"/>
          <w:sz w:val="24"/>
          <w:szCs w:val="24"/>
          <w:lang w:eastAsia="ar-SA"/>
        </w:rPr>
      </w:pPr>
      <w:r w:rsidRPr="0075598A">
        <w:rPr>
          <w:rFonts w:ascii="Times New Roman" w:hAnsi="Times New Roman" w:cs="Times New Roman"/>
          <w:sz w:val="24"/>
          <w:szCs w:val="24"/>
          <w:lang w:eastAsia="ar-SA"/>
        </w:rPr>
        <w:t xml:space="preserve">      4.1.1. Обеспечить выполнение </w:t>
      </w:r>
      <w:proofErr w:type="gramStart"/>
      <w:r w:rsidRPr="0075598A">
        <w:rPr>
          <w:rFonts w:ascii="Times New Roman" w:hAnsi="Times New Roman" w:cs="Times New Roman"/>
          <w:sz w:val="24"/>
          <w:szCs w:val="24"/>
          <w:lang w:eastAsia="ar-SA"/>
        </w:rPr>
        <w:t>работ  соблюдать</w:t>
      </w:r>
      <w:proofErr w:type="gramEnd"/>
      <w:r w:rsidRPr="0075598A">
        <w:rPr>
          <w:rFonts w:ascii="Times New Roman" w:hAnsi="Times New Roman" w:cs="Times New Roman"/>
          <w:sz w:val="24"/>
          <w:szCs w:val="24"/>
          <w:lang w:eastAsia="ar-SA"/>
        </w:rPr>
        <w:t xml:space="preserve"> правила техники безопасности и обеспечивать безопасность дорожного движения при производстве работ согласно раздела 1 настоящего договора в соответствии с действующими: </w:t>
      </w:r>
    </w:p>
    <w:p w14:paraId="35E239D3"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 ГОСТ Р 52575-2006 «Дороги автомобильные общего пользования. Материалы для дорожной разметки. Технические требования»;</w:t>
      </w:r>
    </w:p>
    <w:p w14:paraId="42D12A1F"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6D49B243"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 ГОСТ 32830-2014 «Дороги автомобильные общего пользования. Материалы для дорожной разметки. Технические требования»;</w:t>
      </w:r>
    </w:p>
    <w:p w14:paraId="3F48ADB9"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w:t>
      </w:r>
    </w:p>
    <w:p w14:paraId="623D75EF"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lastRenderedPageBreak/>
        <w:t xml:space="preserve">   -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6AE248F5" w14:textId="77777777" w:rsidR="0075598A" w:rsidRPr="0075598A" w:rsidRDefault="0075598A" w:rsidP="0075598A">
      <w:pPr>
        <w:pStyle w:val="a3"/>
        <w:jc w:val="both"/>
        <w:rPr>
          <w:rFonts w:ascii="Times New Roman" w:hAnsi="Times New Roman" w:cs="Times New Roman"/>
          <w:sz w:val="24"/>
          <w:szCs w:val="24"/>
          <w:lang w:eastAsia="ar-SA"/>
        </w:rPr>
      </w:pPr>
      <w:r w:rsidRPr="0075598A">
        <w:rPr>
          <w:rFonts w:ascii="Times New Roman" w:hAnsi="Times New Roman" w:cs="Times New Roman"/>
          <w:sz w:val="24"/>
          <w:szCs w:val="24"/>
          <w:lang w:eastAsia="ar-SA"/>
        </w:rPr>
        <w:t xml:space="preserve">    4.1.2. Работу выполнять из своих материалов, имеющих сертификаты соответствия.</w:t>
      </w:r>
    </w:p>
    <w:p w14:paraId="0615D7DE" w14:textId="77777777" w:rsidR="0075598A" w:rsidRPr="0075598A" w:rsidRDefault="0075598A" w:rsidP="0075598A">
      <w:pPr>
        <w:pStyle w:val="a3"/>
        <w:jc w:val="both"/>
        <w:rPr>
          <w:rFonts w:ascii="Times New Roman" w:hAnsi="Times New Roman" w:cs="Times New Roman"/>
          <w:sz w:val="24"/>
          <w:szCs w:val="24"/>
          <w:lang w:eastAsia="ar-SA"/>
        </w:rPr>
      </w:pPr>
      <w:r w:rsidRPr="0075598A">
        <w:rPr>
          <w:rFonts w:ascii="Times New Roman" w:hAnsi="Times New Roman" w:cs="Times New Roman"/>
          <w:sz w:val="24"/>
          <w:szCs w:val="24"/>
          <w:lang w:eastAsia="ar-SA"/>
        </w:rPr>
        <w:t xml:space="preserve">    4.1.3. Передать Заказчику результаты выполненных работ в порядке, предусмотренном условиями настоящего договора.</w:t>
      </w:r>
    </w:p>
    <w:p w14:paraId="0F0712AE" w14:textId="77777777" w:rsidR="0075598A" w:rsidRPr="0075598A" w:rsidRDefault="0075598A" w:rsidP="0075598A">
      <w:pPr>
        <w:pStyle w:val="a3"/>
        <w:jc w:val="both"/>
        <w:rPr>
          <w:rFonts w:ascii="Times New Roman" w:hAnsi="Times New Roman" w:cs="Times New Roman"/>
          <w:sz w:val="24"/>
          <w:szCs w:val="24"/>
          <w:lang w:eastAsia="ar-SA"/>
        </w:rPr>
      </w:pPr>
      <w:r w:rsidRPr="0075598A">
        <w:rPr>
          <w:rFonts w:ascii="Times New Roman" w:hAnsi="Times New Roman" w:cs="Times New Roman"/>
          <w:sz w:val="24"/>
          <w:szCs w:val="24"/>
          <w:lang w:eastAsia="ar-SA"/>
        </w:rPr>
        <w:t xml:space="preserve">    4.1.3.  Безвозмездно устранять все недостатки, обнаруженные Заказчиком в выполненной работе в разумный срок.</w:t>
      </w:r>
    </w:p>
    <w:p w14:paraId="1D644513" w14:textId="77777777" w:rsidR="0075598A" w:rsidRPr="0075598A" w:rsidRDefault="0075598A" w:rsidP="0075598A">
      <w:pPr>
        <w:pStyle w:val="a3"/>
        <w:jc w:val="both"/>
        <w:rPr>
          <w:rFonts w:ascii="Times New Roman" w:hAnsi="Times New Roman" w:cs="Times New Roman"/>
          <w:sz w:val="24"/>
          <w:szCs w:val="24"/>
          <w:lang w:eastAsia="ar-SA"/>
        </w:rPr>
      </w:pPr>
      <w:r w:rsidRPr="0075598A">
        <w:rPr>
          <w:rFonts w:ascii="Times New Roman" w:hAnsi="Times New Roman" w:cs="Times New Roman"/>
          <w:sz w:val="24"/>
          <w:szCs w:val="24"/>
          <w:lang w:eastAsia="ar-SA"/>
        </w:rPr>
        <w:t xml:space="preserve">    4.1.4. Подрядчик вправе требовать оплату контракта в срок предусмотренном его условиями.  </w:t>
      </w:r>
    </w:p>
    <w:p w14:paraId="2ABAB5A8" w14:textId="77777777" w:rsidR="0075598A" w:rsidRPr="0075598A" w:rsidRDefault="0075598A" w:rsidP="0075598A">
      <w:pPr>
        <w:pStyle w:val="a3"/>
        <w:jc w:val="both"/>
        <w:rPr>
          <w:rFonts w:ascii="Times New Roman" w:hAnsi="Times New Roman" w:cs="Times New Roman"/>
          <w:sz w:val="24"/>
          <w:szCs w:val="24"/>
          <w:lang w:eastAsia="ar-SA"/>
        </w:rPr>
      </w:pPr>
    </w:p>
    <w:p w14:paraId="57D7BA02" w14:textId="77777777" w:rsidR="0075598A" w:rsidRPr="0075598A" w:rsidRDefault="0075598A" w:rsidP="0075598A">
      <w:pPr>
        <w:pStyle w:val="a3"/>
        <w:jc w:val="both"/>
        <w:rPr>
          <w:rFonts w:ascii="Times New Roman" w:hAnsi="Times New Roman" w:cs="Times New Roman"/>
          <w:bCs/>
          <w:sz w:val="24"/>
          <w:szCs w:val="24"/>
          <w:lang w:eastAsia="ar-SA"/>
        </w:rPr>
      </w:pPr>
      <w:r w:rsidRPr="0075598A">
        <w:rPr>
          <w:rFonts w:ascii="Times New Roman" w:hAnsi="Times New Roman" w:cs="Times New Roman"/>
          <w:bCs/>
          <w:sz w:val="24"/>
          <w:szCs w:val="24"/>
          <w:lang w:eastAsia="ar-SA"/>
        </w:rPr>
        <w:t xml:space="preserve">    4.2. Заказчик обязан:</w:t>
      </w:r>
    </w:p>
    <w:p w14:paraId="0A07BF9D" w14:textId="77777777" w:rsidR="0075598A" w:rsidRPr="0075598A" w:rsidRDefault="0075598A" w:rsidP="0075598A">
      <w:pPr>
        <w:pStyle w:val="a3"/>
        <w:jc w:val="both"/>
        <w:rPr>
          <w:rFonts w:ascii="Times New Roman" w:hAnsi="Times New Roman" w:cs="Times New Roman"/>
          <w:bCs/>
          <w:sz w:val="24"/>
          <w:szCs w:val="24"/>
          <w:lang w:eastAsia="ar-SA"/>
        </w:rPr>
      </w:pPr>
      <w:r w:rsidRPr="0075598A">
        <w:rPr>
          <w:rFonts w:ascii="Times New Roman" w:hAnsi="Times New Roman" w:cs="Times New Roman"/>
          <w:bCs/>
          <w:sz w:val="24"/>
          <w:szCs w:val="24"/>
          <w:lang w:eastAsia="ar-SA"/>
        </w:rPr>
        <w:t xml:space="preserve">    4.2.1. Производить приемку работ.</w:t>
      </w:r>
    </w:p>
    <w:p w14:paraId="664E9830" w14:textId="77777777" w:rsidR="0075598A" w:rsidRPr="0075598A" w:rsidRDefault="0075598A" w:rsidP="0075598A">
      <w:pPr>
        <w:pStyle w:val="a3"/>
        <w:jc w:val="both"/>
        <w:rPr>
          <w:rFonts w:ascii="Times New Roman" w:hAnsi="Times New Roman" w:cs="Times New Roman"/>
          <w:sz w:val="24"/>
          <w:szCs w:val="24"/>
          <w:lang w:eastAsia="ar-SA"/>
        </w:rPr>
      </w:pPr>
      <w:r w:rsidRPr="0075598A">
        <w:rPr>
          <w:rFonts w:ascii="Times New Roman" w:hAnsi="Times New Roman" w:cs="Times New Roman"/>
          <w:sz w:val="24"/>
          <w:szCs w:val="24"/>
          <w:lang w:eastAsia="ar-SA"/>
        </w:rPr>
        <w:t xml:space="preserve">    4.2.2. Заказчик производит механизированную очистку дорожного покрытия перед нанесением дорожной разметки. </w:t>
      </w:r>
    </w:p>
    <w:p w14:paraId="70316571"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bCs/>
          <w:sz w:val="24"/>
          <w:szCs w:val="24"/>
        </w:rPr>
        <w:t xml:space="preserve">    4.2.3. </w:t>
      </w:r>
      <w:r w:rsidRPr="0075598A">
        <w:rPr>
          <w:rFonts w:ascii="Times New Roman" w:hAnsi="Times New Roman" w:cs="Times New Roman"/>
          <w:sz w:val="24"/>
          <w:szCs w:val="24"/>
        </w:rPr>
        <w:t xml:space="preserve"> Заказчик, для участия в приёмке работ, вправе привлекать третьих лиц.</w:t>
      </w:r>
    </w:p>
    <w:p w14:paraId="320D917E" w14:textId="77777777" w:rsidR="0075598A" w:rsidRPr="0075598A" w:rsidRDefault="0075598A" w:rsidP="0075598A">
      <w:pPr>
        <w:pStyle w:val="a3"/>
        <w:jc w:val="both"/>
        <w:rPr>
          <w:rFonts w:ascii="Times New Roman" w:hAnsi="Times New Roman" w:cs="Times New Roman"/>
          <w:sz w:val="24"/>
          <w:szCs w:val="24"/>
        </w:rPr>
      </w:pPr>
    </w:p>
    <w:p w14:paraId="4D9368E9" w14:textId="77777777" w:rsidR="0075598A" w:rsidRPr="0075598A" w:rsidRDefault="0075598A" w:rsidP="0075598A">
      <w:pPr>
        <w:tabs>
          <w:tab w:val="num" w:pos="360"/>
        </w:tabs>
        <w:ind w:firstLine="709"/>
        <w:jc w:val="center"/>
        <w:rPr>
          <w:rFonts w:ascii="Times New Roman" w:hAnsi="Times New Roman" w:cs="Times New Roman"/>
          <w:b/>
          <w:bCs/>
          <w:sz w:val="24"/>
          <w:szCs w:val="24"/>
        </w:rPr>
      </w:pPr>
      <w:r w:rsidRPr="0075598A">
        <w:rPr>
          <w:rFonts w:ascii="Times New Roman" w:hAnsi="Times New Roman" w:cs="Times New Roman"/>
          <w:b/>
          <w:bCs/>
          <w:sz w:val="24"/>
          <w:szCs w:val="24"/>
        </w:rPr>
        <w:t>5. Ответственность сторон</w:t>
      </w:r>
    </w:p>
    <w:p w14:paraId="2B2CA031"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bCs/>
          <w:sz w:val="24"/>
          <w:szCs w:val="24"/>
        </w:rPr>
        <w:t xml:space="preserve">      5</w:t>
      </w:r>
      <w:r w:rsidRPr="0075598A">
        <w:rPr>
          <w:rFonts w:ascii="Times New Roman" w:hAnsi="Times New Roman" w:cs="Times New Roman"/>
          <w:sz w:val="24"/>
          <w:szCs w:val="24"/>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6A0A40B4"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 xml:space="preserve">       5.2. Неустойка по Контракту выплачивается только на основании обоснованного письменного требования Стороны.</w:t>
      </w:r>
    </w:p>
    <w:p w14:paraId="26612F7B"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 xml:space="preserve">        5.3. Ответственность Заказчика:</w:t>
      </w:r>
    </w:p>
    <w:p w14:paraId="79673F59"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 xml:space="preserve">        5.3.1. 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14:paraId="08F625FB"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 xml:space="preserve">        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661BD058"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5414A8B8"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37997223" w14:textId="77777777" w:rsidR="0075598A" w:rsidRPr="0075598A" w:rsidRDefault="0075598A" w:rsidP="0075598A">
      <w:pPr>
        <w:spacing w:after="0" w:line="240" w:lineRule="auto"/>
        <w:jc w:val="both"/>
        <w:rPr>
          <w:rFonts w:ascii="Times New Roman" w:hAnsi="Times New Roman" w:cs="Times New Roman"/>
          <w:sz w:val="24"/>
          <w:szCs w:val="24"/>
          <w:lang w:eastAsia="ru-RU"/>
        </w:rPr>
      </w:pPr>
      <w:r w:rsidRPr="0075598A">
        <w:rPr>
          <w:rFonts w:ascii="Times New Roman" w:hAnsi="Times New Roman" w:cs="Times New Roman"/>
          <w:sz w:val="24"/>
          <w:szCs w:val="24"/>
        </w:rPr>
        <w:t xml:space="preserve">      5.4. Ответственность П</w:t>
      </w:r>
      <w:r w:rsidRPr="0075598A">
        <w:rPr>
          <w:rFonts w:ascii="Times New Roman" w:hAnsi="Times New Roman" w:cs="Times New Roman"/>
          <w:sz w:val="24"/>
          <w:szCs w:val="24"/>
          <w:lang w:eastAsia="ru-RU"/>
        </w:rPr>
        <w:t>оставщика (подрядчика, исполнителя)</w:t>
      </w:r>
      <w:r w:rsidRPr="0075598A">
        <w:rPr>
          <w:rFonts w:ascii="Times New Roman" w:hAnsi="Times New Roman" w:cs="Times New Roman"/>
          <w:sz w:val="24"/>
          <w:szCs w:val="24"/>
        </w:rPr>
        <w:t>:</w:t>
      </w:r>
    </w:p>
    <w:p w14:paraId="14BC73A5" w14:textId="77777777" w:rsidR="0075598A" w:rsidRPr="0075598A" w:rsidRDefault="0075598A" w:rsidP="0075598A">
      <w:pPr>
        <w:spacing w:after="0" w:line="240" w:lineRule="auto"/>
        <w:jc w:val="both"/>
        <w:rPr>
          <w:rFonts w:ascii="Times New Roman" w:hAnsi="Times New Roman" w:cs="Times New Roman"/>
          <w:sz w:val="24"/>
          <w:szCs w:val="24"/>
          <w:lang w:eastAsia="ru-RU"/>
        </w:rPr>
      </w:pPr>
      <w:r w:rsidRPr="0075598A">
        <w:rPr>
          <w:rFonts w:ascii="Times New Roman" w:hAnsi="Times New Roman" w:cs="Times New Roman"/>
          <w:sz w:val="24"/>
          <w:szCs w:val="24"/>
        </w:rPr>
        <w:t xml:space="preserve">      5.4.1. В случае несвоевременного выполнения </w:t>
      </w:r>
      <w:r w:rsidRPr="0075598A">
        <w:rPr>
          <w:rFonts w:ascii="Times New Roman" w:hAnsi="Times New Roman" w:cs="Times New Roman"/>
          <w:sz w:val="24"/>
          <w:szCs w:val="24"/>
          <w:lang w:eastAsia="ru-RU"/>
        </w:rPr>
        <w:t>поставщиком (подрядчиком, исполнителем)</w:t>
      </w:r>
      <w:r w:rsidRPr="0075598A">
        <w:rPr>
          <w:rFonts w:ascii="Times New Roman" w:hAnsi="Times New Roman" w:cs="Times New Roman"/>
          <w:sz w:val="24"/>
          <w:szCs w:val="24"/>
        </w:rPr>
        <w:t xml:space="preserve"> обязательств, предусмотренных в Контракте, </w:t>
      </w:r>
      <w:r w:rsidRPr="0075598A">
        <w:rPr>
          <w:rFonts w:ascii="Times New Roman" w:hAnsi="Times New Roman" w:cs="Times New Roman"/>
          <w:sz w:val="24"/>
          <w:szCs w:val="24"/>
          <w:lang w:eastAsia="ru-RU"/>
        </w:rPr>
        <w:t>поставщик (подрядчик, исполнитель)</w:t>
      </w:r>
      <w:r w:rsidRPr="0075598A">
        <w:rPr>
          <w:rFonts w:ascii="Times New Roman" w:hAnsi="Times New Roman" w:cs="Times New Roman"/>
          <w:sz w:val="24"/>
          <w:szCs w:val="24"/>
        </w:rPr>
        <w:t xml:space="preserve"> обязуется выплатить Заказчику пени.</w:t>
      </w:r>
    </w:p>
    <w:p w14:paraId="1CAD4CFF"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 xml:space="preserve">      5.4.1.1.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4" w:history="1">
        <w:r w:rsidRPr="0075598A">
          <w:rPr>
            <w:rFonts w:ascii="Times New Roman" w:hAnsi="Times New Roman" w:cs="Times New Roman"/>
            <w:sz w:val="24"/>
            <w:szCs w:val="24"/>
          </w:rPr>
          <w:t>порядке</w:t>
        </w:r>
      </w:hyperlink>
      <w:r w:rsidRPr="0075598A">
        <w:rPr>
          <w:rFonts w:ascii="Times New Roman" w:hAnsi="Times New Roman" w:cs="Times New Roman"/>
          <w:sz w:val="24"/>
          <w:szCs w:val="24"/>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3F6F9420" w14:textId="50DCD149" w:rsidR="0075598A" w:rsidRPr="0075598A" w:rsidRDefault="0075598A" w:rsidP="0075598A">
      <w:pPr>
        <w:spacing w:after="0" w:line="240" w:lineRule="auto"/>
        <w:jc w:val="both"/>
        <w:rPr>
          <w:rFonts w:ascii="Times New Roman" w:hAnsi="Times New Roman" w:cs="Times New Roman"/>
          <w:sz w:val="24"/>
          <w:szCs w:val="24"/>
          <w:lang w:eastAsia="ru-RU"/>
        </w:rPr>
      </w:pPr>
      <w:r w:rsidRPr="0075598A">
        <w:rPr>
          <w:rFonts w:ascii="Times New Roman" w:hAnsi="Times New Roman" w:cs="Times New Roman"/>
          <w:sz w:val="24"/>
          <w:szCs w:val="24"/>
        </w:rPr>
        <w:t xml:space="preserve">      5.4.2. За каждый факт неисполнения или ненадлежащего исполнения </w:t>
      </w:r>
      <w:r w:rsidRPr="0075598A">
        <w:rPr>
          <w:rFonts w:ascii="Times New Roman" w:hAnsi="Times New Roman" w:cs="Times New Roman"/>
          <w:sz w:val="24"/>
          <w:szCs w:val="24"/>
          <w:lang w:eastAsia="ru-RU"/>
        </w:rPr>
        <w:t xml:space="preserve">поставщиком (подрядчиком, исполнителем) </w:t>
      </w:r>
      <w:r w:rsidRPr="0075598A">
        <w:rPr>
          <w:rFonts w:ascii="Times New Roman" w:hAnsi="Times New Roman" w:cs="Times New Roman"/>
          <w:sz w:val="24"/>
          <w:szCs w:val="24"/>
        </w:rPr>
        <w:t xml:space="preserve">обязательств, предусмотренных </w:t>
      </w:r>
      <w:proofErr w:type="gramStart"/>
      <w:r w:rsidRPr="0075598A">
        <w:rPr>
          <w:rFonts w:ascii="Times New Roman" w:hAnsi="Times New Roman" w:cs="Times New Roman"/>
          <w:sz w:val="24"/>
          <w:szCs w:val="24"/>
        </w:rPr>
        <w:t>Контрактом,  за</w:t>
      </w:r>
      <w:proofErr w:type="gramEnd"/>
      <w:r w:rsidRPr="0075598A">
        <w:rPr>
          <w:rFonts w:ascii="Times New Roman" w:hAnsi="Times New Roman" w:cs="Times New Roman"/>
          <w:sz w:val="24"/>
          <w:szCs w:val="24"/>
        </w:rPr>
        <w:t xml:space="preserve"> </w:t>
      </w:r>
      <w:r w:rsidRPr="0075598A">
        <w:rPr>
          <w:rFonts w:ascii="Times New Roman" w:hAnsi="Times New Roman" w:cs="Times New Roman"/>
          <w:sz w:val="24"/>
          <w:szCs w:val="24"/>
        </w:rPr>
        <w:lastRenderedPageBreak/>
        <w:t xml:space="preserve">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3 % от цены контракта, что составляет  6252,25 руб. </w:t>
      </w:r>
    </w:p>
    <w:p w14:paraId="36926006" w14:textId="77777777" w:rsidR="0075598A" w:rsidRPr="0075598A" w:rsidRDefault="0075598A" w:rsidP="0075598A">
      <w:pPr>
        <w:spacing w:after="0" w:line="240" w:lineRule="auto"/>
        <w:jc w:val="both"/>
        <w:rPr>
          <w:rFonts w:ascii="Times New Roman" w:hAnsi="Times New Roman" w:cs="Times New Roman"/>
          <w:sz w:val="24"/>
          <w:szCs w:val="24"/>
          <w:lang w:eastAsia="ru-RU"/>
        </w:rPr>
      </w:pPr>
      <w:r w:rsidRPr="0075598A">
        <w:rPr>
          <w:rFonts w:ascii="Times New Roman" w:hAnsi="Times New Roman" w:cs="Times New Roman"/>
          <w:sz w:val="24"/>
          <w:szCs w:val="24"/>
        </w:rPr>
        <w:tab/>
        <w:t xml:space="preserve">Общая сумма начисленной неустойки (штрафа, пени) за неисполнение или ненадлежащее исполнение </w:t>
      </w:r>
      <w:r w:rsidRPr="0075598A">
        <w:rPr>
          <w:rFonts w:ascii="Times New Roman" w:hAnsi="Times New Roman" w:cs="Times New Roman"/>
          <w:sz w:val="24"/>
          <w:szCs w:val="24"/>
          <w:lang w:eastAsia="ru-RU"/>
        </w:rPr>
        <w:t>поставщиком (подрядчиком, исполнителем)</w:t>
      </w:r>
      <w:r w:rsidRPr="0075598A">
        <w:rPr>
          <w:rFonts w:ascii="Times New Roman" w:hAnsi="Times New Roman" w:cs="Times New Roman"/>
          <w:sz w:val="24"/>
          <w:szCs w:val="24"/>
        </w:rPr>
        <w:t xml:space="preserve"> обязательств, предусмотренных Контрактом, не может превышать цену Контракта.</w:t>
      </w:r>
    </w:p>
    <w:p w14:paraId="287A9C33" w14:textId="77777777" w:rsidR="0075598A" w:rsidRPr="0075598A" w:rsidRDefault="0075598A" w:rsidP="0075598A">
      <w:pPr>
        <w:spacing w:after="0" w:line="240" w:lineRule="auto"/>
        <w:jc w:val="both"/>
        <w:rPr>
          <w:rFonts w:ascii="Times New Roman" w:hAnsi="Times New Roman" w:cs="Times New Roman"/>
          <w:sz w:val="24"/>
          <w:szCs w:val="24"/>
          <w:lang w:eastAsia="ru-RU"/>
        </w:rPr>
      </w:pPr>
      <w:r w:rsidRPr="0075598A">
        <w:rPr>
          <w:rFonts w:ascii="Times New Roman" w:hAnsi="Times New Roman" w:cs="Times New Roman"/>
          <w:sz w:val="24"/>
          <w:szCs w:val="24"/>
        </w:rPr>
        <w:tab/>
      </w:r>
    </w:p>
    <w:p w14:paraId="02C71817" w14:textId="77777777" w:rsidR="0075598A" w:rsidRPr="0075598A" w:rsidRDefault="0075598A" w:rsidP="0075598A">
      <w:pPr>
        <w:jc w:val="center"/>
        <w:rPr>
          <w:rFonts w:ascii="Times New Roman" w:hAnsi="Times New Roman" w:cs="Times New Roman"/>
          <w:b/>
          <w:sz w:val="24"/>
          <w:szCs w:val="24"/>
        </w:rPr>
      </w:pPr>
      <w:r w:rsidRPr="0075598A">
        <w:rPr>
          <w:rFonts w:ascii="Times New Roman" w:hAnsi="Times New Roman" w:cs="Times New Roman"/>
          <w:b/>
          <w:sz w:val="24"/>
          <w:szCs w:val="24"/>
        </w:rPr>
        <w:t>6. Действие обстоятельств непреодолимой силы</w:t>
      </w:r>
    </w:p>
    <w:p w14:paraId="2AF3C961"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6.1. 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и климатических явлений, военных действий или общественно-политических конфликтов в зоне объектов, изменения законодательных актов, регулирующих вопросы содержания автомобильных дорог. При этом действие указанных обстоятельств должно быть фактически связано с конкретными неисполненными или </w:t>
      </w:r>
      <w:proofErr w:type="spellStart"/>
      <w:r w:rsidRPr="0075598A">
        <w:rPr>
          <w:rFonts w:ascii="Times New Roman" w:hAnsi="Times New Roman" w:cs="Times New Roman"/>
          <w:sz w:val="24"/>
          <w:szCs w:val="24"/>
        </w:rPr>
        <w:t>ненадлежаще</w:t>
      </w:r>
      <w:proofErr w:type="spellEnd"/>
      <w:r w:rsidRPr="0075598A">
        <w:rPr>
          <w:rFonts w:ascii="Times New Roman" w:hAnsi="Times New Roman" w:cs="Times New Roman"/>
          <w:sz w:val="24"/>
          <w:szCs w:val="24"/>
        </w:rPr>
        <w:t xml:space="preserve"> исполненными гражданско-правовыми обязательствами стороны и быть непосредственной причиной невозможности их исполнения или надлежащего исполнения.</w:t>
      </w:r>
    </w:p>
    <w:p w14:paraId="6581495B"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Сторона, которой стали известны такие обстоятельства обязана в течение 3-х дней с даты возникновения таких обстоятельств уведомить в письменной форме другую сторону об их возникновении. Извещение должно содержать данные о характере обстоятельств, а также официальные документы компетентных органов,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w:t>
      </w:r>
    </w:p>
    <w:p w14:paraId="2BE824F7"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6.2. Если обстоятельства непреодолимой силы будут длиться более двух месяцев, то стороны обсудят, какие меры следует принять для дальнейшего исполнения обязательств по Контракту.</w:t>
      </w:r>
    </w:p>
    <w:p w14:paraId="03DEE9B5"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Если стороны не смогут договориться в течение одного месяца, тогда каждая из сторон вправе потребовать расторжения Контракта.</w:t>
      </w:r>
    </w:p>
    <w:p w14:paraId="19B86D4B" w14:textId="77777777" w:rsidR="0075598A" w:rsidRPr="0075598A" w:rsidRDefault="0075598A" w:rsidP="0075598A">
      <w:pPr>
        <w:pStyle w:val="a3"/>
        <w:jc w:val="both"/>
        <w:rPr>
          <w:rFonts w:ascii="Times New Roman" w:eastAsia="Calibri" w:hAnsi="Times New Roman" w:cs="Times New Roman"/>
          <w:sz w:val="24"/>
          <w:szCs w:val="24"/>
        </w:rPr>
      </w:pPr>
    </w:p>
    <w:p w14:paraId="534593FC" w14:textId="77777777" w:rsidR="0075598A" w:rsidRPr="0075598A" w:rsidRDefault="0075598A" w:rsidP="0075598A">
      <w:pPr>
        <w:jc w:val="center"/>
        <w:rPr>
          <w:rFonts w:ascii="Times New Roman" w:hAnsi="Times New Roman" w:cs="Times New Roman"/>
          <w:b/>
          <w:bCs/>
          <w:sz w:val="24"/>
          <w:szCs w:val="24"/>
        </w:rPr>
      </w:pPr>
      <w:r w:rsidRPr="0075598A">
        <w:rPr>
          <w:rFonts w:ascii="Times New Roman" w:hAnsi="Times New Roman" w:cs="Times New Roman"/>
          <w:b/>
          <w:bCs/>
          <w:sz w:val="24"/>
          <w:szCs w:val="24"/>
        </w:rPr>
        <w:t>7. Обеспечение исполнения контракта</w:t>
      </w:r>
    </w:p>
    <w:p w14:paraId="2F4B1E2A" w14:textId="77777777" w:rsidR="0075598A" w:rsidRPr="0075598A" w:rsidRDefault="0075598A" w:rsidP="0075598A">
      <w:pPr>
        <w:pStyle w:val="a3"/>
        <w:jc w:val="both"/>
        <w:rPr>
          <w:rFonts w:ascii="Times New Roman" w:hAnsi="Times New Roman" w:cs="Times New Roman"/>
          <w:sz w:val="24"/>
          <w:szCs w:val="24"/>
        </w:rPr>
      </w:pPr>
      <w:r w:rsidRPr="0075598A">
        <w:rPr>
          <w:sz w:val="24"/>
          <w:szCs w:val="24"/>
        </w:rPr>
        <w:tab/>
      </w:r>
      <w:r w:rsidRPr="0075598A">
        <w:rPr>
          <w:rFonts w:ascii="Times New Roman" w:hAnsi="Times New Roman" w:cs="Times New Roman"/>
          <w:sz w:val="24"/>
          <w:szCs w:val="24"/>
        </w:rPr>
        <w:t xml:space="preserve">7.1. Исполнитель обязан предоставить обеспечение исполнения Контракта в размере 5% НМЦК, что </w:t>
      </w:r>
      <w:proofErr w:type="gramStart"/>
      <w:r w:rsidRPr="0075598A">
        <w:rPr>
          <w:rFonts w:ascii="Times New Roman" w:hAnsi="Times New Roman" w:cs="Times New Roman"/>
          <w:sz w:val="24"/>
          <w:szCs w:val="24"/>
        </w:rPr>
        <w:t>составляет  10</w:t>
      </w:r>
      <w:proofErr w:type="gramEnd"/>
      <w:r w:rsidRPr="0075598A">
        <w:rPr>
          <w:rFonts w:ascii="Times New Roman" w:hAnsi="Times New Roman" w:cs="Times New Roman"/>
          <w:sz w:val="24"/>
          <w:szCs w:val="24"/>
        </w:rPr>
        <w:t xml:space="preserve"> 420,42  рублей.</w:t>
      </w:r>
    </w:p>
    <w:p w14:paraId="6FD0EF25" w14:textId="77777777" w:rsidR="0075598A" w:rsidRPr="0075598A" w:rsidRDefault="0075598A" w:rsidP="0075598A">
      <w:pPr>
        <w:pStyle w:val="a3"/>
        <w:jc w:val="both"/>
        <w:rPr>
          <w:rFonts w:ascii="Times New Roman" w:hAnsi="Times New Roman" w:cs="Times New Roman"/>
          <w:b/>
          <w:sz w:val="24"/>
          <w:szCs w:val="24"/>
        </w:rPr>
      </w:pPr>
      <w:r w:rsidRPr="0075598A">
        <w:rPr>
          <w:rFonts w:ascii="Times New Roman" w:hAnsi="Times New Roman" w:cs="Times New Roman"/>
          <w:sz w:val="24"/>
          <w:szCs w:val="24"/>
        </w:rPr>
        <w:tab/>
        <w:t>7.2. Способ обеспечения исполнения Контракта определяется Исполнителем самостоятельно.</w:t>
      </w:r>
    </w:p>
    <w:p w14:paraId="3D735FFE"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b/>
          <w:sz w:val="24"/>
          <w:szCs w:val="24"/>
        </w:rPr>
        <w:tab/>
        <w:t>7</w:t>
      </w:r>
      <w:r w:rsidRPr="0075598A">
        <w:rPr>
          <w:rFonts w:ascii="Times New Roman" w:hAnsi="Times New Roman" w:cs="Times New Roman"/>
          <w:sz w:val="24"/>
          <w:szCs w:val="24"/>
        </w:rPr>
        <w:t>.3.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14:paraId="0E366F5D"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ab/>
        <w:t>7.4.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595AFF53"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13020A5E"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обязательства Поставщика (принципала), надлежащее исполнение которых обеспечивается банковской гарантией;</w:t>
      </w:r>
    </w:p>
    <w:p w14:paraId="50546B40"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обязанность гаранта уплатить Заказчику неустойку в размере 0,1% от суммы, подлежащей уплате, за каждый день просрочки;</w:t>
      </w:r>
    </w:p>
    <w:p w14:paraId="51A34B71"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00921C0D"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срок действия банковской гарантии;</w:t>
      </w:r>
    </w:p>
    <w:p w14:paraId="004AC4B7"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lastRenderedPageBreak/>
        <w:t>- отлагательное условие, предусматривающее заключение контракта предоставления банковской гарантии по обязательствам Поставщика (принципала), возникшим из Контракта при его заключении;</w:t>
      </w:r>
    </w:p>
    <w:p w14:paraId="4F69577A"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174DD51A"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1FF4F221"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ab/>
        <w:t>7.5. Внесение денежных средств в обеспечение исполнения Контракта осуществляется с использованием следующих реквизитов:</w:t>
      </w:r>
    </w:p>
    <w:p w14:paraId="12F9B1DC"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b/>
          <w:sz w:val="24"/>
          <w:szCs w:val="24"/>
        </w:rPr>
        <w:t xml:space="preserve">Получатель – </w:t>
      </w:r>
      <w:r w:rsidRPr="0075598A">
        <w:rPr>
          <w:rFonts w:ascii="Times New Roman" w:hAnsi="Times New Roman" w:cs="Times New Roman"/>
          <w:sz w:val="24"/>
          <w:szCs w:val="24"/>
        </w:rPr>
        <w:t>УФК по Республике Коми</w:t>
      </w:r>
    </w:p>
    <w:p w14:paraId="1028FE8C"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 xml:space="preserve"> (Администрация городского поселения «Микунь»), </w:t>
      </w:r>
    </w:p>
    <w:p w14:paraId="0FB9E820"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л/</w:t>
      </w:r>
      <w:proofErr w:type="spellStart"/>
      <w:r w:rsidRPr="0075598A">
        <w:rPr>
          <w:rFonts w:ascii="Times New Roman" w:hAnsi="Times New Roman" w:cs="Times New Roman"/>
          <w:sz w:val="24"/>
          <w:szCs w:val="24"/>
        </w:rPr>
        <w:t>сч</w:t>
      </w:r>
      <w:proofErr w:type="spellEnd"/>
      <w:r w:rsidRPr="0075598A">
        <w:rPr>
          <w:rFonts w:ascii="Times New Roman" w:hAnsi="Times New Roman" w:cs="Times New Roman"/>
          <w:sz w:val="24"/>
          <w:szCs w:val="24"/>
        </w:rPr>
        <w:t xml:space="preserve"> 05073002121 </w:t>
      </w:r>
      <w:r w:rsidRPr="0075598A">
        <w:rPr>
          <w:rFonts w:ascii="Times New Roman" w:hAnsi="Times New Roman" w:cs="Times New Roman"/>
          <w:b/>
          <w:sz w:val="24"/>
          <w:szCs w:val="24"/>
        </w:rPr>
        <w:t>ИНН</w:t>
      </w:r>
      <w:r w:rsidRPr="0075598A">
        <w:rPr>
          <w:rFonts w:ascii="Times New Roman" w:hAnsi="Times New Roman" w:cs="Times New Roman"/>
          <w:sz w:val="24"/>
          <w:szCs w:val="24"/>
        </w:rPr>
        <w:t xml:space="preserve"> </w:t>
      </w:r>
      <w:proofErr w:type="gramStart"/>
      <w:r w:rsidRPr="0075598A">
        <w:rPr>
          <w:rFonts w:ascii="Times New Roman" w:hAnsi="Times New Roman" w:cs="Times New Roman"/>
          <w:sz w:val="24"/>
          <w:szCs w:val="24"/>
        </w:rPr>
        <w:t xml:space="preserve">1116007328  </w:t>
      </w:r>
      <w:r w:rsidRPr="0075598A">
        <w:rPr>
          <w:rFonts w:ascii="Times New Roman" w:hAnsi="Times New Roman" w:cs="Times New Roman"/>
          <w:b/>
          <w:sz w:val="24"/>
          <w:szCs w:val="24"/>
        </w:rPr>
        <w:t>КПП</w:t>
      </w:r>
      <w:proofErr w:type="gramEnd"/>
      <w:r w:rsidRPr="0075598A">
        <w:rPr>
          <w:rFonts w:ascii="Times New Roman" w:hAnsi="Times New Roman" w:cs="Times New Roman"/>
          <w:sz w:val="24"/>
          <w:szCs w:val="24"/>
        </w:rPr>
        <w:t xml:space="preserve">  111601001</w:t>
      </w:r>
    </w:p>
    <w:p w14:paraId="6A0ACDFE"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b/>
          <w:sz w:val="24"/>
          <w:szCs w:val="24"/>
        </w:rPr>
        <w:t xml:space="preserve">Банк получателя – </w:t>
      </w:r>
      <w:r w:rsidRPr="0075598A">
        <w:rPr>
          <w:rFonts w:ascii="Times New Roman" w:hAnsi="Times New Roman" w:cs="Times New Roman"/>
          <w:sz w:val="24"/>
          <w:szCs w:val="24"/>
        </w:rPr>
        <w:t>ОТДЕЛЕНИЕ-НБ РЕСПУБЛИКА КОМИ Г.СЫКТЫВКАР</w:t>
      </w:r>
    </w:p>
    <w:p w14:paraId="3B8D7638"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b/>
          <w:sz w:val="24"/>
          <w:szCs w:val="24"/>
        </w:rPr>
        <w:t>Расчетный счет:</w:t>
      </w:r>
      <w:r w:rsidRPr="0075598A">
        <w:rPr>
          <w:rFonts w:ascii="Times New Roman" w:hAnsi="Times New Roman" w:cs="Times New Roman"/>
          <w:sz w:val="24"/>
          <w:szCs w:val="24"/>
        </w:rPr>
        <w:t xml:space="preserve"> 40302810040303087140</w:t>
      </w:r>
    </w:p>
    <w:p w14:paraId="3CFD203B"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b/>
          <w:sz w:val="24"/>
          <w:szCs w:val="24"/>
        </w:rPr>
        <w:t>БИК</w:t>
      </w:r>
      <w:r w:rsidRPr="0075598A">
        <w:rPr>
          <w:rFonts w:ascii="Times New Roman" w:hAnsi="Times New Roman" w:cs="Times New Roman"/>
          <w:sz w:val="24"/>
          <w:szCs w:val="24"/>
        </w:rPr>
        <w:t xml:space="preserve"> банка – 048702001 </w:t>
      </w:r>
      <w:proofErr w:type="gramStart"/>
      <w:r w:rsidRPr="0075598A">
        <w:rPr>
          <w:rFonts w:ascii="Times New Roman" w:hAnsi="Times New Roman" w:cs="Times New Roman"/>
          <w:b/>
          <w:sz w:val="24"/>
          <w:szCs w:val="24"/>
        </w:rPr>
        <w:t xml:space="preserve">ОКТМО  </w:t>
      </w:r>
      <w:r w:rsidRPr="0075598A">
        <w:rPr>
          <w:rFonts w:ascii="Times New Roman" w:hAnsi="Times New Roman" w:cs="Times New Roman"/>
          <w:sz w:val="24"/>
          <w:szCs w:val="24"/>
        </w:rPr>
        <w:t>87644105</w:t>
      </w:r>
      <w:proofErr w:type="gramEnd"/>
    </w:p>
    <w:p w14:paraId="55CA41C3"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Назначение платежа: обеспечение контракта на поставку ели искусственной.</w:t>
      </w:r>
    </w:p>
    <w:p w14:paraId="4B49B6DF"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ab/>
        <w:t>7.6.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65F96B77"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ab/>
        <w:t xml:space="preserve">7.7. Если в качестве способа обеспечения настоящего Контракта Исполнителем избрано внесение денежных средств, Заказчик обязуется возвратить денежные средства Исполнителю в течении 15 рабочих дней с даты подписания Заказчиком актов выполненных работ по контракту. </w:t>
      </w:r>
    </w:p>
    <w:p w14:paraId="2C9CA7FF" w14:textId="77777777" w:rsidR="0075598A" w:rsidRPr="0075598A" w:rsidRDefault="0075598A" w:rsidP="0075598A">
      <w:pPr>
        <w:pStyle w:val="a3"/>
        <w:jc w:val="both"/>
        <w:rPr>
          <w:rFonts w:ascii="Times New Roman" w:hAnsi="Times New Roman" w:cs="Times New Roman"/>
          <w:sz w:val="24"/>
          <w:szCs w:val="24"/>
        </w:rPr>
      </w:pPr>
    </w:p>
    <w:p w14:paraId="10E5AD78" w14:textId="77777777" w:rsidR="0075598A" w:rsidRPr="0075598A" w:rsidRDefault="0075598A" w:rsidP="0075598A">
      <w:pPr>
        <w:ind w:firstLine="709"/>
        <w:jc w:val="center"/>
        <w:rPr>
          <w:rFonts w:ascii="Times New Roman" w:hAnsi="Times New Roman" w:cs="Times New Roman"/>
          <w:b/>
          <w:sz w:val="24"/>
          <w:szCs w:val="24"/>
        </w:rPr>
      </w:pPr>
      <w:r w:rsidRPr="0075598A">
        <w:rPr>
          <w:rFonts w:ascii="Times New Roman" w:hAnsi="Times New Roman" w:cs="Times New Roman"/>
          <w:b/>
          <w:sz w:val="24"/>
          <w:szCs w:val="24"/>
        </w:rPr>
        <w:t>8. Порядок разрешения споров</w:t>
      </w:r>
    </w:p>
    <w:p w14:paraId="563C812D"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8.1. 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14:paraId="6A34781B"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8.2. Стороны определили, что споры, связанные с исполнением настоящего Контракта, подлежат рассмотрению в Арбитражном суде Республики Коми.</w:t>
      </w:r>
    </w:p>
    <w:p w14:paraId="79F09F10" w14:textId="77777777" w:rsidR="0075598A" w:rsidRPr="0075598A" w:rsidRDefault="0075598A" w:rsidP="0075598A">
      <w:pPr>
        <w:pStyle w:val="a3"/>
        <w:jc w:val="both"/>
        <w:rPr>
          <w:rFonts w:ascii="Times New Roman" w:eastAsia="Calibri" w:hAnsi="Times New Roman" w:cs="Times New Roman"/>
          <w:sz w:val="24"/>
          <w:szCs w:val="24"/>
        </w:rPr>
      </w:pPr>
    </w:p>
    <w:p w14:paraId="1F13214D" w14:textId="77777777" w:rsidR="0075598A" w:rsidRPr="0075598A" w:rsidRDefault="0075598A" w:rsidP="0075598A">
      <w:pPr>
        <w:pStyle w:val="a3"/>
        <w:jc w:val="center"/>
        <w:rPr>
          <w:rFonts w:ascii="Times New Roman" w:hAnsi="Times New Roman" w:cs="Times New Roman"/>
          <w:b/>
          <w:sz w:val="24"/>
          <w:szCs w:val="24"/>
        </w:rPr>
      </w:pPr>
      <w:r w:rsidRPr="0075598A">
        <w:rPr>
          <w:b/>
          <w:sz w:val="24"/>
          <w:szCs w:val="24"/>
        </w:rPr>
        <w:t xml:space="preserve">9. </w:t>
      </w:r>
      <w:r w:rsidRPr="0075598A">
        <w:rPr>
          <w:rFonts w:ascii="Times New Roman" w:hAnsi="Times New Roman" w:cs="Times New Roman"/>
          <w:b/>
          <w:sz w:val="24"/>
          <w:szCs w:val="24"/>
        </w:rPr>
        <w:t xml:space="preserve">Срок действия контракта, порядок </w:t>
      </w:r>
      <w:proofErr w:type="gramStart"/>
      <w:r w:rsidRPr="0075598A">
        <w:rPr>
          <w:rFonts w:ascii="Times New Roman" w:hAnsi="Times New Roman" w:cs="Times New Roman"/>
          <w:b/>
          <w:sz w:val="24"/>
          <w:szCs w:val="24"/>
        </w:rPr>
        <w:t>изменения  расторжения</w:t>
      </w:r>
      <w:proofErr w:type="gramEnd"/>
      <w:r w:rsidRPr="0075598A">
        <w:rPr>
          <w:rFonts w:ascii="Times New Roman" w:hAnsi="Times New Roman" w:cs="Times New Roman"/>
          <w:b/>
          <w:sz w:val="24"/>
          <w:szCs w:val="24"/>
        </w:rPr>
        <w:t xml:space="preserve"> контракта </w:t>
      </w:r>
    </w:p>
    <w:p w14:paraId="3BF13D72" w14:textId="77777777" w:rsidR="0075598A" w:rsidRPr="0075598A" w:rsidRDefault="0075598A" w:rsidP="0075598A">
      <w:pPr>
        <w:pStyle w:val="a3"/>
        <w:jc w:val="center"/>
        <w:rPr>
          <w:rFonts w:ascii="Times New Roman" w:hAnsi="Times New Roman" w:cs="Times New Roman"/>
          <w:b/>
          <w:sz w:val="24"/>
          <w:szCs w:val="24"/>
        </w:rPr>
      </w:pPr>
    </w:p>
    <w:p w14:paraId="30CF1A47"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lang w:eastAsia="ar-SA"/>
        </w:rPr>
        <w:t xml:space="preserve">          9.1. Контракт вступает в силу с даты подписания его Сторонами и действует до 31.12.2019. </w:t>
      </w:r>
    </w:p>
    <w:p w14:paraId="142FE3CC"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bCs/>
          <w:sz w:val="24"/>
          <w:szCs w:val="24"/>
        </w:rPr>
        <w:t xml:space="preserve">          9.2. </w:t>
      </w:r>
      <w:r w:rsidRPr="0075598A">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75598A">
        <w:rPr>
          <w:rFonts w:ascii="Times New Roman" w:hAnsi="Times New Roman" w:cs="Times New Roman"/>
          <w:sz w:val="24"/>
          <w:szCs w:val="24"/>
        </w:rPr>
        <w:t>работ  и</w:t>
      </w:r>
      <w:proofErr w:type="gramEnd"/>
      <w:r w:rsidRPr="0075598A">
        <w:rPr>
          <w:rFonts w:ascii="Times New Roman" w:hAnsi="Times New Roman" w:cs="Times New Roman"/>
          <w:sz w:val="24"/>
          <w:szCs w:val="24"/>
        </w:rPr>
        <w:t xml:space="preserve"> иных условий Контракта. </w:t>
      </w:r>
    </w:p>
    <w:p w14:paraId="0C42BFF6"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9.3. Цена Контракта может быть изменена, если по предложению Заказчика увеличивается предусмотренный Контрактом объем работы не более чем на десять </w:t>
      </w:r>
      <w:r w:rsidRPr="0075598A">
        <w:rPr>
          <w:rFonts w:ascii="Times New Roman" w:hAnsi="Times New Roman" w:cs="Times New Roman"/>
          <w:sz w:val="24"/>
          <w:szCs w:val="24"/>
        </w:rPr>
        <w:lastRenderedPageBreak/>
        <w:t xml:space="preserve">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77CAF257"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 xml:space="preserve">        9.4.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3FBFF9BA" w14:textId="77777777" w:rsidR="0075598A" w:rsidRPr="0075598A" w:rsidRDefault="0075598A" w:rsidP="0075598A">
      <w:pPr>
        <w:spacing w:after="0" w:line="240" w:lineRule="auto"/>
        <w:jc w:val="both"/>
        <w:rPr>
          <w:rFonts w:ascii="Times New Roman" w:hAnsi="Times New Roman" w:cs="Times New Roman"/>
          <w:sz w:val="24"/>
          <w:szCs w:val="24"/>
        </w:rPr>
      </w:pPr>
    </w:p>
    <w:p w14:paraId="42DC33CE" w14:textId="77777777" w:rsidR="0075598A" w:rsidRPr="0075598A" w:rsidRDefault="0075598A" w:rsidP="0075598A">
      <w:pPr>
        <w:ind w:firstLine="709"/>
        <w:jc w:val="center"/>
        <w:rPr>
          <w:rFonts w:ascii="Times New Roman" w:eastAsia="MS Mincho" w:hAnsi="Times New Roman" w:cs="Times New Roman"/>
          <w:b/>
          <w:sz w:val="24"/>
          <w:szCs w:val="24"/>
        </w:rPr>
      </w:pPr>
      <w:r w:rsidRPr="0075598A">
        <w:rPr>
          <w:rFonts w:ascii="Times New Roman" w:hAnsi="Times New Roman" w:cs="Times New Roman"/>
          <w:b/>
          <w:sz w:val="24"/>
          <w:szCs w:val="24"/>
        </w:rPr>
        <w:t>10. П</w:t>
      </w:r>
      <w:r w:rsidRPr="0075598A">
        <w:rPr>
          <w:rFonts w:ascii="Times New Roman" w:eastAsia="MS Mincho" w:hAnsi="Times New Roman" w:cs="Times New Roman"/>
          <w:b/>
          <w:sz w:val="24"/>
          <w:szCs w:val="24"/>
        </w:rPr>
        <w:t>рочие условия</w:t>
      </w:r>
    </w:p>
    <w:p w14:paraId="14BC3A82" w14:textId="77777777" w:rsidR="0075598A" w:rsidRPr="0075598A" w:rsidRDefault="0075598A" w:rsidP="0075598A">
      <w:pPr>
        <w:pStyle w:val="a3"/>
        <w:jc w:val="both"/>
        <w:rPr>
          <w:rFonts w:ascii="Times New Roman" w:eastAsia="Arial Unicode MS" w:hAnsi="Times New Roman" w:cs="Times New Roman"/>
          <w:sz w:val="24"/>
          <w:szCs w:val="24"/>
        </w:rPr>
      </w:pPr>
      <w:r w:rsidRPr="0075598A">
        <w:rPr>
          <w:rFonts w:ascii="Times New Roman" w:hAnsi="Times New Roman" w:cs="Times New Roman"/>
          <w:sz w:val="24"/>
          <w:szCs w:val="24"/>
        </w:rPr>
        <w:t xml:space="preserve">     10.1. При исполнении Контракта не допускается перемена Подрядчика, за исключением случаев, если новый Подрядчик является правопреемником Подрядчика по данному Контракту вследствие реорганизации юридического лица (Подрядчика) в форме преобразования, слияния или присоединения</w:t>
      </w:r>
      <w:r w:rsidRPr="0075598A">
        <w:rPr>
          <w:rFonts w:ascii="Times New Roman" w:eastAsia="Arial Unicode MS" w:hAnsi="Times New Roman" w:cs="Times New Roman"/>
          <w:sz w:val="24"/>
          <w:szCs w:val="24"/>
        </w:rPr>
        <w:t>.</w:t>
      </w:r>
    </w:p>
    <w:p w14:paraId="141D4A72" w14:textId="77777777" w:rsidR="0075598A" w:rsidRPr="0075598A" w:rsidRDefault="0075598A" w:rsidP="0075598A">
      <w:pPr>
        <w:pStyle w:val="a3"/>
        <w:jc w:val="both"/>
        <w:rPr>
          <w:rFonts w:ascii="Times New Roman" w:eastAsia="Arial Unicode MS" w:hAnsi="Times New Roman" w:cs="Times New Roman"/>
          <w:sz w:val="24"/>
          <w:szCs w:val="24"/>
        </w:rPr>
      </w:pPr>
      <w:r w:rsidRPr="0075598A">
        <w:rPr>
          <w:rFonts w:ascii="Times New Roman" w:eastAsia="Arial Unicode MS" w:hAnsi="Times New Roman" w:cs="Times New Roman"/>
          <w:sz w:val="24"/>
          <w:szCs w:val="24"/>
        </w:rPr>
        <w:t xml:space="preserve">     10.2. Все извещения, уведомления, требования и (или) иные соглашения между Сторонами могут быть совершены в письменной форме и надлежащим образом переданы по адресу Стороны (юридическому адресу или адресу местонахождения), которой адресуется извещение, уведомление, требование или соглашение</w:t>
      </w:r>
    </w:p>
    <w:p w14:paraId="42BDBA40" w14:textId="77777777"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10.3. При изменении почтовых, телеграфных, платежных, отгрузочных реквизитов стороны обязаны в течение 5 (пяти) суток известить об этом друг друга. Расходы, вызванные перечислением денежных средств в связи с несообщением соответствующих изменений в установленный срок, несет виновная сторона.</w:t>
      </w:r>
    </w:p>
    <w:p w14:paraId="0668D97B" w14:textId="3F080AC9" w:rsidR="0075598A" w:rsidRPr="0075598A" w:rsidRDefault="0075598A" w:rsidP="0075598A">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10.4.</w:t>
      </w:r>
      <w:r w:rsidRPr="0075598A">
        <w:rPr>
          <w:rFonts w:ascii="Times New Roman" w:hAnsi="Times New Roman" w:cs="Times New Roman"/>
          <w:sz w:val="24"/>
          <w:szCs w:val="24"/>
        </w:rPr>
        <w:tab/>
        <w:t>Настоящий Контракт составлен на русском языке в 2 экземплярах, имеющих одинаковую юридическую силу, с Приложениями, являющимися неотъемлемой его частью.</w:t>
      </w:r>
    </w:p>
    <w:p w14:paraId="7F6BEB9E" w14:textId="77777777" w:rsidR="0075598A" w:rsidRPr="0075598A" w:rsidRDefault="0075598A" w:rsidP="0075598A">
      <w:pPr>
        <w:jc w:val="center"/>
        <w:rPr>
          <w:rFonts w:ascii="Times New Roman" w:hAnsi="Times New Roman" w:cs="Times New Roman"/>
          <w:sz w:val="24"/>
          <w:szCs w:val="24"/>
        </w:rPr>
      </w:pPr>
      <w:r w:rsidRPr="0075598A">
        <w:rPr>
          <w:rFonts w:ascii="Times New Roman" w:hAnsi="Times New Roman" w:cs="Times New Roman"/>
          <w:b/>
          <w:sz w:val="24"/>
          <w:szCs w:val="24"/>
        </w:rPr>
        <w:t>11.</w:t>
      </w:r>
      <w:r w:rsidRPr="0075598A">
        <w:rPr>
          <w:rFonts w:ascii="Times New Roman" w:hAnsi="Times New Roman" w:cs="Times New Roman"/>
          <w:sz w:val="24"/>
          <w:szCs w:val="24"/>
        </w:rPr>
        <w:t xml:space="preserve"> </w:t>
      </w:r>
      <w:r w:rsidRPr="0075598A">
        <w:rPr>
          <w:rFonts w:ascii="Times New Roman" w:hAnsi="Times New Roman" w:cs="Times New Roman"/>
          <w:b/>
          <w:sz w:val="24"/>
          <w:szCs w:val="24"/>
        </w:rPr>
        <w:t>Адреса и реквизиты сторон</w:t>
      </w:r>
      <w:r w:rsidRPr="0075598A">
        <w:rPr>
          <w:rFonts w:ascii="Times New Roman" w:hAnsi="Times New Roman" w:cs="Times New Roman"/>
          <w:sz w:val="24"/>
          <w:szCs w:val="24"/>
        </w:rPr>
        <w:t>:</w:t>
      </w:r>
    </w:p>
    <w:tbl>
      <w:tblPr>
        <w:tblW w:w="97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8"/>
        <w:gridCol w:w="4468"/>
      </w:tblGrid>
      <w:tr w:rsidR="0075598A" w:rsidRPr="0075598A" w14:paraId="5343D82D" w14:textId="77777777" w:rsidTr="001448A8">
        <w:tc>
          <w:tcPr>
            <w:tcW w:w="5318" w:type="dxa"/>
            <w:tcBorders>
              <w:top w:val="single" w:sz="4" w:space="0" w:color="auto"/>
              <w:left w:val="single" w:sz="4" w:space="0" w:color="auto"/>
              <w:bottom w:val="single" w:sz="4" w:space="0" w:color="auto"/>
              <w:right w:val="single" w:sz="4" w:space="0" w:color="auto"/>
            </w:tcBorders>
            <w:hideMark/>
          </w:tcPr>
          <w:p w14:paraId="6A3B057B" w14:textId="77777777" w:rsidR="0075598A" w:rsidRPr="0075598A" w:rsidRDefault="0075598A" w:rsidP="001448A8">
            <w:pPr>
              <w:ind w:firstLine="709"/>
              <w:jc w:val="center"/>
              <w:rPr>
                <w:rFonts w:ascii="Times New Roman" w:hAnsi="Times New Roman" w:cs="Times New Roman"/>
                <w:b/>
                <w:sz w:val="24"/>
                <w:szCs w:val="24"/>
              </w:rPr>
            </w:pPr>
            <w:r w:rsidRPr="0075598A">
              <w:rPr>
                <w:rFonts w:ascii="Times New Roman" w:hAnsi="Times New Roman" w:cs="Times New Roman"/>
                <w:b/>
                <w:sz w:val="24"/>
                <w:szCs w:val="24"/>
              </w:rPr>
              <w:t>Заказчик:</w:t>
            </w:r>
          </w:p>
        </w:tc>
        <w:tc>
          <w:tcPr>
            <w:tcW w:w="4468" w:type="dxa"/>
            <w:tcBorders>
              <w:top w:val="single" w:sz="4" w:space="0" w:color="auto"/>
              <w:left w:val="single" w:sz="4" w:space="0" w:color="auto"/>
              <w:bottom w:val="single" w:sz="4" w:space="0" w:color="auto"/>
              <w:right w:val="single" w:sz="4" w:space="0" w:color="auto"/>
            </w:tcBorders>
            <w:hideMark/>
          </w:tcPr>
          <w:p w14:paraId="754E2DE6" w14:textId="77777777" w:rsidR="0075598A" w:rsidRPr="0075598A" w:rsidRDefault="0075598A" w:rsidP="001448A8">
            <w:pPr>
              <w:ind w:firstLine="709"/>
              <w:jc w:val="center"/>
              <w:rPr>
                <w:rFonts w:ascii="Times New Roman" w:hAnsi="Times New Roman" w:cs="Times New Roman"/>
                <w:b/>
                <w:sz w:val="24"/>
                <w:szCs w:val="24"/>
              </w:rPr>
            </w:pPr>
            <w:r w:rsidRPr="0075598A">
              <w:rPr>
                <w:rFonts w:ascii="Times New Roman" w:hAnsi="Times New Roman" w:cs="Times New Roman"/>
                <w:b/>
                <w:sz w:val="24"/>
                <w:szCs w:val="24"/>
              </w:rPr>
              <w:t>Подрядчик:</w:t>
            </w:r>
          </w:p>
        </w:tc>
      </w:tr>
      <w:tr w:rsidR="0075598A" w:rsidRPr="0075598A" w14:paraId="1A85AC7B" w14:textId="77777777" w:rsidTr="001448A8">
        <w:trPr>
          <w:trHeight w:val="1550"/>
        </w:trPr>
        <w:tc>
          <w:tcPr>
            <w:tcW w:w="5318" w:type="dxa"/>
            <w:tcBorders>
              <w:top w:val="single" w:sz="4" w:space="0" w:color="auto"/>
              <w:left w:val="single" w:sz="4" w:space="0" w:color="auto"/>
              <w:bottom w:val="single" w:sz="4" w:space="0" w:color="auto"/>
              <w:right w:val="single" w:sz="4" w:space="0" w:color="auto"/>
            </w:tcBorders>
          </w:tcPr>
          <w:p w14:paraId="6CC9077E" w14:textId="77777777" w:rsidR="0075598A" w:rsidRPr="0075598A" w:rsidRDefault="0075598A" w:rsidP="001448A8">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Администрация городского поселения «Микунь» </w:t>
            </w:r>
          </w:p>
          <w:p w14:paraId="7731621C" w14:textId="77777777" w:rsidR="0075598A" w:rsidRPr="0075598A" w:rsidRDefault="0075598A" w:rsidP="001448A8">
            <w:pPr>
              <w:pStyle w:val="a3"/>
              <w:jc w:val="both"/>
              <w:rPr>
                <w:rFonts w:ascii="Times New Roman" w:hAnsi="Times New Roman" w:cs="Times New Roman"/>
                <w:sz w:val="24"/>
                <w:szCs w:val="24"/>
              </w:rPr>
            </w:pPr>
            <w:r w:rsidRPr="0075598A">
              <w:rPr>
                <w:rFonts w:ascii="Times New Roman" w:hAnsi="Times New Roman" w:cs="Times New Roman"/>
                <w:sz w:val="24"/>
                <w:szCs w:val="24"/>
              </w:rPr>
              <w:t>169061, Республика Коми,</w:t>
            </w:r>
          </w:p>
          <w:p w14:paraId="3C8DB765" w14:textId="77777777" w:rsidR="0075598A" w:rsidRPr="0075598A" w:rsidRDefault="0075598A" w:rsidP="001448A8">
            <w:pPr>
              <w:pStyle w:val="a3"/>
              <w:jc w:val="both"/>
              <w:rPr>
                <w:rFonts w:ascii="Times New Roman" w:hAnsi="Times New Roman" w:cs="Times New Roman"/>
                <w:sz w:val="24"/>
                <w:szCs w:val="24"/>
              </w:rPr>
            </w:pPr>
            <w:proofErr w:type="spellStart"/>
            <w:r w:rsidRPr="0075598A">
              <w:rPr>
                <w:rFonts w:ascii="Times New Roman" w:hAnsi="Times New Roman" w:cs="Times New Roman"/>
                <w:sz w:val="24"/>
                <w:szCs w:val="24"/>
              </w:rPr>
              <w:t>Усть-Вымский</w:t>
            </w:r>
            <w:proofErr w:type="spellEnd"/>
            <w:r w:rsidRPr="0075598A">
              <w:rPr>
                <w:rFonts w:ascii="Times New Roman" w:hAnsi="Times New Roman" w:cs="Times New Roman"/>
                <w:sz w:val="24"/>
                <w:szCs w:val="24"/>
              </w:rPr>
              <w:t xml:space="preserve"> район, </w:t>
            </w:r>
            <w:proofErr w:type="spellStart"/>
            <w:r w:rsidRPr="0075598A">
              <w:rPr>
                <w:rFonts w:ascii="Times New Roman" w:hAnsi="Times New Roman" w:cs="Times New Roman"/>
                <w:sz w:val="24"/>
                <w:szCs w:val="24"/>
              </w:rPr>
              <w:t>г.Микунь</w:t>
            </w:r>
            <w:proofErr w:type="spellEnd"/>
            <w:r w:rsidRPr="0075598A">
              <w:rPr>
                <w:rFonts w:ascii="Times New Roman" w:hAnsi="Times New Roman" w:cs="Times New Roman"/>
                <w:sz w:val="24"/>
                <w:szCs w:val="24"/>
              </w:rPr>
              <w:t xml:space="preserve">, </w:t>
            </w:r>
          </w:p>
          <w:p w14:paraId="23C174D6" w14:textId="77777777" w:rsidR="0075598A" w:rsidRPr="0075598A" w:rsidRDefault="0075598A" w:rsidP="001448A8">
            <w:pPr>
              <w:pStyle w:val="a3"/>
              <w:jc w:val="both"/>
              <w:rPr>
                <w:rFonts w:ascii="Times New Roman" w:hAnsi="Times New Roman" w:cs="Times New Roman"/>
                <w:sz w:val="24"/>
                <w:szCs w:val="24"/>
              </w:rPr>
            </w:pPr>
            <w:proofErr w:type="spellStart"/>
            <w:r w:rsidRPr="0075598A">
              <w:rPr>
                <w:rFonts w:ascii="Times New Roman" w:hAnsi="Times New Roman" w:cs="Times New Roman"/>
                <w:sz w:val="24"/>
                <w:szCs w:val="24"/>
              </w:rPr>
              <w:t>ул.Железнодорожная</w:t>
            </w:r>
            <w:proofErr w:type="spellEnd"/>
            <w:r w:rsidRPr="0075598A">
              <w:rPr>
                <w:rFonts w:ascii="Times New Roman" w:hAnsi="Times New Roman" w:cs="Times New Roman"/>
                <w:sz w:val="24"/>
                <w:szCs w:val="24"/>
              </w:rPr>
              <w:t>, д.21</w:t>
            </w:r>
          </w:p>
          <w:p w14:paraId="4FABF2BC" w14:textId="77777777" w:rsidR="0075598A" w:rsidRPr="0075598A" w:rsidRDefault="0075598A" w:rsidP="001448A8">
            <w:pPr>
              <w:pStyle w:val="a3"/>
              <w:jc w:val="both"/>
              <w:rPr>
                <w:rFonts w:ascii="Times New Roman" w:hAnsi="Times New Roman" w:cs="Times New Roman"/>
                <w:sz w:val="24"/>
                <w:szCs w:val="24"/>
              </w:rPr>
            </w:pPr>
            <w:r w:rsidRPr="0075598A">
              <w:rPr>
                <w:rFonts w:ascii="Times New Roman" w:hAnsi="Times New Roman" w:cs="Times New Roman"/>
                <w:sz w:val="24"/>
                <w:szCs w:val="24"/>
              </w:rPr>
              <w:t>ИНН 1116007328    КПП 111601001</w:t>
            </w:r>
          </w:p>
          <w:p w14:paraId="128BEA98" w14:textId="77777777" w:rsidR="0075598A" w:rsidRPr="0075598A" w:rsidRDefault="0075598A" w:rsidP="001448A8">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УФК по Республике Коми </w:t>
            </w:r>
          </w:p>
          <w:p w14:paraId="1CB389F6" w14:textId="77777777" w:rsidR="0075598A" w:rsidRPr="0075598A" w:rsidRDefault="0075598A" w:rsidP="001448A8">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 (администрация городского поселения “Микунь”)</w:t>
            </w:r>
          </w:p>
          <w:p w14:paraId="2EC05372" w14:textId="77777777" w:rsidR="0075598A" w:rsidRPr="0075598A" w:rsidRDefault="0075598A" w:rsidP="001448A8">
            <w:pPr>
              <w:pStyle w:val="a3"/>
              <w:jc w:val="both"/>
              <w:rPr>
                <w:rFonts w:ascii="Times New Roman" w:hAnsi="Times New Roman" w:cs="Times New Roman"/>
                <w:sz w:val="24"/>
                <w:szCs w:val="24"/>
              </w:rPr>
            </w:pPr>
            <w:proofErr w:type="gramStart"/>
            <w:r w:rsidRPr="0075598A">
              <w:rPr>
                <w:rFonts w:ascii="Times New Roman" w:hAnsi="Times New Roman" w:cs="Times New Roman"/>
                <w:sz w:val="24"/>
                <w:szCs w:val="24"/>
              </w:rPr>
              <w:t>Расчетный  счет</w:t>
            </w:r>
            <w:proofErr w:type="gramEnd"/>
            <w:r w:rsidRPr="0075598A">
              <w:rPr>
                <w:rFonts w:ascii="Times New Roman" w:hAnsi="Times New Roman" w:cs="Times New Roman"/>
                <w:sz w:val="24"/>
                <w:szCs w:val="24"/>
              </w:rPr>
              <w:t xml:space="preserve">  40204810200000000410  ОТДЕЛЕНИЕ - НБ РЕСПУБЛИКА КОМИ  </w:t>
            </w:r>
            <w:proofErr w:type="spellStart"/>
            <w:r w:rsidRPr="0075598A">
              <w:rPr>
                <w:rFonts w:ascii="Times New Roman" w:hAnsi="Times New Roman" w:cs="Times New Roman"/>
                <w:sz w:val="24"/>
                <w:szCs w:val="24"/>
              </w:rPr>
              <w:t>г.СЫКТЫВКАР</w:t>
            </w:r>
            <w:proofErr w:type="spellEnd"/>
          </w:p>
          <w:p w14:paraId="234E1548" w14:textId="77777777" w:rsidR="0075598A" w:rsidRPr="0075598A" w:rsidRDefault="0075598A" w:rsidP="001448A8">
            <w:pPr>
              <w:pStyle w:val="a3"/>
              <w:jc w:val="both"/>
              <w:rPr>
                <w:rFonts w:ascii="Times New Roman" w:hAnsi="Times New Roman" w:cs="Times New Roman"/>
                <w:sz w:val="24"/>
                <w:szCs w:val="24"/>
              </w:rPr>
            </w:pPr>
          </w:p>
          <w:p w14:paraId="05932EF8" w14:textId="77777777" w:rsidR="0075598A" w:rsidRPr="0075598A" w:rsidRDefault="0075598A" w:rsidP="001448A8">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Руководитель администрации </w:t>
            </w:r>
          </w:p>
          <w:p w14:paraId="7A7DA254" w14:textId="77777777" w:rsidR="0075598A" w:rsidRPr="0075598A" w:rsidRDefault="0075598A" w:rsidP="001448A8">
            <w:pPr>
              <w:pStyle w:val="a3"/>
              <w:jc w:val="both"/>
              <w:rPr>
                <w:rFonts w:ascii="Times New Roman" w:hAnsi="Times New Roman" w:cs="Times New Roman"/>
                <w:sz w:val="24"/>
                <w:szCs w:val="24"/>
              </w:rPr>
            </w:pPr>
            <w:r w:rsidRPr="0075598A">
              <w:rPr>
                <w:rFonts w:ascii="Times New Roman" w:hAnsi="Times New Roman" w:cs="Times New Roman"/>
                <w:sz w:val="24"/>
                <w:szCs w:val="24"/>
              </w:rPr>
              <w:t>городского поселения "Микунь" –</w:t>
            </w:r>
          </w:p>
          <w:p w14:paraId="40C9603C" w14:textId="77777777" w:rsidR="0075598A" w:rsidRPr="0075598A" w:rsidRDefault="0075598A" w:rsidP="001448A8">
            <w:pPr>
              <w:pStyle w:val="a3"/>
              <w:jc w:val="both"/>
              <w:rPr>
                <w:rFonts w:ascii="Times New Roman" w:hAnsi="Times New Roman" w:cs="Times New Roman"/>
                <w:sz w:val="24"/>
                <w:szCs w:val="24"/>
              </w:rPr>
            </w:pPr>
          </w:p>
          <w:p w14:paraId="087DB10C" w14:textId="77777777" w:rsidR="0075598A" w:rsidRPr="0075598A" w:rsidRDefault="0075598A" w:rsidP="001448A8">
            <w:pPr>
              <w:pStyle w:val="a3"/>
              <w:jc w:val="both"/>
              <w:rPr>
                <w:rFonts w:ascii="Times New Roman" w:hAnsi="Times New Roman" w:cs="Times New Roman"/>
                <w:sz w:val="24"/>
                <w:szCs w:val="24"/>
              </w:rPr>
            </w:pPr>
            <w:r w:rsidRPr="0075598A">
              <w:rPr>
                <w:rFonts w:ascii="Times New Roman" w:hAnsi="Times New Roman" w:cs="Times New Roman"/>
                <w:sz w:val="24"/>
                <w:szCs w:val="24"/>
              </w:rPr>
              <w:t xml:space="preserve">_________________   </w:t>
            </w:r>
            <w:proofErr w:type="spellStart"/>
            <w:r w:rsidRPr="0075598A">
              <w:rPr>
                <w:rFonts w:ascii="Times New Roman" w:hAnsi="Times New Roman" w:cs="Times New Roman"/>
                <w:sz w:val="24"/>
                <w:szCs w:val="24"/>
              </w:rPr>
              <w:t>В.А.Розмысло</w:t>
            </w:r>
            <w:proofErr w:type="spellEnd"/>
            <w:r w:rsidRPr="0075598A">
              <w:rPr>
                <w:rFonts w:ascii="Times New Roman" w:hAnsi="Times New Roman" w:cs="Times New Roman"/>
                <w:sz w:val="24"/>
                <w:szCs w:val="24"/>
              </w:rPr>
              <w:t xml:space="preserve"> </w:t>
            </w:r>
          </w:p>
        </w:tc>
        <w:tc>
          <w:tcPr>
            <w:tcW w:w="4468" w:type="dxa"/>
            <w:tcBorders>
              <w:top w:val="single" w:sz="4" w:space="0" w:color="auto"/>
              <w:left w:val="single" w:sz="4" w:space="0" w:color="auto"/>
              <w:bottom w:val="single" w:sz="4" w:space="0" w:color="auto"/>
              <w:right w:val="single" w:sz="4" w:space="0" w:color="auto"/>
            </w:tcBorders>
          </w:tcPr>
          <w:p w14:paraId="4EEC0B34"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 xml:space="preserve">ИП </w:t>
            </w:r>
            <w:proofErr w:type="spellStart"/>
            <w:r w:rsidRPr="0075598A">
              <w:rPr>
                <w:rFonts w:ascii="Times New Roman" w:hAnsi="Times New Roman" w:cs="Times New Roman"/>
                <w:sz w:val="24"/>
                <w:szCs w:val="24"/>
              </w:rPr>
              <w:t>Регушевский</w:t>
            </w:r>
            <w:proofErr w:type="spellEnd"/>
            <w:r w:rsidRPr="0075598A">
              <w:rPr>
                <w:rFonts w:ascii="Times New Roman" w:hAnsi="Times New Roman" w:cs="Times New Roman"/>
                <w:sz w:val="24"/>
                <w:szCs w:val="24"/>
              </w:rPr>
              <w:t xml:space="preserve"> М.В.</w:t>
            </w:r>
          </w:p>
          <w:p w14:paraId="50769797"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Юридический адрес:167000</w:t>
            </w:r>
          </w:p>
          <w:p w14:paraId="70A2638E"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 xml:space="preserve">Республика Коми, </w:t>
            </w:r>
            <w:proofErr w:type="spellStart"/>
            <w:proofErr w:type="gramStart"/>
            <w:r w:rsidRPr="0075598A">
              <w:rPr>
                <w:rFonts w:ascii="Times New Roman" w:hAnsi="Times New Roman" w:cs="Times New Roman"/>
                <w:sz w:val="24"/>
                <w:szCs w:val="24"/>
              </w:rPr>
              <w:t>г.Сыктывкар</w:t>
            </w:r>
            <w:proofErr w:type="spellEnd"/>
            <w:r w:rsidRPr="0075598A">
              <w:rPr>
                <w:rFonts w:ascii="Times New Roman" w:hAnsi="Times New Roman" w:cs="Times New Roman"/>
                <w:sz w:val="24"/>
                <w:szCs w:val="24"/>
              </w:rPr>
              <w:t xml:space="preserve"> ,</w:t>
            </w:r>
            <w:proofErr w:type="gramEnd"/>
            <w:r w:rsidRPr="0075598A">
              <w:rPr>
                <w:rFonts w:ascii="Times New Roman" w:hAnsi="Times New Roman" w:cs="Times New Roman"/>
                <w:sz w:val="24"/>
                <w:szCs w:val="24"/>
              </w:rPr>
              <w:t xml:space="preserve"> </w:t>
            </w:r>
          </w:p>
          <w:p w14:paraId="20D2276A" w14:textId="77777777" w:rsidR="0075598A" w:rsidRPr="0075598A" w:rsidRDefault="0075598A" w:rsidP="0075598A">
            <w:pPr>
              <w:pStyle w:val="a3"/>
              <w:rPr>
                <w:rFonts w:ascii="Times New Roman" w:hAnsi="Times New Roman" w:cs="Times New Roman"/>
                <w:sz w:val="24"/>
                <w:szCs w:val="24"/>
              </w:rPr>
            </w:pPr>
            <w:proofErr w:type="spellStart"/>
            <w:r w:rsidRPr="0075598A">
              <w:rPr>
                <w:rFonts w:ascii="Times New Roman" w:hAnsi="Times New Roman" w:cs="Times New Roman"/>
                <w:sz w:val="24"/>
                <w:szCs w:val="24"/>
              </w:rPr>
              <w:t>ул.Ленина</w:t>
            </w:r>
            <w:proofErr w:type="spellEnd"/>
            <w:r w:rsidRPr="0075598A">
              <w:rPr>
                <w:rFonts w:ascii="Times New Roman" w:hAnsi="Times New Roman" w:cs="Times New Roman"/>
                <w:sz w:val="24"/>
                <w:szCs w:val="24"/>
              </w:rPr>
              <w:t xml:space="preserve"> дом 87 кв.8 </w:t>
            </w:r>
          </w:p>
          <w:p w14:paraId="393EC57B"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ИНН/ОГРНИП</w:t>
            </w:r>
          </w:p>
          <w:p w14:paraId="382ACD76"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110102923825/310110120200010                                                                                                                          р/с № 408 028 100 28 0000 79 261                                                                                                    Коми отделение № 8617</w:t>
            </w:r>
          </w:p>
          <w:p w14:paraId="5D18F02C"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Сбербанк г. Сыктывкар</w:t>
            </w:r>
          </w:p>
          <w:p w14:paraId="20C2ACB1"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 xml:space="preserve">БИК </w:t>
            </w:r>
            <w:proofErr w:type="gramStart"/>
            <w:r w:rsidRPr="0075598A">
              <w:rPr>
                <w:rFonts w:ascii="Times New Roman" w:hAnsi="Times New Roman" w:cs="Times New Roman"/>
                <w:sz w:val="24"/>
                <w:szCs w:val="24"/>
              </w:rPr>
              <w:t>048702640 ,</w:t>
            </w:r>
            <w:proofErr w:type="gramEnd"/>
            <w:r w:rsidRPr="0075598A">
              <w:rPr>
                <w:rFonts w:ascii="Times New Roman" w:hAnsi="Times New Roman" w:cs="Times New Roman"/>
                <w:sz w:val="24"/>
                <w:szCs w:val="24"/>
              </w:rPr>
              <w:t xml:space="preserve"> </w:t>
            </w:r>
          </w:p>
          <w:p w14:paraId="6767BA92"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 xml:space="preserve">к/с 301 018 104 00000000 640 </w:t>
            </w:r>
          </w:p>
          <w:p w14:paraId="116D5CB1" w14:textId="77777777" w:rsidR="0075598A" w:rsidRPr="0075598A" w:rsidRDefault="0075598A" w:rsidP="0075598A">
            <w:pPr>
              <w:pStyle w:val="a3"/>
              <w:rPr>
                <w:rFonts w:ascii="Times New Roman" w:hAnsi="Times New Roman" w:cs="Times New Roman"/>
                <w:sz w:val="24"/>
                <w:szCs w:val="24"/>
              </w:rPr>
            </w:pPr>
            <w:proofErr w:type="gramStart"/>
            <w:r w:rsidRPr="0075598A">
              <w:rPr>
                <w:rFonts w:ascii="Times New Roman" w:hAnsi="Times New Roman" w:cs="Times New Roman"/>
                <w:sz w:val="24"/>
                <w:szCs w:val="24"/>
              </w:rPr>
              <w:t>моб..</w:t>
            </w:r>
            <w:proofErr w:type="gramEnd"/>
            <w:r w:rsidRPr="0075598A">
              <w:rPr>
                <w:rFonts w:ascii="Times New Roman" w:hAnsi="Times New Roman" w:cs="Times New Roman"/>
                <w:sz w:val="24"/>
                <w:szCs w:val="24"/>
              </w:rPr>
              <w:t>8 912 8620130 ,</w:t>
            </w:r>
          </w:p>
          <w:p w14:paraId="2B89AA20"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 xml:space="preserve">тел/факс 8(8212) 21-00-11 </w:t>
            </w:r>
          </w:p>
          <w:p w14:paraId="5B504D76" w14:textId="77777777" w:rsidR="0075598A" w:rsidRPr="0075598A" w:rsidRDefault="0075598A" w:rsidP="0075598A">
            <w:pPr>
              <w:pStyle w:val="a3"/>
              <w:rPr>
                <w:rFonts w:ascii="Times New Roman" w:hAnsi="Times New Roman" w:cs="Times New Roman"/>
                <w:sz w:val="24"/>
                <w:szCs w:val="24"/>
              </w:rPr>
            </w:pPr>
            <w:r w:rsidRPr="0075598A">
              <w:rPr>
                <w:rFonts w:ascii="Times New Roman" w:hAnsi="Times New Roman" w:cs="Times New Roman"/>
                <w:sz w:val="24"/>
                <w:szCs w:val="24"/>
              </w:rPr>
              <w:t xml:space="preserve">эл. почта </w:t>
            </w:r>
            <w:proofErr w:type="spellStart"/>
            <w:r w:rsidRPr="0075598A">
              <w:rPr>
                <w:rFonts w:ascii="Times New Roman" w:hAnsi="Times New Roman" w:cs="Times New Roman"/>
                <w:sz w:val="24"/>
                <w:szCs w:val="24"/>
                <w:lang w:val="en-US"/>
              </w:rPr>
              <w:t>ipreg</w:t>
            </w:r>
            <w:proofErr w:type="spellEnd"/>
            <w:r w:rsidRPr="0075598A">
              <w:rPr>
                <w:rFonts w:ascii="Times New Roman" w:hAnsi="Times New Roman" w:cs="Times New Roman"/>
                <w:sz w:val="24"/>
                <w:szCs w:val="24"/>
              </w:rPr>
              <w:t>11@</w:t>
            </w:r>
            <w:r w:rsidRPr="0075598A">
              <w:rPr>
                <w:rFonts w:ascii="Times New Roman" w:hAnsi="Times New Roman" w:cs="Times New Roman"/>
                <w:sz w:val="24"/>
                <w:szCs w:val="24"/>
                <w:lang w:val="en-US"/>
              </w:rPr>
              <w:t>mail</w:t>
            </w:r>
            <w:r w:rsidRPr="0075598A">
              <w:rPr>
                <w:rFonts w:ascii="Times New Roman" w:hAnsi="Times New Roman" w:cs="Times New Roman"/>
                <w:sz w:val="24"/>
                <w:szCs w:val="24"/>
              </w:rPr>
              <w:t>.</w:t>
            </w:r>
            <w:proofErr w:type="spellStart"/>
            <w:r w:rsidRPr="0075598A">
              <w:rPr>
                <w:rFonts w:ascii="Times New Roman" w:hAnsi="Times New Roman" w:cs="Times New Roman"/>
                <w:sz w:val="24"/>
                <w:szCs w:val="24"/>
                <w:lang w:val="en-US"/>
              </w:rPr>
              <w:t>ru</w:t>
            </w:r>
            <w:proofErr w:type="spellEnd"/>
            <w:r w:rsidRPr="0075598A">
              <w:rPr>
                <w:rFonts w:ascii="Times New Roman" w:hAnsi="Times New Roman" w:cs="Times New Roman"/>
                <w:sz w:val="24"/>
                <w:szCs w:val="24"/>
              </w:rPr>
              <w:t xml:space="preserve">  </w:t>
            </w:r>
          </w:p>
          <w:p w14:paraId="32B89EC8" w14:textId="77777777" w:rsidR="0075598A" w:rsidRPr="0075598A" w:rsidRDefault="0075598A" w:rsidP="0075598A">
            <w:pPr>
              <w:pStyle w:val="a3"/>
              <w:rPr>
                <w:rFonts w:ascii="Times New Roman" w:hAnsi="Times New Roman" w:cs="Times New Roman"/>
                <w:color w:val="0000FF"/>
                <w:sz w:val="24"/>
                <w:szCs w:val="24"/>
                <w:u w:val="single"/>
                <w:lang w:eastAsia="zh-CN"/>
              </w:rPr>
            </w:pPr>
            <w:r w:rsidRPr="0075598A">
              <w:rPr>
                <w:rFonts w:ascii="Times New Roman" w:hAnsi="Times New Roman" w:cs="Times New Roman"/>
                <w:sz w:val="24"/>
                <w:szCs w:val="24"/>
              </w:rPr>
              <w:t>Индивидуальный предприниматель</w:t>
            </w:r>
          </w:p>
          <w:p w14:paraId="6FB01C3F" w14:textId="77777777" w:rsidR="0075598A" w:rsidRPr="0075598A" w:rsidRDefault="0075598A" w:rsidP="0075598A">
            <w:pPr>
              <w:pStyle w:val="a3"/>
              <w:rPr>
                <w:rFonts w:ascii="Times New Roman" w:hAnsi="Times New Roman" w:cs="Times New Roman"/>
                <w:sz w:val="24"/>
                <w:szCs w:val="24"/>
              </w:rPr>
            </w:pPr>
          </w:p>
          <w:p w14:paraId="52388290" w14:textId="77777777" w:rsidR="0075598A" w:rsidRPr="0075598A" w:rsidRDefault="0075598A" w:rsidP="0075598A">
            <w:pPr>
              <w:pStyle w:val="a3"/>
              <w:rPr>
                <w:rFonts w:ascii="Times New Roman" w:hAnsi="Times New Roman" w:cs="Times New Roman"/>
                <w:sz w:val="24"/>
                <w:szCs w:val="24"/>
              </w:rPr>
            </w:pPr>
          </w:p>
          <w:p w14:paraId="5CF5BAE2" w14:textId="77777777" w:rsidR="0075598A" w:rsidRPr="0075598A" w:rsidRDefault="0075598A" w:rsidP="0075598A">
            <w:pPr>
              <w:pStyle w:val="a3"/>
              <w:rPr>
                <w:sz w:val="24"/>
                <w:szCs w:val="24"/>
              </w:rPr>
            </w:pPr>
            <w:r w:rsidRPr="0075598A">
              <w:rPr>
                <w:rFonts w:ascii="Times New Roman" w:hAnsi="Times New Roman" w:cs="Times New Roman"/>
                <w:sz w:val="24"/>
                <w:szCs w:val="24"/>
              </w:rPr>
              <w:t xml:space="preserve">_______________ </w:t>
            </w:r>
            <w:proofErr w:type="spellStart"/>
            <w:r w:rsidRPr="0075598A">
              <w:rPr>
                <w:rFonts w:ascii="Times New Roman" w:hAnsi="Times New Roman" w:cs="Times New Roman"/>
                <w:sz w:val="24"/>
                <w:szCs w:val="24"/>
              </w:rPr>
              <w:t>М.В.Регушевский</w:t>
            </w:r>
            <w:proofErr w:type="spellEnd"/>
          </w:p>
          <w:p w14:paraId="58FDC544" w14:textId="77777777" w:rsidR="0075598A" w:rsidRPr="0075598A" w:rsidRDefault="0075598A" w:rsidP="001448A8">
            <w:pPr>
              <w:ind w:firstLine="709"/>
              <w:rPr>
                <w:rFonts w:ascii="Times New Roman" w:hAnsi="Times New Roman" w:cs="Times New Roman"/>
                <w:sz w:val="24"/>
                <w:szCs w:val="24"/>
              </w:rPr>
            </w:pPr>
          </w:p>
        </w:tc>
      </w:tr>
    </w:tbl>
    <w:p w14:paraId="153697F1" w14:textId="77777777" w:rsidR="0075598A" w:rsidRPr="0075598A" w:rsidRDefault="0075598A" w:rsidP="0075598A">
      <w:pPr>
        <w:spacing w:after="0" w:line="240" w:lineRule="auto"/>
        <w:jc w:val="center"/>
        <w:rPr>
          <w:rFonts w:ascii="Times New Roman" w:hAnsi="Times New Roman" w:cs="Times New Roman"/>
          <w:caps/>
          <w:sz w:val="24"/>
          <w:szCs w:val="24"/>
        </w:rPr>
      </w:pPr>
    </w:p>
    <w:p w14:paraId="6A6FC74C" w14:textId="77777777" w:rsidR="0075598A" w:rsidRPr="0075598A" w:rsidRDefault="0075598A" w:rsidP="0075598A">
      <w:pPr>
        <w:spacing w:after="0" w:line="240" w:lineRule="auto"/>
        <w:jc w:val="center"/>
        <w:rPr>
          <w:rFonts w:ascii="Times New Roman" w:hAnsi="Times New Roman" w:cs="Times New Roman"/>
          <w:caps/>
          <w:sz w:val="24"/>
          <w:szCs w:val="24"/>
        </w:rPr>
      </w:pPr>
    </w:p>
    <w:p w14:paraId="5D3DAB24" w14:textId="77777777" w:rsidR="0075598A" w:rsidRPr="0075598A" w:rsidRDefault="0075598A" w:rsidP="0075598A">
      <w:pPr>
        <w:jc w:val="right"/>
        <w:rPr>
          <w:rFonts w:ascii="Times New Roman" w:hAnsi="Times New Roman" w:cs="Times New Roman"/>
          <w:sz w:val="24"/>
          <w:szCs w:val="24"/>
        </w:rPr>
      </w:pPr>
    </w:p>
    <w:p w14:paraId="21DB5993" w14:textId="77777777" w:rsidR="0075598A" w:rsidRPr="0075598A" w:rsidRDefault="0075598A" w:rsidP="0075598A">
      <w:pPr>
        <w:jc w:val="right"/>
        <w:rPr>
          <w:rFonts w:ascii="Times New Roman" w:hAnsi="Times New Roman" w:cs="Times New Roman"/>
          <w:sz w:val="24"/>
          <w:szCs w:val="24"/>
        </w:rPr>
      </w:pPr>
    </w:p>
    <w:p w14:paraId="7708198A" w14:textId="77777777" w:rsidR="0075598A" w:rsidRPr="0075598A" w:rsidRDefault="0075598A" w:rsidP="0075598A">
      <w:pPr>
        <w:jc w:val="right"/>
        <w:rPr>
          <w:rFonts w:ascii="Times New Roman" w:hAnsi="Times New Roman" w:cs="Times New Roman"/>
          <w:sz w:val="24"/>
          <w:szCs w:val="24"/>
        </w:rPr>
      </w:pPr>
    </w:p>
    <w:p w14:paraId="0CC8CBBB" w14:textId="77777777" w:rsidR="0075598A" w:rsidRPr="0075598A" w:rsidRDefault="0075598A" w:rsidP="0075598A">
      <w:pPr>
        <w:jc w:val="right"/>
        <w:rPr>
          <w:rFonts w:ascii="Times New Roman" w:hAnsi="Times New Roman" w:cs="Times New Roman"/>
          <w:sz w:val="24"/>
          <w:szCs w:val="24"/>
        </w:rPr>
      </w:pPr>
    </w:p>
    <w:p w14:paraId="563FBCE1" w14:textId="77777777" w:rsidR="0075598A" w:rsidRPr="0075598A" w:rsidRDefault="0075598A" w:rsidP="0075598A">
      <w:pPr>
        <w:rPr>
          <w:rFonts w:ascii="Times New Roman" w:hAnsi="Times New Roman" w:cs="Times New Roman"/>
          <w:sz w:val="24"/>
          <w:szCs w:val="24"/>
        </w:rPr>
      </w:pPr>
    </w:p>
    <w:p w14:paraId="663DEB70" w14:textId="77777777" w:rsidR="0075598A" w:rsidRPr="0075598A" w:rsidRDefault="0075598A" w:rsidP="009B4628">
      <w:pPr>
        <w:pStyle w:val="a3"/>
        <w:jc w:val="right"/>
        <w:rPr>
          <w:rFonts w:ascii="Times New Roman" w:hAnsi="Times New Roman" w:cs="Times New Roman"/>
          <w:sz w:val="24"/>
          <w:szCs w:val="24"/>
        </w:rPr>
      </w:pPr>
      <w:proofErr w:type="gramStart"/>
      <w:r w:rsidRPr="0075598A">
        <w:rPr>
          <w:rFonts w:ascii="Times New Roman" w:hAnsi="Times New Roman" w:cs="Times New Roman"/>
          <w:sz w:val="24"/>
          <w:szCs w:val="24"/>
        </w:rPr>
        <w:t>Приложение  1</w:t>
      </w:r>
      <w:proofErr w:type="gramEnd"/>
    </w:p>
    <w:p w14:paraId="19A0EDFD" w14:textId="77777777" w:rsidR="009B4628" w:rsidRDefault="0075598A" w:rsidP="009B4628">
      <w:pPr>
        <w:spacing w:after="0" w:line="240" w:lineRule="auto"/>
        <w:jc w:val="right"/>
        <w:rPr>
          <w:rFonts w:ascii="Times New Roman" w:hAnsi="Times New Roman" w:cs="Times New Roman"/>
          <w:sz w:val="24"/>
          <w:szCs w:val="24"/>
        </w:rPr>
      </w:pPr>
      <w:r w:rsidRPr="0075598A">
        <w:rPr>
          <w:rFonts w:ascii="Times New Roman" w:hAnsi="Times New Roman" w:cs="Times New Roman"/>
          <w:sz w:val="24"/>
          <w:szCs w:val="24"/>
        </w:rPr>
        <w:t>к муниципальному контракту от</w:t>
      </w:r>
      <w:r w:rsidR="009B4628">
        <w:rPr>
          <w:rFonts w:ascii="Times New Roman" w:hAnsi="Times New Roman" w:cs="Times New Roman"/>
          <w:sz w:val="24"/>
          <w:szCs w:val="24"/>
        </w:rPr>
        <w:t xml:space="preserve"> 05.06.2019 </w:t>
      </w:r>
    </w:p>
    <w:p w14:paraId="1A9BE913" w14:textId="798C6238" w:rsidR="009B4628" w:rsidRPr="009B4628" w:rsidRDefault="0075598A" w:rsidP="009B4628">
      <w:pPr>
        <w:spacing w:after="0" w:line="240" w:lineRule="auto"/>
        <w:jc w:val="right"/>
        <w:rPr>
          <w:rFonts w:ascii="Times New Roman" w:hAnsi="Times New Roman" w:cs="Times New Roman"/>
          <w:sz w:val="24"/>
          <w:szCs w:val="24"/>
        </w:rPr>
      </w:pPr>
      <w:r w:rsidRPr="0075598A">
        <w:rPr>
          <w:rFonts w:ascii="Times New Roman" w:hAnsi="Times New Roman" w:cs="Times New Roman"/>
          <w:sz w:val="24"/>
          <w:szCs w:val="24"/>
        </w:rPr>
        <w:t xml:space="preserve"> №</w:t>
      </w:r>
      <w:r w:rsidR="009B4628" w:rsidRPr="009B4628">
        <w:rPr>
          <w:rFonts w:ascii="Times New Roman" w:hAnsi="Times New Roman" w:cs="Times New Roman"/>
        </w:rPr>
        <w:t>01073000158190000120001</w:t>
      </w:r>
    </w:p>
    <w:p w14:paraId="2F4C4FDA" w14:textId="77777777" w:rsidR="0075598A" w:rsidRPr="0075598A" w:rsidRDefault="0075598A" w:rsidP="0075598A">
      <w:pPr>
        <w:rPr>
          <w:rFonts w:ascii="Times New Roman" w:hAnsi="Times New Roman" w:cs="Times New Roman"/>
          <w:sz w:val="24"/>
          <w:szCs w:val="24"/>
        </w:rPr>
      </w:pPr>
    </w:p>
    <w:p w14:paraId="1DA02528" w14:textId="77777777" w:rsidR="0075598A" w:rsidRPr="0075598A" w:rsidRDefault="0075598A" w:rsidP="0075598A">
      <w:pPr>
        <w:jc w:val="center"/>
        <w:rPr>
          <w:rFonts w:ascii="Times New Roman" w:hAnsi="Times New Roman" w:cs="Times New Roman"/>
          <w:sz w:val="24"/>
          <w:szCs w:val="24"/>
        </w:rPr>
      </w:pPr>
      <w:r w:rsidRPr="0075598A">
        <w:rPr>
          <w:rFonts w:ascii="Times New Roman" w:hAnsi="Times New Roman" w:cs="Times New Roman"/>
          <w:sz w:val="24"/>
          <w:szCs w:val="24"/>
        </w:rPr>
        <w:t>ТЕХНИЧЕСКОЕ ЗАДАНИЕ</w:t>
      </w:r>
    </w:p>
    <w:p w14:paraId="23BE2389" w14:textId="77777777" w:rsidR="0075598A" w:rsidRPr="0075598A" w:rsidRDefault="0075598A" w:rsidP="0075598A">
      <w:pPr>
        <w:jc w:val="center"/>
        <w:rPr>
          <w:rFonts w:ascii="Times New Roman" w:hAnsi="Times New Roman" w:cs="Times New Roman"/>
          <w:sz w:val="24"/>
          <w:szCs w:val="24"/>
        </w:rPr>
      </w:pPr>
      <w:r w:rsidRPr="0075598A">
        <w:rPr>
          <w:rFonts w:ascii="Times New Roman" w:hAnsi="Times New Roman" w:cs="Times New Roman"/>
          <w:sz w:val="24"/>
          <w:szCs w:val="24"/>
        </w:rPr>
        <w:t xml:space="preserve">на выполнение работ по </w:t>
      </w:r>
      <w:r w:rsidRPr="0075598A">
        <w:rPr>
          <w:rFonts w:ascii="Times New Roman" w:hAnsi="Times New Roman" w:cs="Times New Roman"/>
          <w:bCs/>
          <w:sz w:val="24"/>
          <w:szCs w:val="24"/>
        </w:rPr>
        <w:t xml:space="preserve">нанесению дорожной </w:t>
      </w:r>
      <w:proofErr w:type="gramStart"/>
      <w:r w:rsidRPr="0075598A">
        <w:rPr>
          <w:rFonts w:ascii="Times New Roman" w:hAnsi="Times New Roman" w:cs="Times New Roman"/>
          <w:bCs/>
          <w:sz w:val="24"/>
          <w:szCs w:val="24"/>
        </w:rPr>
        <w:t>разметки  автомобильных</w:t>
      </w:r>
      <w:proofErr w:type="gramEnd"/>
      <w:r w:rsidRPr="0075598A">
        <w:rPr>
          <w:rFonts w:ascii="Times New Roman" w:hAnsi="Times New Roman" w:cs="Times New Roman"/>
          <w:bCs/>
          <w:sz w:val="24"/>
          <w:szCs w:val="24"/>
        </w:rPr>
        <w:t xml:space="preserve"> дорогах общего</w:t>
      </w:r>
      <w:r w:rsidRPr="0075598A">
        <w:rPr>
          <w:rFonts w:ascii="Times New Roman" w:hAnsi="Times New Roman" w:cs="Times New Roman"/>
          <w:sz w:val="24"/>
          <w:szCs w:val="24"/>
        </w:rPr>
        <w:t xml:space="preserve"> </w:t>
      </w:r>
      <w:r w:rsidRPr="0075598A">
        <w:rPr>
          <w:rFonts w:ascii="Times New Roman" w:hAnsi="Times New Roman" w:cs="Times New Roman"/>
          <w:bCs/>
          <w:sz w:val="24"/>
          <w:szCs w:val="24"/>
        </w:rPr>
        <w:t xml:space="preserve">пользования местного значения и  объектах улично-дорожной сети </w:t>
      </w:r>
      <w:r w:rsidRPr="0075598A">
        <w:rPr>
          <w:rFonts w:ascii="Times New Roman" w:hAnsi="Times New Roman" w:cs="Times New Roman"/>
          <w:sz w:val="24"/>
          <w:szCs w:val="24"/>
        </w:rPr>
        <w:t xml:space="preserve"> на территории городского поселения «Микунь»                 </w:t>
      </w:r>
      <w:bookmarkStart w:id="7" w:name="_GoBack"/>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556"/>
        <w:gridCol w:w="1701"/>
        <w:gridCol w:w="1665"/>
      </w:tblGrid>
      <w:tr w:rsidR="0075598A" w:rsidRPr="0075598A" w14:paraId="5E428A12" w14:textId="77777777" w:rsidTr="001448A8">
        <w:trPr>
          <w:trHeight w:val="660"/>
        </w:trPr>
        <w:tc>
          <w:tcPr>
            <w:tcW w:w="648" w:type="dxa"/>
            <w:shd w:val="clear" w:color="auto" w:fill="auto"/>
            <w:hideMark/>
          </w:tcPr>
          <w:p w14:paraId="5065F47E"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 xml:space="preserve">                                                                  № поз</w:t>
            </w:r>
          </w:p>
        </w:tc>
        <w:tc>
          <w:tcPr>
            <w:tcW w:w="5556" w:type="dxa"/>
            <w:shd w:val="clear" w:color="auto" w:fill="auto"/>
            <w:hideMark/>
          </w:tcPr>
          <w:p w14:paraId="726168AD"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 xml:space="preserve">Наименование работ </w:t>
            </w:r>
          </w:p>
        </w:tc>
        <w:tc>
          <w:tcPr>
            <w:tcW w:w="1701" w:type="dxa"/>
            <w:shd w:val="clear" w:color="auto" w:fill="auto"/>
            <w:hideMark/>
          </w:tcPr>
          <w:p w14:paraId="1DF9AC10"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Единица измерения</w:t>
            </w:r>
          </w:p>
        </w:tc>
        <w:tc>
          <w:tcPr>
            <w:tcW w:w="1665" w:type="dxa"/>
            <w:shd w:val="clear" w:color="auto" w:fill="auto"/>
          </w:tcPr>
          <w:p w14:paraId="0E4A94FE"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Количество</w:t>
            </w:r>
          </w:p>
        </w:tc>
      </w:tr>
      <w:tr w:rsidR="0075598A" w:rsidRPr="0075598A" w14:paraId="4586BC01" w14:textId="77777777" w:rsidTr="001448A8">
        <w:trPr>
          <w:trHeight w:val="630"/>
        </w:trPr>
        <w:tc>
          <w:tcPr>
            <w:tcW w:w="648" w:type="dxa"/>
            <w:shd w:val="clear" w:color="auto" w:fill="auto"/>
            <w:hideMark/>
          </w:tcPr>
          <w:p w14:paraId="39B7BE6A"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1.</w:t>
            </w:r>
          </w:p>
        </w:tc>
        <w:tc>
          <w:tcPr>
            <w:tcW w:w="5556" w:type="dxa"/>
            <w:shd w:val="clear" w:color="auto" w:fill="auto"/>
            <w:hideMark/>
          </w:tcPr>
          <w:p w14:paraId="5910B53C"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Нанесение сплошных линий краской маркировочной машиной на покрытие без поверхностной обработки с предварительной разметкой шнуром, разметка 1.1, ширина 0,1 м</w:t>
            </w:r>
          </w:p>
        </w:tc>
        <w:tc>
          <w:tcPr>
            <w:tcW w:w="1701" w:type="dxa"/>
            <w:shd w:val="clear" w:color="auto" w:fill="auto"/>
            <w:hideMark/>
          </w:tcPr>
          <w:p w14:paraId="710598A2"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км разметки</w:t>
            </w:r>
          </w:p>
        </w:tc>
        <w:tc>
          <w:tcPr>
            <w:tcW w:w="1665" w:type="dxa"/>
            <w:shd w:val="clear" w:color="auto" w:fill="auto"/>
            <w:hideMark/>
          </w:tcPr>
          <w:p w14:paraId="7EBD76E2"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6,214</w:t>
            </w:r>
          </w:p>
        </w:tc>
      </w:tr>
      <w:tr w:rsidR="0075598A" w:rsidRPr="0075598A" w14:paraId="5D6D5CF5" w14:textId="77777777" w:rsidTr="001448A8">
        <w:trPr>
          <w:trHeight w:val="630"/>
        </w:trPr>
        <w:tc>
          <w:tcPr>
            <w:tcW w:w="648" w:type="dxa"/>
            <w:shd w:val="clear" w:color="auto" w:fill="auto"/>
            <w:hideMark/>
          </w:tcPr>
          <w:p w14:paraId="5CE74E99"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2.</w:t>
            </w:r>
          </w:p>
        </w:tc>
        <w:tc>
          <w:tcPr>
            <w:tcW w:w="5556" w:type="dxa"/>
            <w:shd w:val="clear" w:color="auto" w:fill="auto"/>
            <w:hideMark/>
          </w:tcPr>
          <w:p w14:paraId="30BF346D"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Нанесение прерывистых линий краской маркировочной машиной на покрытие без поверхностной обработки с предварительной разметкой шнуром, разметка 1.6, ширина 0,1 м</w:t>
            </w:r>
          </w:p>
        </w:tc>
        <w:tc>
          <w:tcPr>
            <w:tcW w:w="1701" w:type="dxa"/>
            <w:shd w:val="clear" w:color="auto" w:fill="auto"/>
            <w:hideMark/>
          </w:tcPr>
          <w:p w14:paraId="324B0234"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км разметки</w:t>
            </w:r>
          </w:p>
        </w:tc>
        <w:tc>
          <w:tcPr>
            <w:tcW w:w="1665" w:type="dxa"/>
            <w:shd w:val="clear" w:color="auto" w:fill="auto"/>
            <w:hideMark/>
          </w:tcPr>
          <w:p w14:paraId="02A05F1C"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0,899</w:t>
            </w:r>
          </w:p>
        </w:tc>
      </w:tr>
      <w:tr w:rsidR="0075598A" w:rsidRPr="0075598A" w14:paraId="51872787" w14:textId="77777777" w:rsidTr="001448A8">
        <w:trPr>
          <w:trHeight w:val="630"/>
        </w:trPr>
        <w:tc>
          <w:tcPr>
            <w:tcW w:w="648" w:type="dxa"/>
            <w:shd w:val="clear" w:color="auto" w:fill="auto"/>
            <w:hideMark/>
          </w:tcPr>
          <w:p w14:paraId="47940E27"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3.</w:t>
            </w:r>
          </w:p>
        </w:tc>
        <w:tc>
          <w:tcPr>
            <w:tcW w:w="5556" w:type="dxa"/>
            <w:shd w:val="clear" w:color="auto" w:fill="auto"/>
            <w:hideMark/>
          </w:tcPr>
          <w:p w14:paraId="15EFD546"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Нанесение прерывистых линий краской маркировочной машиной на покрытие без поверхностной обработки с предварительной разметкой шнуром, разметка 1.7, ширина 0,1 м</w:t>
            </w:r>
          </w:p>
        </w:tc>
        <w:tc>
          <w:tcPr>
            <w:tcW w:w="1701" w:type="dxa"/>
            <w:shd w:val="clear" w:color="auto" w:fill="auto"/>
            <w:hideMark/>
          </w:tcPr>
          <w:p w14:paraId="2CD58F82"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км разметки</w:t>
            </w:r>
          </w:p>
        </w:tc>
        <w:tc>
          <w:tcPr>
            <w:tcW w:w="1665" w:type="dxa"/>
            <w:shd w:val="clear" w:color="auto" w:fill="auto"/>
            <w:hideMark/>
          </w:tcPr>
          <w:p w14:paraId="17EF4718"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0,685</w:t>
            </w:r>
          </w:p>
        </w:tc>
      </w:tr>
      <w:tr w:rsidR="0075598A" w:rsidRPr="0075598A" w14:paraId="29861FE6" w14:textId="77777777" w:rsidTr="001448A8">
        <w:trPr>
          <w:trHeight w:val="630"/>
        </w:trPr>
        <w:tc>
          <w:tcPr>
            <w:tcW w:w="648" w:type="dxa"/>
            <w:shd w:val="clear" w:color="auto" w:fill="auto"/>
            <w:hideMark/>
          </w:tcPr>
          <w:p w14:paraId="49044EA5"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4.</w:t>
            </w:r>
          </w:p>
        </w:tc>
        <w:tc>
          <w:tcPr>
            <w:tcW w:w="5556" w:type="dxa"/>
            <w:shd w:val="clear" w:color="auto" w:fill="auto"/>
            <w:hideMark/>
          </w:tcPr>
          <w:p w14:paraId="4549D94C"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Нанесение прерывистых линий краской маркировочной машиной на покрытие без поверхностной обработки с предварительной разметкой шнуром, разметка 1.12, ширина 0,4 м</w:t>
            </w:r>
          </w:p>
        </w:tc>
        <w:tc>
          <w:tcPr>
            <w:tcW w:w="1701" w:type="dxa"/>
            <w:shd w:val="clear" w:color="auto" w:fill="auto"/>
            <w:hideMark/>
          </w:tcPr>
          <w:p w14:paraId="3D220BC8"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км разметки</w:t>
            </w:r>
          </w:p>
        </w:tc>
        <w:tc>
          <w:tcPr>
            <w:tcW w:w="1665" w:type="dxa"/>
            <w:shd w:val="clear" w:color="auto" w:fill="auto"/>
            <w:hideMark/>
          </w:tcPr>
          <w:p w14:paraId="5E2AC2F5"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0,012</w:t>
            </w:r>
          </w:p>
        </w:tc>
      </w:tr>
      <w:tr w:rsidR="0075598A" w:rsidRPr="0075598A" w14:paraId="6D7A0FAE" w14:textId="77777777" w:rsidTr="001448A8">
        <w:trPr>
          <w:trHeight w:val="630"/>
        </w:trPr>
        <w:tc>
          <w:tcPr>
            <w:tcW w:w="648" w:type="dxa"/>
            <w:shd w:val="clear" w:color="auto" w:fill="auto"/>
            <w:hideMark/>
          </w:tcPr>
          <w:p w14:paraId="19828DCD"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5.</w:t>
            </w:r>
          </w:p>
        </w:tc>
        <w:tc>
          <w:tcPr>
            <w:tcW w:w="5556" w:type="dxa"/>
            <w:shd w:val="clear" w:color="auto" w:fill="auto"/>
            <w:hideMark/>
          </w:tcPr>
          <w:p w14:paraId="4086C3BF"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Нанесение линий дорожной разметки на покрытие без поверхностной обработки пистолетом-распылителем, разметка 1.14.1, длина полосы 4 м (белая краска, шириной полосы 0,4м)</w:t>
            </w:r>
          </w:p>
        </w:tc>
        <w:tc>
          <w:tcPr>
            <w:tcW w:w="1701" w:type="dxa"/>
            <w:shd w:val="clear" w:color="auto" w:fill="auto"/>
            <w:hideMark/>
          </w:tcPr>
          <w:p w14:paraId="0D103ACD"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100 м разметки</w:t>
            </w:r>
          </w:p>
        </w:tc>
        <w:tc>
          <w:tcPr>
            <w:tcW w:w="1665" w:type="dxa"/>
            <w:shd w:val="clear" w:color="auto" w:fill="auto"/>
            <w:hideMark/>
          </w:tcPr>
          <w:p w14:paraId="42AC77BB"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1,06</w:t>
            </w:r>
          </w:p>
        </w:tc>
      </w:tr>
      <w:tr w:rsidR="0075598A" w:rsidRPr="0075598A" w14:paraId="75648273" w14:textId="77777777" w:rsidTr="001448A8">
        <w:trPr>
          <w:trHeight w:val="630"/>
        </w:trPr>
        <w:tc>
          <w:tcPr>
            <w:tcW w:w="648" w:type="dxa"/>
            <w:shd w:val="clear" w:color="auto" w:fill="auto"/>
            <w:hideMark/>
          </w:tcPr>
          <w:p w14:paraId="7EB882BD"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6.</w:t>
            </w:r>
          </w:p>
        </w:tc>
        <w:tc>
          <w:tcPr>
            <w:tcW w:w="5556" w:type="dxa"/>
            <w:shd w:val="clear" w:color="auto" w:fill="auto"/>
            <w:hideMark/>
          </w:tcPr>
          <w:p w14:paraId="077C88AC"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Нанесение линий дорожной разметки на покрытие без поверхностной обработки пистолетом-</w:t>
            </w:r>
            <w:r w:rsidRPr="0075598A">
              <w:rPr>
                <w:rFonts w:ascii="Times New Roman" w:hAnsi="Times New Roman" w:cs="Times New Roman"/>
                <w:sz w:val="24"/>
                <w:szCs w:val="24"/>
              </w:rPr>
              <w:lastRenderedPageBreak/>
              <w:t xml:space="preserve">распылителем, разметка 1.14.1, длина полосы 4 </w:t>
            </w:r>
            <w:proofErr w:type="gramStart"/>
            <w:r w:rsidRPr="0075598A">
              <w:rPr>
                <w:rFonts w:ascii="Times New Roman" w:hAnsi="Times New Roman" w:cs="Times New Roman"/>
                <w:sz w:val="24"/>
                <w:szCs w:val="24"/>
              </w:rPr>
              <w:t>м  (</w:t>
            </w:r>
            <w:proofErr w:type="gramEnd"/>
            <w:r w:rsidRPr="0075598A">
              <w:rPr>
                <w:rFonts w:ascii="Times New Roman" w:hAnsi="Times New Roman" w:cs="Times New Roman"/>
                <w:sz w:val="24"/>
                <w:szCs w:val="24"/>
              </w:rPr>
              <w:t>желтая краска, шириной полосы 0,6м)</w:t>
            </w:r>
          </w:p>
        </w:tc>
        <w:tc>
          <w:tcPr>
            <w:tcW w:w="1701" w:type="dxa"/>
            <w:shd w:val="clear" w:color="auto" w:fill="auto"/>
            <w:hideMark/>
          </w:tcPr>
          <w:p w14:paraId="4F93D346"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lastRenderedPageBreak/>
              <w:t>100 м разметки</w:t>
            </w:r>
          </w:p>
        </w:tc>
        <w:tc>
          <w:tcPr>
            <w:tcW w:w="1665" w:type="dxa"/>
            <w:shd w:val="clear" w:color="auto" w:fill="auto"/>
            <w:hideMark/>
          </w:tcPr>
          <w:p w14:paraId="751D0562"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0,33</w:t>
            </w:r>
          </w:p>
        </w:tc>
      </w:tr>
      <w:tr w:rsidR="0075598A" w:rsidRPr="0075598A" w14:paraId="76B9633A" w14:textId="77777777" w:rsidTr="001448A8">
        <w:trPr>
          <w:trHeight w:val="615"/>
        </w:trPr>
        <w:tc>
          <w:tcPr>
            <w:tcW w:w="648" w:type="dxa"/>
            <w:shd w:val="clear" w:color="auto" w:fill="auto"/>
            <w:hideMark/>
          </w:tcPr>
          <w:p w14:paraId="2BED6DBD"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7.</w:t>
            </w:r>
          </w:p>
        </w:tc>
        <w:tc>
          <w:tcPr>
            <w:tcW w:w="5556" w:type="dxa"/>
            <w:shd w:val="clear" w:color="auto" w:fill="auto"/>
            <w:hideMark/>
          </w:tcPr>
          <w:p w14:paraId="4E97BE28"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Нанесение линий дорожной разметки на покрытие без поверхностной обработки пистолетом-распылителем, разметка 1.25</w:t>
            </w:r>
          </w:p>
        </w:tc>
        <w:tc>
          <w:tcPr>
            <w:tcW w:w="1701" w:type="dxa"/>
            <w:shd w:val="clear" w:color="auto" w:fill="auto"/>
            <w:hideMark/>
          </w:tcPr>
          <w:p w14:paraId="2E66DDD9"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100 м разметки</w:t>
            </w:r>
          </w:p>
        </w:tc>
        <w:tc>
          <w:tcPr>
            <w:tcW w:w="1665" w:type="dxa"/>
            <w:shd w:val="clear" w:color="auto" w:fill="auto"/>
            <w:hideMark/>
          </w:tcPr>
          <w:p w14:paraId="3B599517" w14:textId="77777777" w:rsidR="0075598A" w:rsidRPr="0075598A" w:rsidRDefault="0075598A" w:rsidP="001448A8">
            <w:pPr>
              <w:jc w:val="center"/>
              <w:rPr>
                <w:rFonts w:ascii="Times New Roman" w:hAnsi="Times New Roman" w:cs="Times New Roman"/>
                <w:sz w:val="24"/>
                <w:szCs w:val="24"/>
              </w:rPr>
            </w:pPr>
            <w:r w:rsidRPr="0075598A">
              <w:rPr>
                <w:rFonts w:ascii="Times New Roman" w:hAnsi="Times New Roman" w:cs="Times New Roman"/>
                <w:sz w:val="24"/>
                <w:szCs w:val="24"/>
              </w:rPr>
              <w:t>1,2</w:t>
            </w:r>
          </w:p>
        </w:tc>
      </w:tr>
    </w:tbl>
    <w:p w14:paraId="41209A09" w14:textId="77777777" w:rsidR="0075598A" w:rsidRPr="0075598A" w:rsidRDefault="0075598A" w:rsidP="0075598A">
      <w:pPr>
        <w:spacing w:after="0" w:line="240" w:lineRule="auto"/>
        <w:jc w:val="center"/>
        <w:rPr>
          <w:rFonts w:ascii="Times New Roman" w:hAnsi="Times New Roman" w:cs="Times New Roman"/>
          <w:caps/>
          <w:sz w:val="24"/>
          <w:szCs w:val="24"/>
        </w:rPr>
      </w:pPr>
    </w:p>
    <w:p w14:paraId="5ABB799A" w14:textId="77777777" w:rsidR="009B7A77" w:rsidRDefault="009B7A77" w:rsidP="0075598A">
      <w:pPr>
        <w:pStyle w:val="a3"/>
        <w:jc w:val="right"/>
        <w:rPr>
          <w:rFonts w:ascii="Times New Roman" w:hAnsi="Times New Roman" w:cs="Times New Roman"/>
          <w:sz w:val="24"/>
          <w:szCs w:val="24"/>
        </w:rPr>
      </w:pPr>
    </w:p>
    <w:p w14:paraId="3BBBAA5C" w14:textId="77777777" w:rsidR="009B7A77" w:rsidRDefault="009B7A77" w:rsidP="0075598A">
      <w:pPr>
        <w:pStyle w:val="a3"/>
        <w:jc w:val="right"/>
        <w:rPr>
          <w:rFonts w:ascii="Times New Roman" w:hAnsi="Times New Roman" w:cs="Times New Roman"/>
          <w:sz w:val="24"/>
          <w:szCs w:val="24"/>
        </w:rPr>
      </w:pPr>
    </w:p>
    <w:p w14:paraId="149C1856" w14:textId="77777777" w:rsidR="0075598A" w:rsidRPr="0075598A" w:rsidRDefault="0075598A" w:rsidP="0075598A">
      <w:pPr>
        <w:spacing w:after="0" w:line="240" w:lineRule="auto"/>
        <w:jc w:val="center"/>
        <w:rPr>
          <w:rFonts w:ascii="Times New Roman" w:hAnsi="Times New Roman" w:cs="Times New Roman"/>
          <w:caps/>
          <w:sz w:val="24"/>
          <w:szCs w:val="24"/>
        </w:rPr>
      </w:pPr>
    </w:p>
    <w:p w14:paraId="435E51F1"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pacing w:val="-1"/>
          <w:sz w:val="24"/>
          <w:szCs w:val="24"/>
        </w:rPr>
        <w:tab/>
      </w:r>
    </w:p>
    <w:p w14:paraId="147A54F5"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ab/>
      </w:r>
    </w:p>
    <w:p w14:paraId="3419FCA4" w14:textId="77777777" w:rsidR="0075598A" w:rsidRPr="0075598A" w:rsidRDefault="0075598A" w:rsidP="0075598A">
      <w:pPr>
        <w:spacing w:after="0" w:line="240" w:lineRule="auto"/>
        <w:jc w:val="both"/>
        <w:rPr>
          <w:rFonts w:ascii="Times New Roman" w:hAnsi="Times New Roman"/>
          <w:sz w:val="24"/>
          <w:szCs w:val="24"/>
        </w:rPr>
      </w:pPr>
      <w:r w:rsidRPr="0075598A">
        <w:rPr>
          <w:rFonts w:ascii="Times New Roman" w:hAnsi="Times New Roman" w:cs="Times New Roman"/>
          <w:sz w:val="24"/>
          <w:szCs w:val="24"/>
        </w:rPr>
        <w:tab/>
      </w:r>
    </w:p>
    <w:p w14:paraId="6A997631" w14:textId="77777777" w:rsidR="0075598A" w:rsidRPr="0075598A" w:rsidRDefault="0075598A" w:rsidP="0075598A">
      <w:pPr>
        <w:spacing w:after="0" w:line="240" w:lineRule="auto"/>
        <w:jc w:val="both"/>
        <w:rPr>
          <w:rFonts w:ascii="Times New Roman" w:hAnsi="Times New Roman" w:cs="Times New Roman"/>
          <w:sz w:val="24"/>
          <w:szCs w:val="24"/>
        </w:rPr>
      </w:pPr>
      <w:r w:rsidRPr="0075598A">
        <w:rPr>
          <w:rFonts w:ascii="Times New Roman" w:hAnsi="Times New Roman" w:cs="Times New Roman"/>
          <w:sz w:val="24"/>
          <w:szCs w:val="24"/>
        </w:rPr>
        <w:tab/>
      </w:r>
    </w:p>
    <w:p w14:paraId="1C581F74" w14:textId="77777777" w:rsidR="0075598A" w:rsidRPr="00E129E9" w:rsidRDefault="0075598A" w:rsidP="0075598A">
      <w:pPr>
        <w:spacing w:after="0" w:line="240" w:lineRule="auto"/>
        <w:jc w:val="center"/>
        <w:rPr>
          <w:rFonts w:ascii="Times New Roman" w:hAnsi="Times New Roman" w:cs="Times New Roman"/>
          <w:sz w:val="24"/>
          <w:szCs w:val="24"/>
        </w:rPr>
      </w:pPr>
    </w:p>
    <w:p w14:paraId="7BBB5CF5" w14:textId="77777777" w:rsidR="0075598A" w:rsidRPr="00E129E9" w:rsidRDefault="0075598A" w:rsidP="0075598A">
      <w:pPr>
        <w:spacing w:after="0" w:line="240" w:lineRule="auto"/>
        <w:jc w:val="center"/>
        <w:rPr>
          <w:rFonts w:ascii="Times New Roman" w:hAnsi="Times New Roman" w:cs="Times New Roman"/>
          <w:sz w:val="24"/>
          <w:szCs w:val="24"/>
        </w:rPr>
      </w:pPr>
    </w:p>
    <w:p w14:paraId="1326A189" w14:textId="77777777" w:rsidR="00840DA7" w:rsidRDefault="00840DA7"/>
    <w:sectPr w:rsidR="00840DA7" w:rsidSect="00FC660F">
      <w:pgSz w:w="11906" w:h="16838"/>
      <w:pgMar w:top="90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D5"/>
    <w:rsid w:val="000F11D5"/>
    <w:rsid w:val="0075598A"/>
    <w:rsid w:val="007F3379"/>
    <w:rsid w:val="00840DA7"/>
    <w:rsid w:val="00872DF2"/>
    <w:rsid w:val="009B4628"/>
    <w:rsid w:val="009B7A77"/>
    <w:rsid w:val="00C73F81"/>
    <w:rsid w:val="00FC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2F91"/>
  <w15:chartTrackingRefBased/>
  <w15:docId w15:val="{7BF0BA5C-C351-4413-8317-E22CE17A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98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3909">
      <w:bodyDiv w:val="1"/>
      <w:marLeft w:val="0"/>
      <w:marRight w:val="0"/>
      <w:marTop w:val="0"/>
      <w:marBottom w:val="0"/>
      <w:divBdr>
        <w:top w:val="none" w:sz="0" w:space="0" w:color="auto"/>
        <w:left w:val="none" w:sz="0" w:space="0" w:color="auto"/>
        <w:bottom w:val="none" w:sz="0" w:space="0" w:color="auto"/>
        <w:right w:val="none" w:sz="0" w:space="0" w:color="auto"/>
      </w:divBdr>
    </w:div>
    <w:div w:id="114493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810E9168F9A4A81F298C1ED11C336B914197C8D32E5A1B81D7C9447EC32EDF88987FB9D98FC44ACD4v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7</cp:revision>
  <cp:lastPrinted>2019-06-05T12:33:00Z</cp:lastPrinted>
  <dcterms:created xsi:type="dcterms:W3CDTF">2019-05-28T08:13:00Z</dcterms:created>
  <dcterms:modified xsi:type="dcterms:W3CDTF">2019-06-05T12:34:00Z</dcterms:modified>
</cp:coreProperties>
</file>