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ind w:firstLine="709"/>
        <w:jc w:val="center"/>
        <w:rPr>
          <w:rFonts w:ascii="Times New Roman" w:hAnsi="Times New Roman"/>
          <w:b/>
        </w:rPr>
      </w:pPr>
      <w:r w:rsidRPr="00EA7235">
        <w:rPr>
          <w:rFonts w:ascii="Times New Roman" w:hAnsi="Times New Roman"/>
          <w:b/>
        </w:rPr>
        <w:t xml:space="preserve">МУНИЦИПАЛЬНЫЙ КОНТРАКТ № </w:t>
      </w:r>
      <w:r w:rsidR="00CA51E4" w:rsidRPr="00CA51E4">
        <w:rPr>
          <w:rFonts w:ascii="Times New Roman" w:hAnsi="Times New Roman"/>
          <w:b/>
        </w:rPr>
        <w:t>01073000221210000720001</w:t>
      </w:r>
    </w:p>
    <w:p w:rsidR="000360E5" w:rsidRPr="00EA7235" w:rsidRDefault="000360E5" w:rsidP="000360E5">
      <w:pPr>
        <w:widowControl w:val="0"/>
        <w:spacing w:after="0" w:line="240" w:lineRule="auto"/>
        <w:jc w:val="center"/>
        <w:rPr>
          <w:rFonts w:ascii="Times New Roman" w:hAnsi="Times New Roman" w:cs="Times New Roman"/>
        </w:rPr>
      </w:pPr>
      <w:r w:rsidRPr="00EA7235">
        <w:rPr>
          <w:rFonts w:ascii="Times New Roman" w:hAnsi="Times New Roman" w:cs="Times New Roman"/>
        </w:rPr>
        <w:t xml:space="preserve">изготовление и установка оконных блоков из </w:t>
      </w:r>
      <w:proofErr w:type="spellStart"/>
      <w:r w:rsidRPr="00EA7235">
        <w:rPr>
          <w:rFonts w:ascii="Times New Roman" w:hAnsi="Times New Roman" w:cs="Times New Roman"/>
        </w:rPr>
        <w:t>ПВХ-профиля</w:t>
      </w:r>
      <w:proofErr w:type="spellEnd"/>
    </w:p>
    <w:p w:rsidR="000360E5" w:rsidRPr="00EA7235" w:rsidRDefault="000360E5" w:rsidP="000360E5">
      <w:pPr>
        <w:widowControl w:val="0"/>
        <w:spacing w:after="0" w:line="240" w:lineRule="auto"/>
        <w:jc w:val="center"/>
        <w:rPr>
          <w:rFonts w:ascii="Times New Roman" w:hAnsi="Times New Roman" w:cs="Times New Roman"/>
        </w:rPr>
      </w:pPr>
    </w:p>
    <w:p w:rsidR="000360E5" w:rsidRPr="00CA51E4" w:rsidRDefault="000360E5" w:rsidP="000360E5">
      <w:pPr>
        <w:keepNext/>
        <w:keepLines/>
        <w:widowControl w:val="0"/>
        <w:suppressLineNumbers/>
        <w:suppressAutoHyphens/>
        <w:spacing w:after="0" w:line="240" w:lineRule="auto"/>
        <w:jc w:val="center"/>
        <w:rPr>
          <w:rFonts w:ascii="Times New Roman" w:eastAsia="Times New Roman" w:hAnsi="Times New Roman" w:cs="Times New Roman"/>
          <w:bCs/>
        </w:rPr>
      </w:pPr>
      <w:r w:rsidRPr="00EA7235">
        <w:rPr>
          <w:rFonts w:ascii="Times New Roman" w:hAnsi="Times New Roman"/>
          <w:b/>
          <w:bCs/>
        </w:rPr>
        <w:t xml:space="preserve">ИКЗ: </w:t>
      </w:r>
      <w:r w:rsidRPr="00CA51E4">
        <w:rPr>
          <w:rFonts w:ascii="Times New Roman" w:eastAsia="Times New Roman" w:hAnsi="Times New Roman" w:cs="Times New Roman"/>
          <w:bCs/>
        </w:rPr>
        <w:t>213111600732811160100100130014332244</w:t>
      </w:r>
    </w:p>
    <w:p w:rsidR="000360E5" w:rsidRPr="00EA7235" w:rsidRDefault="000360E5" w:rsidP="000360E5">
      <w:pPr>
        <w:keepNext/>
        <w:keepLines/>
        <w:widowControl w:val="0"/>
        <w:suppressLineNumbers/>
        <w:suppressAutoHyphens/>
        <w:spacing w:after="0" w:line="240" w:lineRule="auto"/>
        <w:jc w:val="center"/>
        <w:rPr>
          <w:rFonts w:ascii="Times New Roman" w:eastAsia="Times New Roman" w:hAnsi="Times New Roman" w:cs="Times New Roman"/>
        </w:rPr>
      </w:pPr>
    </w:p>
    <w:p w:rsidR="000360E5" w:rsidRPr="00EA7235" w:rsidRDefault="000360E5" w:rsidP="000360E5">
      <w:pPr>
        <w:keepNext/>
        <w:keepLines/>
        <w:widowControl w:val="0"/>
        <w:suppressLineNumbers/>
        <w:suppressAutoHyphens/>
        <w:spacing w:after="0" w:line="240" w:lineRule="auto"/>
        <w:jc w:val="both"/>
        <w:rPr>
          <w:rFonts w:ascii="Times New Roman" w:hAnsi="Times New Roman"/>
        </w:rPr>
      </w:pPr>
      <w:r w:rsidRPr="00EA7235">
        <w:rPr>
          <w:rFonts w:ascii="Times New Roman" w:eastAsia="Times New Roman" w:hAnsi="Times New Roman" w:cs="Times New Roman"/>
        </w:rPr>
        <w:br/>
      </w:r>
      <w:r w:rsidRPr="00EA7235">
        <w:rPr>
          <w:rFonts w:ascii="Times New Roman" w:hAnsi="Times New Roman"/>
        </w:rPr>
        <w:t>г</w:t>
      </w:r>
      <w:proofErr w:type="gramStart"/>
      <w:r w:rsidRPr="00EA7235">
        <w:rPr>
          <w:rFonts w:ascii="Times New Roman" w:hAnsi="Times New Roman"/>
        </w:rPr>
        <w:t>.М</w:t>
      </w:r>
      <w:proofErr w:type="gramEnd"/>
      <w:r w:rsidRPr="00EA7235">
        <w:rPr>
          <w:rFonts w:ascii="Times New Roman" w:hAnsi="Times New Roman"/>
        </w:rPr>
        <w:t xml:space="preserve">икунь                                                                    </w:t>
      </w:r>
      <w:r w:rsidR="009D5320">
        <w:rPr>
          <w:rFonts w:ascii="Times New Roman" w:hAnsi="Times New Roman"/>
        </w:rPr>
        <w:t xml:space="preserve">                                        </w:t>
      </w:r>
      <w:r w:rsidRPr="00EA7235">
        <w:rPr>
          <w:rFonts w:ascii="Times New Roman" w:hAnsi="Times New Roman"/>
        </w:rPr>
        <w:t xml:space="preserve">  «</w:t>
      </w:r>
      <w:r w:rsidR="009D5320">
        <w:rPr>
          <w:rFonts w:ascii="Times New Roman" w:hAnsi="Times New Roman"/>
        </w:rPr>
        <w:t xml:space="preserve"> 02 </w:t>
      </w:r>
      <w:r w:rsidRPr="00EA7235">
        <w:rPr>
          <w:rFonts w:ascii="Times New Roman" w:hAnsi="Times New Roman"/>
        </w:rPr>
        <w:t>»</w:t>
      </w:r>
      <w:r w:rsidR="009D5320">
        <w:rPr>
          <w:rFonts w:ascii="Times New Roman" w:hAnsi="Times New Roman"/>
        </w:rPr>
        <w:t xml:space="preserve"> июля</w:t>
      </w:r>
      <w:r w:rsidRPr="00EA7235">
        <w:rPr>
          <w:rFonts w:ascii="Times New Roman" w:hAnsi="Times New Roman"/>
        </w:rPr>
        <w:t xml:space="preserve"> 2021 года</w:t>
      </w:r>
    </w:p>
    <w:p w:rsidR="000360E5" w:rsidRPr="00EA7235" w:rsidRDefault="000360E5" w:rsidP="000360E5">
      <w:pPr>
        <w:spacing w:after="0" w:line="240" w:lineRule="auto"/>
        <w:ind w:firstLine="567"/>
        <w:jc w:val="both"/>
        <w:rPr>
          <w:rFonts w:ascii="Times New Roman" w:hAnsi="Times New Roman"/>
          <w:b/>
        </w:rPr>
      </w:pPr>
    </w:p>
    <w:p w:rsidR="000360E5" w:rsidRPr="00EA7235" w:rsidRDefault="000360E5" w:rsidP="000360E5">
      <w:pPr>
        <w:spacing w:after="0" w:line="240" w:lineRule="auto"/>
        <w:ind w:firstLine="567"/>
        <w:jc w:val="both"/>
        <w:rPr>
          <w:rFonts w:ascii="Times New Roman" w:hAnsi="Times New Roman"/>
          <w:b/>
        </w:rPr>
      </w:pPr>
      <w:proofErr w:type="gramStart"/>
      <w:r w:rsidRPr="00EA7235">
        <w:rPr>
          <w:rFonts w:ascii="Times New Roman" w:hAnsi="Times New Roman"/>
        </w:rPr>
        <w:t xml:space="preserve">Администрация городского поселения «Микунь», именуемая в дальнейшем «Заказчик», в лице руководителя администрации </w:t>
      </w:r>
      <w:proofErr w:type="spellStart"/>
      <w:r w:rsidRPr="00EA7235">
        <w:rPr>
          <w:rFonts w:ascii="Times New Roman" w:hAnsi="Times New Roman"/>
        </w:rPr>
        <w:t>Розмысло</w:t>
      </w:r>
      <w:proofErr w:type="spellEnd"/>
      <w:r w:rsidRPr="00EA7235">
        <w:rPr>
          <w:rFonts w:ascii="Times New Roman" w:hAnsi="Times New Roman"/>
        </w:rPr>
        <w:t xml:space="preserve"> Владимира Аркадьевича, действующего на основании Устава, с одной стороны, и </w:t>
      </w:r>
      <w:r w:rsidR="00CA51E4" w:rsidRPr="00CA51E4">
        <w:rPr>
          <w:rFonts w:ascii="Times New Roman" w:hAnsi="Times New Roman"/>
          <w:b/>
        </w:rPr>
        <w:t>Общество с ограниченной ответственностью</w:t>
      </w:r>
      <w:r w:rsidR="00CA51E4">
        <w:rPr>
          <w:rFonts w:ascii="Times New Roman" w:hAnsi="Times New Roman"/>
        </w:rPr>
        <w:t xml:space="preserve"> </w:t>
      </w:r>
      <w:r w:rsidR="00CA51E4" w:rsidRPr="00CA51E4">
        <w:rPr>
          <w:rFonts w:ascii="Times New Roman" w:hAnsi="Times New Roman" w:cs="Times New Roman"/>
          <w:b/>
        </w:rPr>
        <w:t>ТД «ОКОННЫЙ СУПЕРМАРКЕТ»</w:t>
      </w:r>
      <w:r w:rsidR="00CA51E4">
        <w:rPr>
          <w:rFonts w:ascii="Times New Roman" w:hAnsi="Times New Roman"/>
        </w:rPr>
        <w:t>, именуемое</w:t>
      </w:r>
      <w:r w:rsidRPr="00EA7235">
        <w:rPr>
          <w:rFonts w:ascii="Times New Roman" w:hAnsi="Times New Roman"/>
        </w:rPr>
        <w:t xml:space="preserve"> в дальнейшем «Подрядчик»</w:t>
      </w:r>
      <w:r w:rsidR="00CA51E4">
        <w:rPr>
          <w:rFonts w:ascii="Times New Roman" w:hAnsi="Times New Roman"/>
        </w:rPr>
        <w:t xml:space="preserve"> в лице г</w:t>
      </w:r>
      <w:r w:rsidR="00CA51E4">
        <w:rPr>
          <w:rFonts w:ascii="Times New Roman" w:hAnsi="Times New Roman" w:cs="Times New Roman"/>
        </w:rPr>
        <w:t>енерального директора Мышкина Кирилла Викторовича</w:t>
      </w:r>
      <w:r w:rsidRPr="00EA7235">
        <w:rPr>
          <w:rFonts w:ascii="Times New Roman" w:hAnsi="Times New Roman"/>
        </w:rPr>
        <w:t>, действующ</w:t>
      </w:r>
      <w:r w:rsidR="00B0505A">
        <w:rPr>
          <w:rFonts w:ascii="Times New Roman" w:hAnsi="Times New Roman"/>
        </w:rPr>
        <w:t>е</w:t>
      </w:r>
      <w:r w:rsidR="00CA51E4">
        <w:rPr>
          <w:rFonts w:ascii="Times New Roman" w:hAnsi="Times New Roman"/>
        </w:rPr>
        <w:t>го</w:t>
      </w:r>
      <w:r w:rsidRPr="00EA7235">
        <w:rPr>
          <w:rFonts w:ascii="Times New Roman" w:hAnsi="Times New Roman"/>
        </w:rPr>
        <w:t xml:space="preserve"> на основании </w:t>
      </w:r>
      <w:r w:rsidR="00CA51E4">
        <w:rPr>
          <w:rFonts w:ascii="Times New Roman" w:hAnsi="Times New Roman"/>
        </w:rPr>
        <w:t>Устава</w:t>
      </w:r>
      <w:r w:rsidRPr="00EA7235">
        <w:rPr>
          <w:rFonts w:ascii="Times New Roman" w:hAnsi="Times New Roman"/>
        </w:rPr>
        <w:t>, с другой стороны, именуемые в дальнейшем при совместном упоминании «Стороны», руководствуясь Гражданским кодексом Российской Федерации</w:t>
      </w:r>
      <w:proofErr w:type="gramEnd"/>
      <w:r w:rsidRPr="00EA7235">
        <w:rPr>
          <w:rFonts w:ascii="Times New Roman" w:hAnsi="Times New Roman"/>
        </w:rPr>
        <w:t xml:space="preserve">,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CA51E4">
        <w:rPr>
          <w:rFonts w:ascii="Times New Roman" w:hAnsi="Times New Roman"/>
        </w:rPr>
        <w:t xml:space="preserve">21.06.2021 </w:t>
      </w:r>
      <w:r w:rsidRPr="00EA7235">
        <w:rPr>
          <w:rFonts w:ascii="Times New Roman" w:hAnsi="Times New Roman"/>
        </w:rPr>
        <w:t>заключили настоящий муниципальный контракт (далее – контракт) нижеследующем:</w:t>
      </w:r>
    </w:p>
    <w:p w:rsidR="000360E5" w:rsidRPr="00EA7235" w:rsidRDefault="000360E5" w:rsidP="000360E5">
      <w:pPr>
        <w:pStyle w:val="ConsPlusNormal"/>
        <w:ind w:firstLine="0"/>
        <w:outlineLvl w:val="1"/>
        <w:rPr>
          <w:rFonts w:ascii="Times New Roman" w:hAnsi="Times New Roman" w:cs="Times New Roman"/>
          <w:sz w:val="22"/>
          <w:szCs w:val="22"/>
        </w:rPr>
      </w:pPr>
    </w:p>
    <w:p w:rsidR="000360E5" w:rsidRDefault="000360E5" w:rsidP="000360E5">
      <w:pPr>
        <w:widowControl w:val="0"/>
        <w:tabs>
          <w:tab w:val="left" w:pos="851"/>
        </w:tabs>
        <w:spacing w:before="120" w:after="0" w:line="240" w:lineRule="auto"/>
        <w:jc w:val="center"/>
        <w:rPr>
          <w:rFonts w:ascii="Times New Roman" w:hAnsi="Times New Roman"/>
          <w:b/>
        </w:rPr>
      </w:pPr>
      <w:r w:rsidRPr="00EA7235">
        <w:rPr>
          <w:rFonts w:ascii="Times New Roman" w:hAnsi="Times New Roman"/>
          <w:b/>
        </w:rPr>
        <w:t>1. Предмет контракта</w:t>
      </w:r>
    </w:p>
    <w:p w:rsidR="00D31618" w:rsidRPr="00EA7235" w:rsidRDefault="00D31618" w:rsidP="000360E5">
      <w:pPr>
        <w:widowControl w:val="0"/>
        <w:tabs>
          <w:tab w:val="left" w:pos="851"/>
        </w:tabs>
        <w:spacing w:before="120" w:after="0" w:line="240" w:lineRule="auto"/>
        <w:jc w:val="center"/>
        <w:rPr>
          <w:rFonts w:ascii="Times New Roman" w:hAnsi="Times New Roman"/>
          <w:b/>
        </w:rPr>
      </w:pPr>
    </w:p>
    <w:p w:rsidR="000360E5" w:rsidRPr="00EA7235" w:rsidRDefault="000360E5" w:rsidP="000360E5">
      <w:pPr>
        <w:spacing w:after="0" w:line="240" w:lineRule="auto"/>
        <w:jc w:val="both"/>
        <w:rPr>
          <w:rFonts w:ascii="Times New Roman" w:hAnsi="Times New Roman" w:cs="Times New Roman"/>
        </w:rPr>
      </w:pPr>
      <w:r w:rsidRPr="00EA7235">
        <w:rPr>
          <w:rFonts w:ascii="Times New Roman" w:hAnsi="Times New Roman" w:cs="Times New Roman"/>
          <w:bCs/>
        </w:rPr>
        <w:tab/>
        <w:t xml:space="preserve">1.1. Заказчик </w:t>
      </w:r>
      <w:r w:rsidRPr="00EA7235">
        <w:rPr>
          <w:rFonts w:ascii="Times New Roman" w:hAnsi="Times New Roman" w:cs="Times New Roman"/>
        </w:rPr>
        <w:t xml:space="preserve">поручает </w:t>
      </w:r>
      <w:r w:rsidRPr="00EA7235">
        <w:rPr>
          <w:rFonts w:ascii="Times New Roman" w:hAnsi="Times New Roman" w:cs="Times New Roman"/>
          <w:bCs/>
        </w:rPr>
        <w:t>Подрядчику</w:t>
      </w:r>
      <w:r w:rsidRPr="00EA7235">
        <w:rPr>
          <w:rFonts w:ascii="Times New Roman" w:hAnsi="Times New Roman" w:cs="Times New Roman"/>
        </w:rPr>
        <w:t xml:space="preserve"> выполнение работ по изготовлению и установке оконных блоков из </w:t>
      </w:r>
      <w:proofErr w:type="spellStart"/>
      <w:r w:rsidRPr="00EA7235">
        <w:rPr>
          <w:rFonts w:ascii="Times New Roman" w:hAnsi="Times New Roman" w:cs="Times New Roman"/>
        </w:rPr>
        <w:t>ПВХ-профиля</w:t>
      </w:r>
      <w:proofErr w:type="spellEnd"/>
      <w:r w:rsidRPr="00EA7235">
        <w:rPr>
          <w:rFonts w:ascii="Times New Roman" w:hAnsi="Times New Roman" w:cs="Times New Roman"/>
        </w:rPr>
        <w:t xml:space="preserve"> </w:t>
      </w:r>
      <w:proofErr w:type="gramStart"/>
      <w:r w:rsidRPr="00EA7235">
        <w:rPr>
          <w:rFonts w:ascii="Times New Roman" w:hAnsi="Times New Roman" w:cs="Times New Roman"/>
        </w:rPr>
        <w:t>согласно</w:t>
      </w:r>
      <w:proofErr w:type="gramEnd"/>
      <w:r w:rsidRPr="00EA7235">
        <w:rPr>
          <w:rFonts w:ascii="Times New Roman" w:hAnsi="Times New Roman" w:cs="Times New Roman"/>
        </w:rPr>
        <w:t xml:space="preserve"> технического задания (приложение № 1 к контракту).</w:t>
      </w:r>
    </w:p>
    <w:p w:rsidR="000360E5" w:rsidRPr="00EA7235" w:rsidRDefault="000360E5" w:rsidP="000360E5">
      <w:pPr>
        <w:spacing w:after="0" w:line="240" w:lineRule="auto"/>
        <w:jc w:val="both"/>
        <w:rPr>
          <w:rFonts w:ascii="Times New Roman" w:hAnsi="Times New Roman" w:cs="Times New Roman"/>
        </w:rPr>
      </w:pPr>
      <w:r w:rsidRPr="00EA7235">
        <w:rPr>
          <w:rFonts w:ascii="Times New Roman" w:hAnsi="Times New Roman" w:cs="Times New Roman"/>
        </w:rPr>
        <w:tab/>
        <w:t>1.2. Источником финансирования являются: средства бюджета городского поселения «Микунь».</w:t>
      </w:r>
    </w:p>
    <w:p w:rsidR="00B0505A" w:rsidRDefault="000360E5" w:rsidP="000360E5">
      <w:pPr>
        <w:spacing w:after="0" w:line="240" w:lineRule="auto"/>
        <w:jc w:val="both"/>
        <w:rPr>
          <w:rFonts w:ascii="Times New Roman" w:eastAsia="Times New Roman" w:hAnsi="Times New Roman" w:cs="Times New Roman"/>
        </w:rPr>
      </w:pPr>
      <w:r w:rsidRPr="00EA7235">
        <w:rPr>
          <w:rFonts w:ascii="Times New Roman" w:eastAsia="Calibri" w:hAnsi="Times New Roman" w:cs="Times New Roman"/>
        </w:rPr>
        <w:tab/>
        <w:t xml:space="preserve">1.3.Место выполнения работ: </w:t>
      </w:r>
      <w:r w:rsidRPr="00EA7235">
        <w:rPr>
          <w:rFonts w:ascii="Times New Roman" w:eastAsia="Times New Roman" w:hAnsi="Times New Roman" w:cs="Times New Roman"/>
        </w:rPr>
        <w:t xml:space="preserve">Республика Коми, </w:t>
      </w:r>
      <w:proofErr w:type="spellStart"/>
      <w:r w:rsidRPr="00EA7235">
        <w:rPr>
          <w:rFonts w:ascii="Times New Roman" w:eastAsia="Times New Roman" w:hAnsi="Times New Roman" w:cs="Times New Roman"/>
        </w:rPr>
        <w:t>Усть-Вымский</w:t>
      </w:r>
      <w:proofErr w:type="spellEnd"/>
      <w:r w:rsidRPr="00EA7235">
        <w:rPr>
          <w:rFonts w:ascii="Times New Roman" w:eastAsia="Times New Roman" w:hAnsi="Times New Roman" w:cs="Times New Roman"/>
        </w:rPr>
        <w:t xml:space="preserve"> район, </w:t>
      </w:r>
      <w:proofErr w:type="gramStart"/>
      <w:r w:rsidRPr="00EA7235">
        <w:rPr>
          <w:rFonts w:ascii="Times New Roman" w:eastAsia="Times New Roman" w:hAnsi="Times New Roman" w:cs="Times New Roman"/>
        </w:rPr>
        <w:t>г</w:t>
      </w:r>
      <w:proofErr w:type="gramEnd"/>
      <w:r w:rsidRPr="00EA7235">
        <w:rPr>
          <w:rFonts w:ascii="Times New Roman" w:eastAsia="Times New Roman" w:hAnsi="Times New Roman" w:cs="Times New Roman"/>
        </w:rPr>
        <w:t xml:space="preserve">. Микунь, </w:t>
      </w:r>
    </w:p>
    <w:p w:rsidR="000360E5" w:rsidRPr="00EA7235" w:rsidRDefault="000360E5" w:rsidP="000360E5">
      <w:pPr>
        <w:spacing w:after="0" w:line="240" w:lineRule="auto"/>
        <w:jc w:val="both"/>
        <w:rPr>
          <w:rFonts w:ascii="Times New Roman" w:eastAsia="Times New Roman" w:hAnsi="Times New Roman" w:cs="Times New Roman"/>
        </w:rPr>
      </w:pPr>
      <w:r w:rsidRPr="00EA7235">
        <w:rPr>
          <w:rFonts w:ascii="Times New Roman" w:eastAsia="Times New Roman" w:hAnsi="Times New Roman" w:cs="Times New Roman"/>
        </w:rPr>
        <w:t>ул. Железнодорожная дом 21.</w:t>
      </w:r>
    </w:p>
    <w:p w:rsidR="000360E5" w:rsidRPr="00EA7235" w:rsidRDefault="000360E5" w:rsidP="000360E5">
      <w:pPr>
        <w:spacing w:after="0" w:line="240" w:lineRule="auto"/>
        <w:jc w:val="both"/>
        <w:rPr>
          <w:rFonts w:ascii="Times New Roman" w:eastAsia="Calibri" w:hAnsi="Times New Roman" w:cs="Times New Roman"/>
        </w:rPr>
      </w:pPr>
      <w:r w:rsidRPr="00EA7235">
        <w:rPr>
          <w:rFonts w:ascii="Times New Roman" w:eastAsia="Times New Roman" w:hAnsi="Times New Roman" w:cs="Times New Roman"/>
        </w:rPr>
        <w:t xml:space="preserve">             1.4.  Объем выполняемой работы – 1 условная единица.</w:t>
      </w:r>
    </w:p>
    <w:p w:rsidR="000360E5" w:rsidRPr="00EA7235" w:rsidRDefault="000360E5" w:rsidP="000360E5">
      <w:pPr>
        <w:spacing w:line="240" w:lineRule="auto"/>
        <w:jc w:val="center"/>
        <w:rPr>
          <w:rFonts w:ascii="Times New Roman" w:hAnsi="Times New Roman" w:cs="Times New Roman"/>
          <w:b/>
        </w:rPr>
      </w:pPr>
      <w:r w:rsidRPr="00EA7235">
        <w:rPr>
          <w:rFonts w:ascii="Times New Roman" w:hAnsi="Times New Roman" w:cs="Times New Roman"/>
          <w:b/>
        </w:rPr>
        <w:t>2. Стоимость и оплата работ</w:t>
      </w:r>
    </w:p>
    <w:p w:rsidR="000360E5" w:rsidRPr="00EA7235" w:rsidRDefault="000360E5" w:rsidP="000360E5">
      <w:pPr>
        <w:widowControl w:val="0"/>
        <w:spacing w:after="0" w:line="240" w:lineRule="auto"/>
        <w:ind w:firstLine="709"/>
        <w:jc w:val="both"/>
        <w:rPr>
          <w:rFonts w:ascii="Times New Roman" w:hAnsi="Times New Roman" w:cs="Times New Roman"/>
        </w:rPr>
      </w:pPr>
      <w:r w:rsidRPr="00EA7235">
        <w:rPr>
          <w:rFonts w:ascii="Times New Roman" w:hAnsi="Times New Roman"/>
        </w:rPr>
        <w:t xml:space="preserve">2.1. </w:t>
      </w:r>
      <w:r w:rsidRPr="00EA7235">
        <w:rPr>
          <w:rFonts w:ascii="Times New Roman" w:hAnsi="Times New Roman" w:cs="Times New Roman"/>
        </w:rPr>
        <w:t>Цена Контракта составляет:</w:t>
      </w:r>
      <w:r w:rsidR="00CA51E4">
        <w:rPr>
          <w:rFonts w:ascii="Times New Roman" w:hAnsi="Times New Roman" w:cs="Times New Roman"/>
        </w:rPr>
        <w:t xml:space="preserve"> 630000,00(шестьсот тридцать</w:t>
      </w:r>
      <w:r w:rsidR="00B0505A">
        <w:rPr>
          <w:rFonts w:ascii="Times New Roman" w:hAnsi="Times New Roman" w:cs="Times New Roman"/>
        </w:rPr>
        <w:t xml:space="preserve"> тысяч</w:t>
      </w:r>
      <w:r w:rsidR="00CA51E4">
        <w:rPr>
          <w:rFonts w:ascii="Times New Roman" w:hAnsi="Times New Roman" w:cs="Times New Roman"/>
        </w:rPr>
        <w:t xml:space="preserve">) рублей 00 копеек </w:t>
      </w:r>
      <w:r w:rsidRPr="00EA7235">
        <w:rPr>
          <w:rFonts w:ascii="Times New Roman" w:hAnsi="Times New Roman" w:cs="Times New Roman"/>
        </w:rPr>
        <w:t xml:space="preserve"> без НДС.</w:t>
      </w:r>
    </w:p>
    <w:p w:rsidR="000360E5" w:rsidRPr="00EA7235" w:rsidRDefault="000360E5" w:rsidP="000360E5">
      <w:pPr>
        <w:widowControl w:val="0"/>
        <w:spacing w:after="0" w:line="240" w:lineRule="auto"/>
        <w:ind w:firstLine="624"/>
        <w:jc w:val="both"/>
        <w:rPr>
          <w:rFonts w:ascii="Times New Roman" w:eastAsia="Calibri" w:hAnsi="Times New Roman" w:cs="Times New Roman"/>
        </w:rPr>
      </w:pPr>
      <w:r w:rsidRPr="00EA7235">
        <w:rPr>
          <w:rFonts w:ascii="Times New Roman" w:eastAsia="Calibri" w:hAnsi="Times New Roman" w:cs="Times New Roman"/>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0360E5" w:rsidRPr="00EA7235" w:rsidRDefault="000360E5" w:rsidP="000360E5">
      <w:pPr>
        <w:widowControl w:val="0"/>
        <w:spacing w:after="0" w:line="240" w:lineRule="auto"/>
        <w:ind w:firstLine="624"/>
        <w:jc w:val="both"/>
        <w:rPr>
          <w:rFonts w:ascii="Times New Roman" w:hAnsi="Times New Roman" w:cs="Times New Roman"/>
        </w:rPr>
      </w:pPr>
      <w:r w:rsidRPr="00EA7235">
        <w:rPr>
          <w:rFonts w:ascii="Times New Roman" w:hAnsi="Times New Roman" w:cs="Times New Roman"/>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0360E5" w:rsidRPr="00EA7235" w:rsidRDefault="000360E5" w:rsidP="000360E5">
      <w:pPr>
        <w:widowControl w:val="0"/>
        <w:spacing w:after="0" w:line="240" w:lineRule="auto"/>
        <w:ind w:firstLine="624"/>
        <w:jc w:val="both"/>
        <w:rPr>
          <w:rFonts w:ascii="Times New Roman" w:hAnsi="Times New Roman" w:cs="Times New Roman"/>
        </w:rPr>
      </w:pPr>
      <w:r w:rsidRPr="00EA7235">
        <w:rPr>
          <w:rFonts w:ascii="Times New Roman" w:hAnsi="Times New Roman" w:cs="Times New Roman"/>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0360E5" w:rsidRPr="00EA7235" w:rsidRDefault="000360E5" w:rsidP="000360E5">
      <w:pPr>
        <w:widowControl w:val="0"/>
        <w:autoSpaceDE w:val="0"/>
        <w:autoSpaceDN w:val="0"/>
        <w:adjustRightInd w:val="0"/>
        <w:spacing w:after="0" w:line="240" w:lineRule="auto"/>
        <w:ind w:firstLine="624"/>
        <w:jc w:val="both"/>
        <w:rPr>
          <w:rFonts w:ascii="Times New Roman" w:eastAsia="Calibri" w:hAnsi="Times New Roman" w:cs="Times New Roman"/>
        </w:rPr>
      </w:pPr>
      <w:r w:rsidRPr="00EA7235">
        <w:rPr>
          <w:rFonts w:ascii="Times New Roman" w:eastAsia="Calibri" w:hAnsi="Times New Roman" w:cs="Times New Roman"/>
        </w:rPr>
        <w:t xml:space="preserve">2.4. </w:t>
      </w:r>
      <w:proofErr w:type="gramStart"/>
      <w:r w:rsidRPr="00EA7235">
        <w:rPr>
          <w:rFonts w:ascii="Times New Roman" w:eastAsia="Calibri" w:hAnsi="Times New Roman" w:cs="Times New Roman"/>
        </w:rPr>
        <w:t>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w:t>
      </w:r>
      <w:proofErr w:type="gramEnd"/>
      <w:r w:rsidRPr="00EA7235">
        <w:rPr>
          <w:rFonts w:ascii="Times New Roman" w:eastAsia="Calibri" w:hAnsi="Times New Roman" w:cs="Times New Roman"/>
        </w:rPr>
        <w:t xml:space="preserve"> контракта. При уменьшении предусмотренного </w:t>
      </w:r>
      <w:proofErr w:type="gramStart"/>
      <w:r w:rsidRPr="00EA7235">
        <w:rPr>
          <w:rFonts w:ascii="Times New Roman" w:eastAsia="Calibri" w:hAnsi="Times New Roman" w:cs="Times New Roman"/>
        </w:rPr>
        <w:t>контракта объема работ стороны контракта</w:t>
      </w:r>
      <w:proofErr w:type="gramEnd"/>
      <w:r w:rsidRPr="00EA7235">
        <w:rPr>
          <w:rFonts w:ascii="Times New Roman" w:eastAsia="Calibri" w:hAnsi="Times New Roman" w:cs="Times New Roman"/>
        </w:rPr>
        <w:t xml:space="preserve"> обязаны уменьшить цену контракта исходя из цены работы.</w:t>
      </w:r>
    </w:p>
    <w:p w:rsidR="000360E5" w:rsidRPr="00EA7235" w:rsidRDefault="000360E5" w:rsidP="000360E5">
      <w:pPr>
        <w:widowControl w:val="0"/>
        <w:spacing w:after="0" w:line="240" w:lineRule="auto"/>
        <w:ind w:firstLine="709"/>
        <w:jc w:val="both"/>
        <w:rPr>
          <w:rFonts w:ascii="Times New Roman" w:hAnsi="Times New Roman" w:cs="Times New Roman"/>
        </w:rPr>
      </w:pPr>
      <w:r w:rsidRPr="00EA7235">
        <w:rPr>
          <w:rFonts w:ascii="Times New Roman" w:hAnsi="Times New Roman" w:cs="Times New Roman"/>
        </w:rPr>
        <w:t>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0360E5" w:rsidRPr="00EA7235" w:rsidRDefault="000360E5" w:rsidP="000360E5">
      <w:pPr>
        <w:autoSpaceDE w:val="0"/>
        <w:autoSpaceDN w:val="0"/>
        <w:adjustRightInd w:val="0"/>
        <w:spacing w:after="0" w:line="240" w:lineRule="auto"/>
        <w:jc w:val="both"/>
        <w:rPr>
          <w:rFonts w:ascii="Times New Roman" w:eastAsia="Times New Roman" w:hAnsi="Times New Roman" w:cs="Times New Roman"/>
        </w:rPr>
      </w:pPr>
      <w:r w:rsidRPr="00EA7235">
        <w:rPr>
          <w:rFonts w:ascii="Times New Roman" w:eastAsia="Times New Roman" w:hAnsi="Times New Roman" w:cs="Times New Roman"/>
        </w:rPr>
        <w:lastRenderedPageBreak/>
        <w:tab/>
      </w:r>
      <w:proofErr w:type="gramStart"/>
      <w:r w:rsidRPr="00EA7235">
        <w:rPr>
          <w:rFonts w:ascii="Times New Roman" w:eastAsia="Times New Roman" w:hAnsi="Times New Roman" w:cs="Times New Roman"/>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соответствии с Постановлением Правительства РФ от 28 ноября 2013 г. №1090 «Об утверждении методики сокращения количества товаров, объемов работ или</w:t>
      </w:r>
      <w:proofErr w:type="gramEnd"/>
      <w:r w:rsidRPr="00EA7235">
        <w:rPr>
          <w:rFonts w:ascii="Times New Roman" w:eastAsia="Times New Roman" w:hAnsi="Times New Roman" w:cs="Times New Roman"/>
        </w:rPr>
        <w:t xml:space="preserve"> услуг при уменьшении цены контракта».</w:t>
      </w:r>
    </w:p>
    <w:p w:rsidR="000360E5" w:rsidRPr="00EA7235" w:rsidRDefault="000360E5" w:rsidP="000360E5">
      <w:pPr>
        <w:shd w:val="clear" w:color="auto" w:fill="FFFFFF"/>
        <w:spacing w:after="0" w:line="240" w:lineRule="auto"/>
        <w:ind w:firstLine="709"/>
        <w:jc w:val="both"/>
        <w:rPr>
          <w:rFonts w:ascii="Times New Roman" w:eastAsia="Times New Roman" w:hAnsi="Times New Roman" w:cs="Times New Roman"/>
        </w:rPr>
      </w:pPr>
      <w:r w:rsidRPr="00EA7235">
        <w:rPr>
          <w:rFonts w:ascii="Times New Roman" w:eastAsia="Times New Roman" w:hAnsi="Times New Roman" w:cs="Times New Roman"/>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выполненных работ.</w:t>
      </w:r>
    </w:p>
    <w:p w:rsidR="000360E5" w:rsidRPr="00EA7235" w:rsidRDefault="000360E5" w:rsidP="000360E5">
      <w:pPr>
        <w:widowControl w:val="0"/>
        <w:spacing w:after="0" w:line="240" w:lineRule="auto"/>
        <w:ind w:firstLine="709"/>
        <w:jc w:val="both"/>
        <w:rPr>
          <w:rFonts w:ascii="Times New Roman" w:hAnsi="Times New Roman" w:cs="Times New Roman"/>
        </w:rPr>
      </w:pPr>
      <w:r w:rsidRPr="00EA7235">
        <w:rPr>
          <w:rFonts w:ascii="Times New Roman" w:hAnsi="Times New Roman" w:cs="Times New Roman"/>
        </w:rPr>
        <w:t xml:space="preserve">2.6. </w:t>
      </w:r>
      <w:r w:rsidRPr="00EA7235">
        <w:rPr>
          <w:rFonts w:ascii="Times New Roman" w:eastAsia="Calibri" w:hAnsi="Times New Roman" w:cs="Times New Roman"/>
        </w:rPr>
        <w:t>В случае</w:t>
      </w:r>
      <w:proofErr w:type="gramStart"/>
      <w:r w:rsidRPr="00EA7235">
        <w:rPr>
          <w:rFonts w:ascii="Times New Roman" w:eastAsia="Calibri" w:hAnsi="Times New Roman" w:cs="Times New Roman"/>
        </w:rPr>
        <w:t>,</w:t>
      </w:r>
      <w:proofErr w:type="gramEnd"/>
      <w:r w:rsidRPr="00EA7235">
        <w:rPr>
          <w:rFonts w:ascii="Times New Roman" w:eastAsia="Calibri" w:hAnsi="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0360E5" w:rsidRPr="00EA7235" w:rsidRDefault="000360E5" w:rsidP="000360E5">
      <w:pPr>
        <w:spacing w:after="0" w:line="240" w:lineRule="auto"/>
        <w:ind w:firstLine="709"/>
        <w:jc w:val="both"/>
        <w:rPr>
          <w:rFonts w:ascii="Times New Roman" w:eastAsia="Times New Roman" w:hAnsi="Times New Roman" w:cs="Times New Roman"/>
        </w:rPr>
      </w:pPr>
      <w:r w:rsidRPr="00EA7235">
        <w:rPr>
          <w:rFonts w:ascii="Times New Roman" w:hAnsi="Times New Roman" w:cs="Times New Roman"/>
        </w:rPr>
        <w:t xml:space="preserve">2.7. </w:t>
      </w:r>
      <w:r w:rsidRPr="00EA7235">
        <w:rPr>
          <w:rFonts w:ascii="Times New Roman" w:eastAsia="Calibri" w:hAnsi="Times New Roman" w:cs="Times New Roman"/>
        </w:rPr>
        <w:t>Оплата выполненных работ производится по Акту о приёмке выполненных работ (формы КС-2), но с применением поправочного коэффициента</w:t>
      </w:r>
      <w:proofErr w:type="gramStart"/>
      <w:r w:rsidRPr="00EA7235">
        <w:rPr>
          <w:rFonts w:ascii="Times New Roman" w:eastAsia="Calibri" w:hAnsi="Times New Roman" w:cs="Times New Roman"/>
        </w:rPr>
        <w:t xml:space="preserve"> К</w:t>
      </w:r>
      <w:proofErr w:type="gramEnd"/>
      <w:r w:rsidRPr="00EA7235">
        <w:rPr>
          <w:rFonts w:ascii="Times New Roman" w:eastAsia="Calibri" w:hAnsi="Times New Roman" w:cs="Times New Roman"/>
        </w:rPr>
        <w:t xml:space="preserve">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w:t>
      </w:r>
      <w:proofErr w:type="gramStart"/>
      <w:r w:rsidRPr="00EA7235">
        <w:rPr>
          <w:rFonts w:ascii="Times New Roman" w:eastAsia="Calibri" w:hAnsi="Times New Roman" w:cs="Times New Roman"/>
        </w:rPr>
        <w:t>контракта</w:t>
      </w:r>
      <w:proofErr w:type="gramEnd"/>
      <w:r w:rsidRPr="00EA7235">
        <w:rPr>
          <w:rFonts w:ascii="Times New Roman" w:eastAsia="Calibri" w:hAnsi="Times New Roman" w:cs="Times New Roman"/>
        </w:rPr>
        <w:t xml:space="preserve">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EA7235">
        <w:rPr>
          <w:rFonts w:ascii="Times New Roman" w:eastAsia="Times New Roman" w:hAnsi="Times New Roman" w:cs="Times New Roman"/>
        </w:rPr>
        <w:t>.</w:t>
      </w:r>
    </w:p>
    <w:p w:rsidR="000360E5" w:rsidRPr="00EA7235" w:rsidRDefault="000360E5" w:rsidP="000360E5">
      <w:pPr>
        <w:widowControl w:val="0"/>
        <w:spacing w:before="120" w:after="120" w:line="240" w:lineRule="auto"/>
        <w:ind w:firstLine="624"/>
        <w:contextualSpacing/>
        <w:jc w:val="both"/>
        <w:rPr>
          <w:rFonts w:ascii="Times New Roman" w:eastAsia="Calibri" w:hAnsi="Times New Roman" w:cs="Times New Roman"/>
        </w:rPr>
      </w:pPr>
      <w:r w:rsidRPr="00EA7235">
        <w:rPr>
          <w:rFonts w:ascii="Times New Roman" w:eastAsia="Times New Roman" w:hAnsi="Times New Roman" w:cs="Times New Roman"/>
        </w:rPr>
        <w:t xml:space="preserve">2.8. </w:t>
      </w:r>
      <w:r w:rsidRPr="00EA7235">
        <w:rPr>
          <w:rFonts w:ascii="Times New Roman" w:eastAsia="Calibri" w:hAnsi="Times New Roman" w:cs="Times New Roman"/>
        </w:rPr>
        <w:t>Оплата за фактически выполненные работы производится Заказчиком в безналичной форме в срок не более чем в течение 15 (пятнадцати рабочих дней) после подписания Заказчиком Акта о приемке выполненных работ (формы КС-2), справки о стоимости выполненных работ и затрат (формы КС-3) и представленного Подрядчиком счета-фактуры (счета).</w:t>
      </w:r>
    </w:p>
    <w:p w:rsidR="000360E5" w:rsidRDefault="000360E5" w:rsidP="000360E5">
      <w:pPr>
        <w:widowControl w:val="0"/>
        <w:spacing w:after="0" w:line="240" w:lineRule="auto"/>
        <w:ind w:firstLine="624"/>
        <w:jc w:val="both"/>
        <w:rPr>
          <w:rFonts w:ascii="Times New Roman" w:eastAsia="Calibri" w:hAnsi="Times New Roman" w:cs="Times New Roman"/>
        </w:rPr>
      </w:pPr>
      <w:r w:rsidRPr="00EA7235">
        <w:rPr>
          <w:rFonts w:ascii="Times New Roman" w:eastAsia="Calibri" w:hAnsi="Times New Roman" w:cs="Times New Roman"/>
        </w:rPr>
        <w:t xml:space="preserve">2.9. </w:t>
      </w:r>
      <w:proofErr w:type="gramStart"/>
      <w:r w:rsidRPr="00EA7235">
        <w:rPr>
          <w:rFonts w:ascii="Times New Roman" w:eastAsia="Calibri" w:hAnsi="Times New Roman" w:cs="Times New Roman"/>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EA7235">
        <w:rPr>
          <w:rFonts w:ascii="Times New Roman" w:eastAsia="Calibri" w:hAnsi="Times New Roman" w:cs="Times New Roman"/>
        </w:rPr>
        <w:t xml:space="preserve"> Российской Федерации заказчиком.</w:t>
      </w:r>
    </w:p>
    <w:p w:rsidR="00D31618" w:rsidRPr="00EA7235" w:rsidRDefault="00D31618" w:rsidP="000360E5">
      <w:pPr>
        <w:widowControl w:val="0"/>
        <w:spacing w:after="0" w:line="240" w:lineRule="auto"/>
        <w:ind w:firstLine="624"/>
        <w:jc w:val="both"/>
        <w:rPr>
          <w:rFonts w:ascii="Times New Roman" w:eastAsia="Times New Roman" w:hAnsi="Times New Roman" w:cs="Times New Roman"/>
        </w:rPr>
      </w:pPr>
    </w:p>
    <w:p w:rsidR="000360E5" w:rsidRPr="00EA7235" w:rsidRDefault="000360E5" w:rsidP="000360E5">
      <w:pPr>
        <w:widowControl w:val="0"/>
        <w:autoSpaceDE w:val="0"/>
        <w:autoSpaceDN w:val="0"/>
        <w:adjustRightInd w:val="0"/>
        <w:spacing w:before="120" w:after="0" w:line="240" w:lineRule="auto"/>
        <w:ind w:firstLine="709"/>
        <w:jc w:val="center"/>
        <w:rPr>
          <w:rFonts w:ascii="Times New Roman" w:hAnsi="Times New Roman"/>
          <w:b/>
        </w:rPr>
      </w:pPr>
      <w:r w:rsidRPr="00EA7235">
        <w:rPr>
          <w:rFonts w:ascii="Times New Roman" w:hAnsi="Times New Roman"/>
          <w:b/>
        </w:rPr>
        <w:t>3. Права и обязанности Сторон</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3.1</w:t>
      </w:r>
      <w:r w:rsidRPr="00EA7235">
        <w:rPr>
          <w:rFonts w:ascii="Times New Roman" w:hAnsi="Times New Roman"/>
          <w:b/>
          <w:bCs/>
          <w:sz w:val="22"/>
          <w:szCs w:val="22"/>
        </w:rPr>
        <w:t>. Подрядчик обязан</w:t>
      </w:r>
      <w:r w:rsidRPr="00EA7235">
        <w:rPr>
          <w:rFonts w:ascii="Times New Roman" w:hAnsi="Times New Roman"/>
          <w:b/>
          <w:sz w:val="22"/>
          <w:szCs w:val="22"/>
        </w:rPr>
        <w:t>:</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 xml:space="preserve">3.1.1. Выполнить работы по изготовлению и установке оконных блоков из </w:t>
      </w:r>
      <w:proofErr w:type="spellStart"/>
      <w:r w:rsidRPr="00EA7235">
        <w:rPr>
          <w:rFonts w:ascii="Times New Roman" w:hAnsi="Times New Roman"/>
          <w:sz w:val="22"/>
          <w:szCs w:val="22"/>
        </w:rPr>
        <w:t>ПВХ-профиля</w:t>
      </w:r>
      <w:proofErr w:type="spellEnd"/>
      <w:r w:rsidRPr="00EA7235">
        <w:rPr>
          <w:rFonts w:ascii="Times New Roman" w:hAnsi="Times New Roman"/>
          <w:sz w:val="22"/>
          <w:szCs w:val="22"/>
        </w:rPr>
        <w:t xml:space="preserve"> в сроки, установленные п. 5 Контракта. </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3.1.2. Качество выполненных работ должно соответствовать требованиям технического задания, действующего законодательства Российской Федерации, действующим на момент передачи результата работ Заказчику.</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3.1.3. Сообщать по требованию Заказчика либо уполномоченных им лиц все сведения о ходе выполнения работ.</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3.1.4. Исполнить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3.1.5. За свой счёт устранять по требованию Заказчика недостатки (дефекты, недоделки), выявленные в процессе приемки выполненных работ;</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3.1.6. В письменном виде в течение 3-х рабочих дней уведомить Заказчика об изменении банковских реквизитов.</w:t>
      </w:r>
    </w:p>
    <w:p w:rsidR="000360E5" w:rsidRPr="00EA7235" w:rsidRDefault="000360E5" w:rsidP="000360E5">
      <w:pPr>
        <w:pStyle w:val="ConsNormal"/>
        <w:jc w:val="both"/>
        <w:rPr>
          <w:rFonts w:ascii="Times New Roman" w:hAnsi="Times New Roman"/>
          <w:sz w:val="22"/>
          <w:szCs w:val="22"/>
        </w:rPr>
      </w:pP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 xml:space="preserve">3.2. </w:t>
      </w:r>
      <w:r w:rsidRPr="00EA7235">
        <w:rPr>
          <w:rFonts w:ascii="Times New Roman" w:hAnsi="Times New Roman"/>
          <w:b/>
          <w:bCs/>
          <w:sz w:val="22"/>
          <w:szCs w:val="22"/>
        </w:rPr>
        <w:t>Подрядчик вправе</w:t>
      </w:r>
      <w:r w:rsidRPr="00EA7235">
        <w:rPr>
          <w:rFonts w:ascii="Times New Roman" w:hAnsi="Times New Roman"/>
          <w:b/>
          <w:sz w:val="22"/>
          <w:szCs w:val="22"/>
        </w:rPr>
        <w:t>:</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3.2.1. Требовать от Заказчика предоставления ему информации, находящейся в распоряжении Заказчика, необходимой для выполнения работ.</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3.2.2. Требовать своевременной и полной оплаты Заказчиком</w:t>
      </w:r>
      <w:r w:rsidR="00B0505A">
        <w:rPr>
          <w:rFonts w:ascii="Times New Roman" w:hAnsi="Times New Roman"/>
          <w:sz w:val="22"/>
          <w:szCs w:val="22"/>
        </w:rPr>
        <w:t xml:space="preserve"> </w:t>
      </w:r>
      <w:r w:rsidRPr="00EA7235">
        <w:rPr>
          <w:rFonts w:ascii="Times New Roman" w:hAnsi="Times New Roman"/>
          <w:sz w:val="22"/>
          <w:szCs w:val="22"/>
        </w:rPr>
        <w:t>выполненных работ.</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 xml:space="preserve">3.2.3. Запрашивать у Заказчика разъяснения и </w:t>
      </w:r>
      <w:proofErr w:type="gramStart"/>
      <w:r w:rsidRPr="00EA7235">
        <w:rPr>
          <w:rFonts w:ascii="Times New Roman" w:hAnsi="Times New Roman"/>
          <w:sz w:val="22"/>
          <w:szCs w:val="22"/>
        </w:rPr>
        <w:t>уточнения</w:t>
      </w:r>
      <w:proofErr w:type="gramEnd"/>
      <w:r w:rsidRPr="00EA7235">
        <w:rPr>
          <w:rFonts w:ascii="Times New Roman" w:hAnsi="Times New Roman"/>
          <w:sz w:val="22"/>
          <w:szCs w:val="22"/>
        </w:rPr>
        <w:t xml:space="preserve"> относительно выполненных работ в рамках настоящего Контракта.</w:t>
      </w:r>
    </w:p>
    <w:p w:rsidR="000360E5" w:rsidRPr="00EA7235" w:rsidRDefault="000360E5" w:rsidP="000360E5">
      <w:pPr>
        <w:pStyle w:val="ConsNormal"/>
        <w:jc w:val="both"/>
        <w:rPr>
          <w:rFonts w:ascii="Times New Roman" w:hAnsi="Times New Roman"/>
          <w:sz w:val="22"/>
          <w:szCs w:val="22"/>
        </w:rPr>
      </w:pPr>
      <w:r w:rsidRPr="00EA7235">
        <w:rPr>
          <w:rFonts w:ascii="Times New Roman" w:hAnsi="Times New Roman"/>
          <w:sz w:val="22"/>
          <w:szCs w:val="22"/>
        </w:rPr>
        <w:t>3.2.4. Получать от Заказчика содействие при выполнении работ в соответствии с условиями настоящего Контракта.</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sz w:val="22"/>
          <w:szCs w:val="22"/>
        </w:rPr>
        <w:t>3.2.5. Досрочно исполнить обязательства по настоящему Контракту</w:t>
      </w:r>
      <w:r w:rsidRPr="00EA7235">
        <w:rPr>
          <w:rFonts w:ascii="Times New Roman" w:hAnsi="Times New Roman"/>
          <w:bCs/>
          <w:sz w:val="22"/>
          <w:szCs w:val="22"/>
        </w:rPr>
        <w:t>.</w:t>
      </w:r>
    </w:p>
    <w:p w:rsidR="000360E5" w:rsidRPr="00EA7235" w:rsidRDefault="000360E5" w:rsidP="000360E5">
      <w:pPr>
        <w:pStyle w:val="ConsNormal"/>
        <w:jc w:val="both"/>
        <w:rPr>
          <w:rFonts w:ascii="Times New Roman" w:hAnsi="Times New Roman"/>
          <w:sz w:val="22"/>
          <w:szCs w:val="22"/>
        </w:rPr>
      </w:pP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 xml:space="preserve">3.3. </w:t>
      </w:r>
      <w:r w:rsidRPr="00EA7235">
        <w:rPr>
          <w:rFonts w:ascii="Times New Roman" w:hAnsi="Times New Roman"/>
          <w:b/>
          <w:bCs/>
          <w:sz w:val="22"/>
          <w:szCs w:val="22"/>
        </w:rPr>
        <w:t>Заказчик обязан:</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3.3.1. Своевременно принять и оплатить надлежащим образом выполненные работы в соответствии с настоящим Контрактом.</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3.3.2. При обнаружении Заказчиком несоответствия объема выполненных Подрядчиком работ Техническому заданию и Акту о приемке выполненных работ вызвать полномочных представителей Подрядчика  для представления разъяснений в отношении выполненных работ.</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3.3.3. Требовать уплаты неустойки (штрафа, пени) в соответствии с условиями настоящего Контракта.</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3.3.4.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0360E5" w:rsidRPr="00EA7235" w:rsidRDefault="000360E5" w:rsidP="000360E5">
      <w:pPr>
        <w:pStyle w:val="ConsNormal"/>
        <w:jc w:val="both"/>
        <w:rPr>
          <w:rFonts w:ascii="Times New Roman" w:hAnsi="Times New Roman"/>
          <w:bCs/>
          <w:sz w:val="22"/>
          <w:szCs w:val="22"/>
        </w:rPr>
      </w:pP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 xml:space="preserve">3.4. </w:t>
      </w:r>
      <w:r w:rsidRPr="00EA7235">
        <w:rPr>
          <w:rFonts w:ascii="Times New Roman" w:hAnsi="Times New Roman"/>
          <w:b/>
          <w:bCs/>
          <w:sz w:val="22"/>
          <w:szCs w:val="22"/>
        </w:rPr>
        <w:t>Заказчик вправе:</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3.4.2. В любое время проверять ход и качество выполненных работ Подрядчиком.</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3.4.3. Назначить Подрядчику разумный срок для устранения недостатков (дефектов, недоделок), выявленных в процессе приемки выполненных работ.</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3.4.4. В случае досрочного выполнения Подрядчиком обязательств по настоящему Контракту принять и оплатить работы в соответствии с установленным Контрактом порядке.</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3.4.5. Запрашивать у Подрядчика информацию о ходе выполненных работ.</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 xml:space="preserve">3.4.6. Осуществлять </w:t>
      </w:r>
      <w:proofErr w:type="gramStart"/>
      <w:r w:rsidRPr="00EA7235">
        <w:rPr>
          <w:rFonts w:ascii="Times New Roman" w:hAnsi="Times New Roman"/>
          <w:bCs/>
          <w:sz w:val="22"/>
          <w:szCs w:val="22"/>
        </w:rPr>
        <w:t>контроль за</w:t>
      </w:r>
      <w:proofErr w:type="gramEnd"/>
      <w:r w:rsidRPr="00EA7235">
        <w:rPr>
          <w:rFonts w:ascii="Times New Roman" w:hAnsi="Times New Roman"/>
          <w:bCs/>
          <w:sz w:val="22"/>
          <w:szCs w:val="22"/>
        </w:rPr>
        <w:t xml:space="preserve"> объемом и сроками выполненных работ.</w:t>
      </w:r>
    </w:p>
    <w:p w:rsidR="000360E5" w:rsidRPr="00EA7235" w:rsidRDefault="000360E5" w:rsidP="000360E5">
      <w:pPr>
        <w:pStyle w:val="ConsNormal"/>
        <w:jc w:val="both"/>
        <w:rPr>
          <w:rFonts w:ascii="Times New Roman" w:hAnsi="Times New Roman"/>
          <w:bCs/>
          <w:sz w:val="22"/>
          <w:szCs w:val="22"/>
        </w:rPr>
      </w:pPr>
      <w:r w:rsidRPr="00EA7235">
        <w:rPr>
          <w:rFonts w:ascii="Times New Roman" w:hAnsi="Times New Roman"/>
          <w:bCs/>
          <w:sz w:val="22"/>
          <w:szCs w:val="22"/>
        </w:rPr>
        <w:t>3.4.7. Отказаться от приемки результатов выполненных работ Подрядчиком в случае обнаружения существенных недостатков, дефектов, нарушений до момента их устранения силами Подрядчика.</w:t>
      </w:r>
    </w:p>
    <w:p w:rsidR="000360E5" w:rsidRPr="00EA7235" w:rsidRDefault="000360E5" w:rsidP="000360E5">
      <w:pPr>
        <w:pStyle w:val="ConsNormal"/>
        <w:jc w:val="both"/>
        <w:rPr>
          <w:rFonts w:ascii="Times New Roman" w:hAnsi="Times New Roman"/>
          <w:bCs/>
          <w:sz w:val="22"/>
          <w:szCs w:val="22"/>
        </w:rPr>
      </w:pPr>
    </w:p>
    <w:p w:rsidR="000360E5" w:rsidRPr="00EA7235" w:rsidRDefault="000360E5" w:rsidP="000360E5">
      <w:pPr>
        <w:numPr>
          <w:ilvl w:val="0"/>
          <w:numId w:val="1"/>
        </w:numPr>
        <w:shd w:val="clear" w:color="auto" w:fill="FFFFFF"/>
        <w:spacing w:after="0" w:line="240" w:lineRule="auto"/>
        <w:ind w:left="720" w:firstLine="720"/>
        <w:jc w:val="center"/>
        <w:rPr>
          <w:rFonts w:ascii="Times New Roman" w:eastAsia="Times New Roman" w:hAnsi="Times New Roman" w:cs="Times New Roman"/>
          <w:b/>
          <w:bCs/>
        </w:rPr>
      </w:pPr>
      <w:r w:rsidRPr="00EA7235">
        <w:rPr>
          <w:rFonts w:ascii="Times New Roman" w:eastAsia="Times New Roman" w:hAnsi="Times New Roman" w:cs="Times New Roman"/>
          <w:b/>
          <w:bCs/>
        </w:rPr>
        <w:t>Сдача и приемка работ</w:t>
      </w:r>
    </w:p>
    <w:p w:rsidR="000360E5" w:rsidRPr="00EA7235" w:rsidRDefault="000360E5" w:rsidP="000360E5">
      <w:pPr>
        <w:shd w:val="clear" w:color="auto" w:fill="FFFFFF"/>
        <w:spacing w:after="0" w:line="240" w:lineRule="auto"/>
        <w:ind w:left="1440"/>
        <w:rPr>
          <w:rFonts w:ascii="Times New Roman" w:eastAsia="Times New Roman" w:hAnsi="Times New Roman" w:cs="Times New Roman"/>
          <w:b/>
          <w:bCs/>
        </w:rPr>
      </w:pPr>
    </w:p>
    <w:p w:rsidR="000360E5" w:rsidRPr="00EA7235" w:rsidRDefault="000360E5" w:rsidP="000360E5">
      <w:pPr>
        <w:pStyle w:val="a4"/>
        <w:ind w:left="360" w:firstLine="348"/>
        <w:jc w:val="both"/>
        <w:rPr>
          <w:sz w:val="22"/>
          <w:szCs w:val="22"/>
        </w:rPr>
      </w:pPr>
      <w:r w:rsidRPr="00EA7235">
        <w:rPr>
          <w:sz w:val="22"/>
          <w:szCs w:val="22"/>
        </w:rPr>
        <w:t>4.1. Приемка выполненных работ осуществляется Заказчиком непосредственно.</w:t>
      </w:r>
    </w:p>
    <w:p w:rsidR="000360E5" w:rsidRPr="00EA7235" w:rsidRDefault="000360E5" w:rsidP="000360E5">
      <w:pPr>
        <w:pStyle w:val="a4"/>
        <w:ind w:left="360" w:firstLine="348"/>
        <w:jc w:val="both"/>
        <w:rPr>
          <w:sz w:val="22"/>
          <w:szCs w:val="22"/>
        </w:rPr>
      </w:pPr>
      <w:r w:rsidRPr="00EA7235">
        <w:rPr>
          <w:sz w:val="22"/>
          <w:szCs w:val="22"/>
        </w:rPr>
        <w:t xml:space="preserve">4.2.  Заказчик отказывает </w:t>
      </w:r>
      <w:r w:rsidRPr="00EA7235">
        <w:rPr>
          <w:bCs/>
          <w:sz w:val="22"/>
          <w:szCs w:val="22"/>
        </w:rPr>
        <w:t>Подрядчику</w:t>
      </w:r>
      <w:r w:rsidRPr="00EA7235">
        <w:rPr>
          <w:sz w:val="22"/>
          <w:szCs w:val="22"/>
        </w:rPr>
        <w:t xml:space="preserve"> в приемке работ, если их объем, стоимость или качество не подтверждается исполнительной и другой технической документацией, о чем </w:t>
      </w:r>
      <w:r w:rsidRPr="00EA7235">
        <w:rPr>
          <w:bCs/>
          <w:sz w:val="22"/>
          <w:szCs w:val="22"/>
        </w:rPr>
        <w:t xml:space="preserve">Подрядчику </w:t>
      </w:r>
      <w:r w:rsidRPr="00EA7235">
        <w:rPr>
          <w:sz w:val="22"/>
          <w:szCs w:val="22"/>
        </w:rPr>
        <w:t>выдается соответствующее предписание, с указанием сроков устранения выявленных недостатков, а акт о приемке выполненных работ не подписывается заказчиком до устранения выявленных нарушений.</w:t>
      </w:r>
    </w:p>
    <w:p w:rsidR="000360E5" w:rsidRPr="00EA7235" w:rsidRDefault="000360E5" w:rsidP="000360E5">
      <w:pPr>
        <w:pStyle w:val="a4"/>
        <w:ind w:left="360" w:firstLine="348"/>
        <w:jc w:val="both"/>
        <w:rPr>
          <w:sz w:val="22"/>
          <w:szCs w:val="22"/>
        </w:rPr>
      </w:pPr>
      <w:r w:rsidRPr="00EA7235">
        <w:rPr>
          <w:sz w:val="22"/>
          <w:szCs w:val="22"/>
        </w:rPr>
        <w:t xml:space="preserve">4.3. В случае установления заказчиком при приемке работ несоответствия качества выполненных </w:t>
      </w:r>
      <w:r w:rsidRPr="00EA7235">
        <w:rPr>
          <w:bCs/>
          <w:sz w:val="22"/>
          <w:szCs w:val="22"/>
        </w:rPr>
        <w:t>Подрядчиком</w:t>
      </w:r>
      <w:r w:rsidRPr="00EA7235">
        <w:rPr>
          <w:sz w:val="22"/>
          <w:szCs w:val="22"/>
        </w:rPr>
        <w:t xml:space="preserve"> работ требованиям настоящего Контракта, акт выполненных работ заказчиком не подписывается до момента устранения выявленных нарушений. </w:t>
      </w:r>
    </w:p>
    <w:p w:rsidR="000360E5" w:rsidRPr="00EA7235" w:rsidRDefault="000360E5" w:rsidP="000360E5">
      <w:pPr>
        <w:pStyle w:val="a4"/>
        <w:ind w:left="360" w:firstLine="348"/>
        <w:jc w:val="both"/>
        <w:rPr>
          <w:sz w:val="22"/>
          <w:szCs w:val="22"/>
        </w:rPr>
      </w:pPr>
      <w:r w:rsidRPr="00EA7235">
        <w:rPr>
          <w:sz w:val="22"/>
          <w:szCs w:val="22"/>
        </w:rPr>
        <w:t xml:space="preserve">4.4. При обнаружении в ходе приемки недостатков в выполненной работе Сторонами в срок 5 рабочих дней составляется акт, в котором фиксируется перечень дефектов (недоделок) и сроки их устранения </w:t>
      </w:r>
      <w:r w:rsidRPr="00EA7235">
        <w:rPr>
          <w:bCs/>
          <w:sz w:val="22"/>
          <w:szCs w:val="22"/>
        </w:rPr>
        <w:t>Подрядчиком</w:t>
      </w:r>
      <w:r w:rsidRPr="00EA7235">
        <w:rPr>
          <w:sz w:val="22"/>
          <w:szCs w:val="22"/>
        </w:rPr>
        <w:t xml:space="preserve">. </w:t>
      </w:r>
    </w:p>
    <w:p w:rsidR="000360E5" w:rsidRPr="00EA7235" w:rsidRDefault="000360E5" w:rsidP="000360E5">
      <w:pPr>
        <w:pStyle w:val="a4"/>
        <w:ind w:left="360"/>
        <w:jc w:val="both"/>
        <w:rPr>
          <w:sz w:val="22"/>
          <w:szCs w:val="22"/>
        </w:rPr>
      </w:pPr>
      <w:r w:rsidRPr="00EA7235">
        <w:rPr>
          <w:bCs/>
          <w:sz w:val="22"/>
          <w:szCs w:val="22"/>
        </w:rPr>
        <w:tab/>
        <w:t>4.5. Подрядчик</w:t>
      </w:r>
      <w:r w:rsidRPr="00EA7235">
        <w:rPr>
          <w:sz w:val="22"/>
          <w:szCs w:val="22"/>
        </w:rPr>
        <w:t xml:space="preserve"> обязан устранить все обнаруженные недостатки своими силами и за свой счет в сроки, указанные в акте.</w:t>
      </w:r>
    </w:p>
    <w:p w:rsidR="000360E5" w:rsidRPr="00EA7235" w:rsidRDefault="000360E5" w:rsidP="000360E5">
      <w:pPr>
        <w:pStyle w:val="a4"/>
        <w:ind w:left="360" w:firstLine="348"/>
        <w:jc w:val="both"/>
        <w:rPr>
          <w:sz w:val="22"/>
          <w:szCs w:val="22"/>
        </w:rPr>
      </w:pPr>
      <w:r w:rsidRPr="00EA7235">
        <w:rPr>
          <w:sz w:val="22"/>
          <w:szCs w:val="22"/>
        </w:rPr>
        <w:t xml:space="preserve">4.6. В случае отказа </w:t>
      </w:r>
      <w:r w:rsidRPr="00EA7235">
        <w:rPr>
          <w:bCs/>
          <w:sz w:val="22"/>
          <w:szCs w:val="22"/>
        </w:rPr>
        <w:t>Подрядчика</w:t>
      </w:r>
      <w:r w:rsidRPr="00EA7235">
        <w:rPr>
          <w:sz w:val="22"/>
          <w:szCs w:val="22"/>
        </w:rPr>
        <w:t xml:space="preserve"> от подписания акта о выявленных в ходе </w:t>
      </w:r>
      <w:proofErr w:type="gramStart"/>
      <w:r w:rsidRPr="00EA7235">
        <w:rPr>
          <w:sz w:val="22"/>
          <w:szCs w:val="22"/>
        </w:rPr>
        <w:t>приемки результатов выполнения работ недостатков</w:t>
      </w:r>
      <w:proofErr w:type="gramEnd"/>
      <w:r w:rsidRPr="00EA7235">
        <w:rPr>
          <w:sz w:val="22"/>
          <w:szCs w:val="22"/>
        </w:rPr>
        <w:t xml:space="preserve"> и сроках их устранения, заказчиком в акте делается отметка об отказе </w:t>
      </w:r>
      <w:r w:rsidRPr="00EA7235">
        <w:rPr>
          <w:bCs/>
          <w:sz w:val="22"/>
          <w:szCs w:val="22"/>
        </w:rPr>
        <w:t>Подрядчика</w:t>
      </w:r>
      <w:r w:rsidRPr="00EA7235">
        <w:rPr>
          <w:sz w:val="22"/>
          <w:szCs w:val="22"/>
        </w:rPr>
        <w:t xml:space="preserve"> от его подписания. При этом акт о выявленных в ходе </w:t>
      </w:r>
      <w:proofErr w:type="gramStart"/>
      <w:r w:rsidRPr="00EA7235">
        <w:rPr>
          <w:sz w:val="22"/>
          <w:szCs w:val="22"/>
        </w:rPr>
        <w:t>приемки результатов выполнения работ недостатков</w:t>
      </w:r>
      <w:proofErr w:type="gramEnd"/>
      <w:r w:rsidRPr="00EA7235">
        <w:rPr>
          <w:sz w:val="22"/>
          <w:szCs w:val="22"/>
        </w:rPr>
        <w:t xml:space="preserve"> и сроках их устранения подписывается заказчиком.</w:t>
      </w:r>
    </w:p>
    <w:p w:rsidR="000360E5" w:rsidRPr="00EA7235" w:rsidRDefault="000360E5" w:rsidP="000360E5">
      <w:pPr>
        <w:pStyle w:val="a4"/>
        <w:ind w:left="360" w:firstLine="348"/>
        <w:jc w:val="both"/>
        <w:rPr>
          <w:sz w:val="22"/>
          <w:szCs w:val="22"/>
        </w:rPr>
      </w:pPr>
      <w:r w:rsidRPr="00EA7235">
        <w:rPr>
          <w:sz w:val="22"/>
          <w:szCs w:val="22"/>
        </w:rPr>
        <w:t xml:space="preserve">4.6. Устранение </w:t>
      </w:r>
      <w:r w:rsidRPr="00EA7235">
        <w:rPr>
          <w:bCs/>
          <w:sz w:val="22"/>
          <w:szCs w:val="22"/>
        </w:rPr>
        <w:t>Подрядчиком</w:t>
      </w:r>
      <w:r w:rsidRPr="00EA7235">
        <w:rPr>
          <w:sz w:val="22"/>
          <w:szCs w:val="22"/>
        </w:rPr>
        <w:t xml:space="preserve"> в установленные сроки выявленных недостатков не освобождает его от уплаты неустойки (штрафа, пени), предусмотренной Контрактом.</w:t>
      </w:r>
    </w:p>
    <w:p w:rsidR="000360E5" w:rsidRPr="00EA7235" w:rsidRDefault="000360E5" w:rsidP="000360E5">
      <w:pPr>
        <w:spacing w:after="0" w:line="240" w:lineRule="auto"/>
        <w:ind w:firstLine="539"/>
        <w:jc w:val="both"/>
        <w:rPr>
          <w:rFonts w:ascii="Times New Roman" w:hAnsi="Times New Roman" w:cs="Times New Roman"/>
          <w:bCs/>
        </w:rPr>
      </w:pPr>
      <w:r w:rsidRPr="00EA7235">
        <w:rPr>
          <w:rFonts w:ascii="Times New Roman" w:hAnsi="Times New Roman" w:cs="Times New Roman"/>
        </w:rPr>
        <w:tab/>
        <w:t>4.7.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0360E5" w:rsidRPr="00EA7235" w:rsidRDefault="000360E5" w:rsidP="000360E5">
      <w:pPr>
        <w:spacing w:after="0" w:line="240" w:lineRule="auto"/>
        <w:ind w:firstLine="539"/>
        <w:jc w:val="both"/>
        <w:rPr>
          <w:rFonts w:ascii="Times New Roman" w:hAnsi="Times New Roman" w:cs="Times New Roman"/>
        </w:rPr>
      </w:pPr>
      <w:r w:rsidRPr="00EA7235">
        <w:rPr>
          <w:rFonts w:ascii="Times New Roman" w:hAnsi="Times New Roman" w:cs="Times New Roman"/>
        </w:rPr>
        <w:tab/>
        <w:t>4.8.Электронные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0360E5" w:rsidRPr="00EA7235" w:rsidRDefault="000360E5" w:rsidP="000360E5">
      <w:pPr>
        <w:spacing w:after="0" w:line="240" w:lineRule="auto"/>
        <w:ind w:firstLine="539"/>
        <w:jc w:val="both"/>
        <w:rPr>
          <w:rFonts w:ascii="Times New Roman" w:hAnsi="Times New Roman" w:cs="Times New Roman"/>
          <w:bCs/>
        </w:rPr>
      </w:pPr>
      <w:r w:rsidRPr="00EA7235">
        <w:rPr>
          <w:rFonts w:ascii="Times New Roman" w:hAnsi="Times New Roman" w:cs="Times New Roman"/>
        </w:rPr>
        <w:tab/>
        <w:t>4.9.Электронные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0360E5" w:rsidRPr="00EA7235" w:rsidRDefault="000360E5" w:rsidP="000360E5">
      <w:pPr>
        <w:spacing w:after="0" w:line="240" w:lineRule="auto"/>
        <w:ind w:firstLine="539"/>
        <w:jc w:val="both"/>
        <w:rPr>
          <w:rFonts w:ascii="Times New Roman" w:hAnsi="Times New Roman" w:cs="Times New Roman"/>
        </w:rPr>
      </w:pPr>
      <w:r w:rsidRPr="00EA7235">
        <w:rPr>
          <w:rFonts w:ascii="Times New Roman" w:hAnsi="Times New Roman" w:cs="Times New Roman"/>
        </w:rPr>
        <w:tab/>
        <w:t xml:space="preserve">4.10. </w:t>
      </w:r>
      <w:proofErr w:type="gramStart"/>
      <w:r w:rsidRPr="00EA7235">
        <w:rPr>
          <w:rFonts w:ascii="Times New Roman" w:hAnsi="Times New Roman" w:cs="Times New Roman"/>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0360E5" w:rsidRPr="00EA7235" w:rsidRDefault="000360E5" w:rsidP="000360E5">
      <w:pPr>
        <w:spacing w:after="0" w:line="240" w:lineRule="auto"/>
        <w:ind w:firstLine="709"/>
        <w:jc w:val="both"/>
        <w:rPr>
          <w:rFonts w:ascii="Times New Roman" w:hAnsi="Times New Roman" w:cs="Times New Roman"/>
        </w:rPr>
      </w:pPr>
      <w:r w:rsidRPr="00EA7235">
        <w:rPr>
          <w:rFonts w:ascii="Times New Roman" w:hAnsi="Times New Roman" w:cs="Times New Roman"/>
        </w:rPr>
        <w:t>4.11.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0360E5" w:rsidRPr="00EA7235" w:rsidRDefault="000360E5" w:rsidP="000360E5">
      <w:pPr>
        <w:spacing w:after="0" w:line="240" w:lineRule="auto"/>
        <w:ind w:firstLine="567"/>
        <w:jc w:val="both"/>
        <w:rPr>
          <w:rFonts w:ascii="Times New Roman" w:hAnsi="Times New Roman" w:cs="Times New Roman"/>
        </w:rPr>
      </w:pPr>
      <w:r w:rsidRPr="00EA7235">
        <w:rPr>
          <w:rFonts w:ascii="Times New Roman" w:hAnsi="Times New Roman" w:cs="Times New Roman"/>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0360E5" w:rsidRPr="00EA7235" w:rsidRDefault="000360E5" w:rsidP="000360E5">
      <w:pPr>
        <w:spacing w:after="0" w:line="240" w:lineRule="auto"/>
        <w:ind w:firstLine="567"/>
        <w:jc w:val="both"/>
        <w:rPr>
          <w:rFonts w:ascii="Times New Roman" w:hAnsi="Times New Roman" w:cs="Times New Roman"/>
        </w:rPr>
      </w:pPr>
      <w:r w:rsidRPr="00EA7235">
        <w:rPr>
          <w:rFonts w:ascii="Times New Roman" w:hAnsi="Times New Roman" w:cs="Times New Roman"/>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0360E5" w:rsidRPr="00EA7235" w:rsidRDefault="000360E5" w:rsidP="000360E5">
      <w:pPr>
        <w:spacing w:after="0" w:line="240" w:lineRule="auto"/>
        <w:ind w:firstLine="567"/>
        <w:jc w:val="both"/>
        <w:rPr>
          <w:rFonts w:ascii="Times New Roman" w:hAnsi="Times New Roman" w:cs="Times New Roman"/>
        </w:rPr>
      </w:pPr>
      <w:r w:rsidRPr="00EA7235">
        <w:rPr>
          <w:rFonts w:ascii="Times New Roman" w:hAnsi="Times New Roman" w:cs="Times New Roman"/>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0360E5" w:rsidRPr="00EA7235" w:rsidRDefault="000360E5" w:rsidP="000360E5">
      <w:pPr>
        <w:pStyle w:val="a4"/>
        <w:ind w:left="360" w:firstLine="348"/>
        <w:jc w:val="both"/>
        <w:rPr>
          <w:sz w:val="22"/>
          <w:szCs w:val="22"/>
        </w:rPr>
      </w:pPr>
    </w:p>
    <w:p w:rsidR="000360E5" w:rsidRPr="00EA7235" w:rsidRDefault="000360E5" w:rsidP="000360E5">
      <w:pPr>
        <w:pStyle w:val="a4"/>
        <w:widowControl w:val="0"/>
        <w:numPr>
          <w:ilvl w:val="0"/>
          <w:numId w:val="1"/>
        </w:numPr>
        <w:spacing w:before="120"/>
        <w:jc w:val="center"/>
        <w:rPr>
          <w:b/>
          <w:sz w:val="22"/>
          <w:szCs w:val="22"/>
        </w:rPr>
      </w:pPr>
      <w:r w:rsidRPr="00EA7235">
        <w:rPr>
          <w:b/>
          <w:sz w:val="22"/>
          <w:szCs w:val="22"/>
        </w:rPr>
        <w:t>Сроки выполнения работ</w:t>
      </w:r>
    </w:p>
    <w:p w:rsidR="000360E5" w:rsidRPr="00EA7235" w:rsidRDefault="000360E5" w:rsidP="000360E5">
      <w:pPr>
        <w:pStyle w:val="a4"/>
        <w:widowControl w:val="0"/>
        <w:spacing w:before="120"/>
        <w:ind w:left="360"/>
        <w:rPr>
          <w:b/>
          <w:sz w:val="22"/>
          <w:szCs w:val="22"/>
        </w:rPr>
      </w:pPr>
    </w:p>
    <w:p w:rsidR="000360E5" w:rsidRPr="00EA7235" w:rsidRDefault="000360E5" w:rsidP="000360E5">
      <w:pPr>
        <w:widowControl w:val="0"/>
        <w:spacing w:after="0" w:line="240" w:lineRule="auto"/>
        <w:ind w:firstLine="709"/>
        <w:jc w:val="both"/>
        <w:rPr>
          <w:rFonts w:ascii="Times New Roman" w:eastAsia="Times New Roman" w:hAnsi="Times New Roman"/>
        </w:rPr>
      </w:pPr>
      <w:r w:rsidRPr="00EA7235">
        <w:rPr>
          <w:rFonts w:ascii="Times New Roman" w:hAnsi="Times New Roman"/>
        </w:rPr>
        <w:t xml:space="preserve">5.1. </w:t>
      </w:r>
      <w:r w:rsidRPr="00EA7235">
        <w:rPr>
          <w:rFonts w:ascii="Times New Roman" w:eastAsia="Times New Roman" w:hAnsi="Times New Roman"/>
        </w:rPr>
        <w:t xml:space="preserve">В течение15 календарных дней </w:t>
      </w:r>
      <w:proofErr w:type="gramStart"/>
      <w:r w:rsidRPr="00EA7235">
        <w:rPr>
          <w:rFonts w:ascii="Times New Roman" w:eastAsia="Times New Roman" w:hAnsi="Times New Roman"/>
        </w:rPr>
        <w:t>с даты подписания</w:t>
      </w:r>
      <w:proofErr w:type="gramEnd"/>
      <w:r w:rsidRPr="00EA7235">
        <w:rPr>
          <w:rFonts w:ascii="Times New Roman" w:eastAsia="Times New Roman" w:hAnsi="Times New Roman"/>
        </w:rPr>
        <w:t xml:space="preserve"> контракта. </w:t>
      </w:r>
    </w:p>
    <w:p w:rsidR="000360E5" w:rsidRPr="00EA7235" w:rsidRDefault="000360E5" w:rsidP="000360E5">
      <w:pPr>
        <w:widowControl w:val="0"/>
        <w:spacing w:after="0" w:line="240" w:lineRule="auto"/>
        <w:ind w:firstLine="709"/>
        <w:jc w:val="both"/>
        <w:rPr>
          <w:rFonts w:ascii="Times New Roman" w:hAnsi="Times New Roman"/>
        </w:rPr>
      </w:pPr>
      <w:r w:rsidRPr="00EA7235">
        <w:rPr>
          <w:rFonts w:ascii="Times New Roman" w:hAnsi="Times New Roman"/>
        </w:rPr>
        <w:t>5.2. Допускается досрочное выполнение работ по контракту Подрядчиком.</w:t>
      </w:r>
    </w:p>
    <w:p w:rsidR="000360E5" w:rsidRPr="00EA7235" w:rsidRDefault="000360E5" w:rsidP="000360E5">
      <w:pPr>
        <w:widowControl w:val="0"/>
        <w:tabs>
          <w:tab w:val="left" w:pos="-1560"/>
        </w:tabs>
        <w:spacing w:after="0" w:line="240" w:lineRule="auto"/>
        <w:ind w:firstLine="709"/>
        <w:jc w:val="center"/>
        <w:rPr>
          <w:rFonts w:ascii="Times New Roman" w:hAnsi="Times New Roman"/>
          <w:b/>
        </w:rPr>
      </w:pPr>
    </w:p>
    <w:p w:rsidR="000360E5" w:rsidRPr="00EA7235" w:rsidRDefault="000360E5" w:rsidP="000360E5">
      <w:pPr>
        <w:pStyle w:val="a4"/>
        <w:numPr>
          <w:ilvl w:val="0"/>
          <w:numId w:val="1"/>
        </w:numPr>
        <w:tabs>
          <w:tab w:val="left" w:pos="993"/>
        </w:tabs>
        <w:jc w:val="center"/>
        <w:rPr>
          <w:b/>
          <w:sz w:val="22"/>
          <w:szCs w:val="22"/>
        </w:rPr>
      </w:pPr>
      <w:r w:rsidRPr="00EA7235">
        <w:rPr>
          <w:b/>
          <w:sz w:val="22"/>
          <w:szCs w:val="22"/>
        </w:rPr>
        <w:t>Ответственность сторон</w:t>
      </w:r>
    </w:p>
    <w:p w:rsidR="000360E5" w:rsidRPr="00EA7235" w:rsidRDefault="000360E5" w:rsidP="000360E5">
      <w:pPr>
        <w:tabs>
          <w:tab w:val="left" w:pos="993"/>
        </w:tabs>
        <w:spacing w:after="0" w:line="240" w:lineRule="auto"/>
        <w:ind w:firstLine="709"/>
        <w:jc w:val="center"/>
        <w:rPr>
          <w:rFonts w:ascii="Times New Roman" w:eastAsia="Times New Roman" w:hAnsi="Times New Roman" w:cs="Times New Roman"/>
          <w:b/>
        </w:rPr>
      </w:pP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Times New Roman" w:hAnsi="Times New Roman" w:cs="Times New Roman"/>
        </w:rPr>
        <w:t xml:space="preserve">6.1. </w:t>
      </w:r>
      <w:r w:rsidRPr="00EA7235">
        <w:rPr>
          <w:rFonts w:ascii="Times New Roman" w:eastAsia="Calibri" w:hAnsi="Times New Roman" w:cs="Times New Roman"/>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proofErr w:type="gramStart"/>
      <w:r w:rsidRPr="00EA7235">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roofErr w:type="gramEnd"/>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6.2.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6.2.1. </w:t>
      </w:r>
      <w:proofErr w:type="gramStart"/>
      <w:r w:rsidRPr="00EA7235">
        <w:rPr>
          <w:rFonts w:ascii="Times New Roman" w:eastAsia="Calibri" w:hAnsi="Times New Roman" w:cs="Times New Roman"/>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EA7235">
        <w:rPr>
          <w:rFonts w:ascii="Times New Roman" w:eastAsia="Calibri" w:hAnsi="Times New Roman" w:cs="Times New Roman"/>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6.2.2. </w:t>
      </w:r>
      <w:proofErr w:type="gramStart"/>
      <w:r w:rsidRPr="00EA7235">
        <w:rPr>
          <w:rFonts w:ascii="Times New Roman" w:eastAsia="Calibri" w:hAnsi="Times New Roman" w:cs="Times New Roman"/>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A7235">
        <w:rPr>
          <w:rFonts w:ascii="Times New Roman" w:eastAsia="Calibri" w:hAnsi="Times New Roman" w:cs="Times New Roman"/>
        </w:rPr>
        <w:t xml:space="preserve"> в размере 1 процента цены контракта (этапа), но не более 5 тыс. рублей и не менее 1 тыс. рублей, что составляет </w:t>
      </w:r>
      <w:r w:rsidR="00B0505A">
        <w:rPr>
          <w:rFonts w:ascii="Times New Roman" w:eastAsia="Calibri" w:hAnsi="Times New Roman" w:cs="Times New Roman"/>
        </w:rPr>
        <w:t>5000</w:t>
      </w:r>
      <w:r w:rsidRPr="00EA7235">
        <w:rPr>
          <w:rFonts w:ascii="Times New Roman" w:eastAsia="Calibri" w:hAnsi="Times New Roman" w:cs="Times New Roman"/>
        </w:rPr>
        <w:t xml:space="preserve"> рублей.</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6.2.3. </w:t>
      </w:r>
      <w:proofErr w:type="gramStart"/>
      <w:r w:rsidRPr="00EA7235">
        <w:rPr>
          <w:rFonts w:ascii="Times New Roman" w:eastAsia="Calibri" w:hAnsi="Times New Roman" w:cs="Times New Roma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а) в случае, если цена контракта не превышает начальную (максимальную) цену контракта:</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- 10 процентов начальной (максимальной) цены контракта,</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б) в случае, если цена контракта превышает начальную (максимальную) цену контракта:</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- 10 процентов цены контракта.</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6.2.4.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0360E5" w:rsidRPr="00EA7235" w:rsidRDefault="000360E5" w:rsidP="000360E5">
      <w:pPr>
        <w:tabs>
          <w:tab w:val="num" w:pos="1305"/>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0360E5" w:rsidRPr="00EA7235" w:rsidRDefault="000360E5" w:rsidP="000360E5">
      <w:pPr>
        <w:tabs>
          <w:tab w:val="left" w:pos="0"/>
        </w:tabs>
        <w:spacing w:after="0" w:line="0" w:lineRule="atLeast"/>
        <w:ind w:right="-35" w:firstLine="709"/>
        <w:jc w:val="both"/>
        <w:rPr>
          <w:rFonts w:ascii="Times New Roman" w:eastAsia="Times New Roman" w:hAnsi="Times New Roman" w:cs="Times New Roman"/>
        </w:rPr>
      </w:pPr>
      <w:r w:rsidRPr="00EA7235">
        <w:rPr>
          <w:rFonts w:ascii="Times New Roman" w:eastAsia="Calibri" w:hAnsi="Times New Roman" w:cs="Times New Roman"/>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EA7235">
        <w:rPr>
          <w:rFonts w:ascii="Times New Roman" w:eastAsia="Times New Roman" w:hAnsi="Times New Roman" w:cs="Times New Roman"/>
        </w:rPr>
        <w:t>.</w:t>
      </w:r>
    </w:p>
    <w:p w:rsidR="000360E5" w:rsidRPr="00EA7235" w:rsidRDefault="000360E5" w:rsidP="000360E5">
      <w:pPr>
        <w:tabs>
          <w:tab w:val="left" w:pos="0"/>
        </w:tabs>
        <w:spacing w:after="0" w:line="0" w:lineRule="atLeast"/>
        <w:ind w:right="-35" w:firstLine="709"/>
        <w:jc w:val="both"/>
        <w:rPr>
          <w:rFonts w:ascii="Times New Roman" w:eastAsia="Times New Roman" w:hAnsi="Times New Roman" w:cs="Times New Roman"/>
        </w:rPr>
      </w:pP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r w:rsidRPr="00EA7235">
        <w:rPr>
          <w:rFonts w:ascii="Times New Roman" w:eastAsia="Calibri" w:hAnsi="Times New Roman" w:cs="Times New Roman"/>
          <w:b/>
        </w:rPr>
        <w:t>7. Обеспечение исполнения контракта</w:t>
      </w: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7.1.  Размер обеспечения исполнения Контракта составляет </w:t>
      </w:r>
      <w:r w:rsidR="00B0505A">
        <w:rPr>
          <w:rFonts w:ascii="Times New Roman" w:eastAsia="Calibri" w:hAnsi="Times New Roman" w:cs="Times New Roman"/>
        </w:rPr>
        <w:t>31 500 рублей</w:t>
      </w:r>
      <w:r w:rsidRPr="00EA7235">
        <w:rPr>
          <w:rFonts w:ascii="Times New Roman" w:eastAsia="Calibri" w:hAnsi="Times New Roman" w:cs="Times New Roman"/>
        </w:rPr>
        <w:t>.</w:t>
      </w: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Подрядчик при заключении контракта должен предоставить заказчику обеспечение исполнения контракта в </w:t>
      </w:r>
      <w:r w:rsidRPr="00EA7235">
        <w:rPr>
          <w:rFonts w:ascii="Times New Roman" w:eastAsia="Calibri" w:hAnsi="Times New Roman" w:cs="Times New Roman"/>
          <w:b/>
          <w:bCs/>
        </w:rPr>
        <w:t>размере 5 %</w:t>
      </w:r>
      <w:r w:rsidRPr="00EA7235">
        <w:rPr>
          <w:rFonts w:ascii="Times New Roman" w:eastAsia="Calibri" w:hAnsi="Times New Roman" w:cs="Times New Roman"/>
        </w:rPr>
        <w:t xml:space="preserve"> цены контракта или подтверждение добросовестности в порядке, предусмотренном частью 8.1 статьи 96 Федерального закона № 44-ФЗ.</w:t>
      </w: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0360E5" w:rsidRPr="00EA7235" w:rsidRDefault="000360E5" w:rsidP="000360E5">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EA7235">
        <w:rPr>
          <w:rFonts w:ascii="Times New Roman" w:eastAsia="Calibri" w:hAnsi="Times New Roman" w:cs="Times New Roman"/>
        </w:rPr>
        <w:t xml:space="preserve">7.2. </w:t>
      </w:r>
      <w:r w:rsidRPr="00EA7235">
        <w:rPr>
          <w:rFonts w:ascii="Times New Roman" w:eastAsia="Calibri" w:hAnsi="Times New Roman" w:cs="Times New Roman"/>
          <w:bCs/>
          <w:iCs/>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360E5" w:rsidRPr="00EA7235" w:rsidRDefault="000360E5" w:rsidP="000360E5">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EA7235">
        <w:rPr>
          <w:rFonts w:ascii="Times New Roman" w:eastAsia="Calibri" w:hAnsi="Times New Roman" w:cs="Times New Roman"/>
          <w:bCs/>
          <w:iCs/>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0360E5" w:rsidRPr="00EA7235" w:rsidRDefault="000360E5" w:rsidP="000360E5">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EA7235">
        <w:rPr>
          <w:rFonts w:ascii="Times New Roman" w:eastAsia="Calibri" w:hAnsi="Times New Roman" w:cs="Times New Roman"/>
          <w:bCs/>
          <w:iCs/>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0360E5" w:rsidRPr="00EA7235" w:rsidRDefault="000360E5" w:rsidP="000360E5">
      <w:pPr>
        <w:widowControl w:val="0"/>
        <w:suppressAutoHyphens/>
        <w:overflowPunct w:val="0"/>
        <w:spacing w:after="0" w:line="240" w:lineRule="auto"/>
        <w:ind w:firstLine="709"/>
        <w:jc w:val="both"/>
        <w:rPr>
          <w:rFonts w:ascii="Times New Roman" w:eastAsia="Times New Roman" w:hAnsi="Times New Roman" w:cs="Times New Roman"/>
          <w:iCs/>
          <w:kern w:val="2"/>
        </w:rPr>
      </w:pPr>
      <w:r w:rsidRPr="00EA7235">
        <w:rPr>
          <w:rFonts w:ascii="Times New Roman" w:eastAsia="Calibri" w:hAnsi="Times New Roman" w:cs="Times New Roman"/>
        </w:rPr>
        <w:t xml:space="preserve">7.3. </w:t>
      </w:r>
      <w:proofErr w:type="gramStart"/>
      <w:r w:rsidRPr="00EA7235">
        <w:rPr>
          <w:rFonts w:ascii="Times New Roman" w:eastAsia="Times New Roman" w:hAnsi="Times New Roman" w:cs="Times New Roman"/>
          <w:kern w:val="2"/>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EA7235">
        <w:rPr>
          <w:rFonts w:ascii="Times New Roman" w:eastAsia="Times New Roman" w:hAnsi="Times New Roman" w:cs="Times New Roman"/>
          <w:iCs/>
          <w:kern w:val="2"/>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EA7235">
        <w:rPr>
          <w:rFonts w:ascii="Times New Roman" w:eastAsia="Times New Roman" w:hAnsi="Times New Roman" w:cs="Times New Roman"/>
          <w:kern w:val="2"/>
        </w:rPr>
        <w:t xml:space="preserve"> не должен превышать пятнадцать дней с даты исполнения подрядчиком обязательств, предусмотренных Контрактом.</w:t>
      </w:r>
      <w:proofErr w:type="gramEnd"/>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7.6. Обязательства подрядчика, надлежащее исполнение которых обеспечивается банковской гарантией:</w:t>
      </w: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 - выполнить все работы надлежащего качества, в объеме и в сроки, предусмотренные Техническим заданием;</w:t>
      </w:r>
    </w:p>
    <w:p w:rsidR="000360E5" w:rsidRPr="00EA7235" w:rsidRDefault="000360E5" w:rsidP="000360E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 обеспечить выполнение работ в соответствии с Техническим заданием, действующими </w:t>
      </w:r>
      <w:proofErr w:type="spellStart"/>
      <w:r w:rsidRPr="00EA7235">
        <w:rPr>
          <w:rFonts w:ascii="Times New Roman" w:eastAsia="Calibri" w:hAnsi="Times New Roman" w:cs="Times New Roman"/>
        </w:rPr>
        <w:t>СНиП</w:t>
      </w:r>
      <w:proofErr w:type="spellEnd"/>
      <w:r w:rsidRPr="00EA7235">
        <w:rPr>
          <w:rFonts w:ascii="Times New Roman" w:eastAsia="Calibri" w:hAnsi="Times New Roman" w:cs="Times New Roman"/>
        </w:rPr>
        <w:t>,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0360E5" w:rsidRPr="00EA7235" w:rsidRDefault="000360E5" w:rsidP="000360E5">
      <w:pPr>
        <w:widowControl w:val="0"/>
        <w:suppressAutoHyphens/>
        <w:overflowPunct w:val="0"/>
        <w:spacing w:after="0" w:line="240" w:lineRule="auto"/>
        <w:ind w:firstLine="709"/>
        <w:jc w:val="both"/>
        <w:rPr>
          <w:rFonts w:ascii="Times New Roman" w:eastAsia="Calibri" w:hAnsi="Times New Roman" w:cs="Times New Roman"/>
        </w:rPr>
      </w:pPr>
      <w:r w:rsidRPr="00EA7235">
        <w:rPr>
          <w:rFonts w:ascii="Times New Roman" w:eastAsia="Calibri" w:hAnsi="Times New Roman" w:cs="Times New Roman"/>
        </w:rPr>
        <w:t xml:space="preserve">7.7. </w:t>
      </w:r>
      <w:r w:rsidRPr="00EA7235">
        <w:rPr>
          <w:rFonts w:ascii="Times New Roman" w:eastAsia="Times New Roman" w:hAnsi="Times New Roman" w:cs="Times New Roman"/>
          <w:bCs/>
          <w:iCs/>
          <w:kern w:val="2"/>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EA7235">
        <w:rPr>
          <w:rFonts w:ascii="Times New Roman" w:eastAsia="Calibri" w:hAnsi="Times New Roman" w:cs="Times New Roman"/>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0360E5" w:rsidRPr="00EA7235" w:rsidRDefault="000360E5" w:rsidP="000360E5">
      <w:pPr>
        <w:widowControl w:val="0"/>
        <w:suppressAutoHyphens/>
        <w:overflowPunct w:val="0"/>
        <w:spacing w:after="0" w:line="240" w:lineRule="auto"/>
        <w:ind w:firstLine="709"/>
        <w:jc w:val="both"/>
        <w:rPr>
          <w:rFonts w:ascii="Times New Roman" w:eastAsia="Calibri" w:hAnsi="Times New Roman" w:cs="Times New Roman"/>
        </w:rPr>
      </w:pPr>
    </w:p>
    <w:p w:rsidR="000360E5" w:rsidRPr="00EA7235" w:rsidRDefault="000360E5" w:rsidP="000360E5">
      <w:pPr>
        <w:tabs>
          <w:tab w:val="left" w:pos="851"/>
        </w:tabs>
        <w:spacing w:after="0" w:line="240" w:lineRule="auto"/>
        <w:ind w:firstLine="709"/>
        <w:jc w:val="center"/>
        <w:rPr>
          <w:rFonts w:ascii="Times New Roman" w:eastAsia="Times New Roman" w:hAnsi="Times New Roman" w:cs="Times New Roman"/>
          <w:b/>
        </w:rPr>
      </w:pPr>
      <w:r w:rsidRPr="00EA7235">
        <w:rPr>
          <w:rFonts w:ascii="Times New Roman" w:eastAsia="Times New Roman" w:hAnsi="Times New Roman" w:cs="Times New Roman"/>
          <w:b/>
        </w:rPr>
        <w:t>8. Гарантия и обеспечение гарантийных обязательств</w:t>
      </w:r>
    </w:p>
    <w:p w:rsidR="000360E5" w:rsidRPr="00EA7235" w:rsidRDefault="000360E5" w:rsidP="000360E5">
      <w:pPr>
        <w:tabs>
          <w:tab w:val="num" w:pos="764"/>
          <w:tab w:val="left" w:pos="851"/>
        </w:tabs>
        <w:spacing w:after="0" w:line="240" w:lineRule="auto"/>
        <w:ind w:left="764"/>
        <w:jc w:val="both"/>
        <w:rPr>
          <w:rFonts w:ascii="Times New Roman" w:eastAsia="Times New Roman" w:hAnsi="Times New Roman" w:cs="Times New Roman"/>
        </w:rPr>
      </w:pPr>
    </w:p>
    <w:p w:rsidR="000360E5" w:rsidRPr="00EA7235" w:rsidRDefault="000360E5" w:rsidP="000360E5">
      <w:pPr>
        <w:spacing w:after="0" w:line="240" w:lineRule="auto"/>
        <w:ind w:firstLine="709"/>
        <w:rPr>
          <w:rFonts w:ascii="Times New Roman" w:hAnsi="Times New Roman" w:cs="Times New Roman"/>
          <w:b/>
        </w:rPr>
      </w:pPr>
      <w:r w:rsidRPr="00EA7235">
        <w:rPr>
          <w:rFonts w:ascii="Times New Roman" w:hAnsi="Times New Roman" w:cs="Times New Roman"/>
          <w:color w:val="000000"/>
          <w:kern w:val="20"/>
        </w:rPr>
        <w:t xml:space="preserve">8.1. </w:t>
      </w:r>
      <w:r w:rsidRPr="00EA7235">
        <w:rPr>
          <w:rFonts w:ascii="Times New Roman" w:hAnsi="Times New Roman" w:cs="Times New Roman"/>
        </w:rPr>
        <w:t>Подрядчик гарантирует:</w:t>
      </w:r>
    </w:p>
    <w:p w:rsidR="000360E5" w:rsidRPr="00EA7235" w:rsidRDefault="000360E5" w:rsidP="000360E5">
      <w:pPr>
        <w:spacing w:after="0" w:line="240" w:lineRule="auto"/>
        <w:ind w:firstLine="709"/>
        <w:jc w:val="both"/>
        <w:rPr>
          <w:rFonts w:ascii="Times New Roman" w:hAnsi="Times New Roman" w:cs="Times New Roman"/>
        </w:rPr>
      </w:pPr>
      <w:r w:rsidRPr="00EA7235">
        <w:rPr>
          <w:rFonts w:ascii="Times New Roman" w:hAnsi="Times New Roman" w:cs="Times New Roman"/>
        </w:rPr>
        <w:t>-  выполнение всех видов работ в полном объёме и в сроки, определённые контрактом;</w:t>
      </w:r>
    </w:p>
    <w:p w:rsidR="000360E5" w:rsidRPr="00EA7235" w:rsidRDefault="000360E5" w:rsidP="000360E5">
      <w:pPr>
        <w:spacing w:after="0" w:line="240" w:lineRule="auto"/>
        <w:ind w:firstLine="709"/>
        <w:jc w:val="both"/>
        <w:rPr>
          <w:rFonts w:ascii="Times New Roman" w:hAnsi="Times New Roman" w:cs="Times New Roman"/>
        </w:rPr>
      </w:pPr>
      <w:r w:rsidRPr="00EA7235">
        <w:rPr>
          <w:rFonts w:ascii="Times New Roman" w:hAnsi="Times New Roman" w:cs="Times New Roman"/>
        </w:rPr>
        <w:t>-  качество выполнения всех работ;</w:t>
      </w:r>
    </w:p>
    <w:p w:rsidR="000360E5" w:rsidRPr="00EA7235" w:rsidRDefault="000360E5" w:rsidP="000360E5">
      <w:pPr>
        <w:spacing w:after="0" w:line="240" w:lineRule="auto"/>
        <w:ind w:firstLine="709"/>
        <w:jc w:val="both"/>
        <w:rPr>
          <w:rFonts w:ascii="Times New Roman" w:hAnsi="Times New Roman" w:cs="Times New Roman"/>
        </w:rPr>
      </w:pPr>
      <w:r w:rsidRPr="00EA7235">
        <w:rPr>
          <w:rFonts w:ascii="Times New Roman" w:hAnsi="Times New Roman" w:cs="Times New Roman"/>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0360E5" w:rsidRPr="00EA7235" w:rsidRDefault="000360E5" w:rsidP="000360E5">
      <w:pPr>
        <w:spacing w:after="0" w:line="240" w:lineRule="auto"/>
        <w:ind w:firstLine="709"/>
        <w:jc w:val="both"/>
        <w:rPr>
          <w:rFonts w:ascii="Times New Roman" w:hAnsi="Times New Roman" w:cs="Times New Roman"/>
        </w:rPr>
      </w:pPr>
      <w:r w:rsidRPr="00EA7235">
        <w:rPr>
          <w:rFonts w:ascii="Times New Roman" w:hAnsi="Times New Roman" w:cs="Times New Roman"/>
        </w:rPr>
        <w:t xml:space="preserve">8.2. </w:t>
      </w:r>
      <w:r w:rsidRPr="00EA7235">
        <w:rPr>
          <w:rFonts w:ascii="Times New Roman" w:eastAsia="Calibri" w:hAnsi="Times New Roman" w:cs="Times New Roman"/>
        </w:rPr>
        <w:t xml:space="preserve">Гарантийный срок работ, выполненных по контракту, составляет 3 года </w:t>
      </w:r>
      <w:proofErr w:type="gramStart"/>
      <w:r w:rsidRPr="00EA7235">
        <w:rPr>
          <w:rFonts w:ascii="Times New Roman" w:eastAsia="Calibri" w:hAnsi="Times New Roman" w:cs="Times New Roman"/>
        </w:rPr>
        <w:t>с даты подписания</w:t>
      </w:r>
      <w:proofErr w:type="gramEnd"/>
      <w:r w:rsidRPr="00EA7235">
        <w:rPr>
          <w:rFonts w:ascii="Times New Roman" w:eastAsia="Calibri" w:hAnsi="Times New Roman" w:cs="Times New Roman"/>
        </w:rPr>
        <w:t xml:space="preserve"> акта о приемке выполненных работ. </w:t>
      </w:r>
      <w:r w:rsidRPr="00EA7235">
        <w:rPr>
          <w:rFonts w:ascii="Times New Roman" w:hAnsi="Times New Roman" w:cs="Times New Roman"/>
        </w:rPr>
        <w:t xml:space="preserve">Срок гарантии назначается </w:t>
      </w:r>
      <w:proofErr w:type="gramStart"/>
      <w:r w:rsidRPr="00EA7235">
        <w:rPr>
          <w:rFonts w:ascii="Times New Roman" w:hAnsi="Times New Roman" w:cs="Times New Roman"/>
        </w:rPr>
        <w:t>с даты подписания</w:t>
      </w:r>
      <w:proofErr w:type="gramEnd"/>
      <w:r w:rsidRPr="00EA7235">
        <w:rPr>
          <w:rFonts w:ascii="Times New Roman" w:hAnsi="Times New Roman" w:cs="Times New Roman"/>
        </w:rPr>
        <w:t xml:space="preserve"> сторонами акта о приёмке выполненных работ формы КС-2.</w:t>
      </w:r>
    </w:p>
    <w:p w:rsidR="000360E5" w:rsidRPr="00EA7235" w:rsidRDefault="000360E5" w:rsidP="000360E5">
      <w:pPr>
        <w:spacing w:after="0" w:line="240" w:lineRule="auto"/>
        <w:ind w:firstLine="709"/>
        <w:jc w:val="both"/>
        <w:rPr>
          <w:rFonts w:ascii="Times New Roman" w:hAnsi="Times New Roman" w:cs="Times New Roman"/>
        </w:rPr>
      </w:pPr>
      <w:r w:rsidRPr="00EA7235">
        <w:rPr>
          <w:rFonts w:ascii="Times New Roman" w:hAnsi="Times New Roman" w:cs="Times New Roman"/>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0360E5" w:rsidRPr="00EA7235" w:rsidRDefault="000360E5" w:rsidP="000360E5">
      <w:pPr>
        <w:spacing w:after="0" w:line="240" w:lineRule="auto"/>
        <w:ind w:firstLine="709"/>
        <w:jc w:val="both"/>
        <w:rPr>
          <w:rFonts w:ascii="Times New Roman" w:hAnsi="Times New Roman" w:cs="Times New Roman"/>
        </w:rPr>
      </w:pPr>
      <w:r w:rsidRPr="00EA7235">
        <w:rPr>
          <w:rFonts w:ascii="Times New Roman" w:hAnsi="Times New Roman" w:cs="Times New Roman"/>
        </w:rPr>
        <w:t xml:space="preserve">8.4. Обнаруженные в гарантийный срок дефекты, устраняются Подрядчиком за свой </w:t>
      </w:r>
      <w:proofErr w:type="gramStart"/>
      <w:r w:rsidRPr="00EA7235">
        <w:rPr>
          <w:rFonts w:ascii="Times New Roman" w:hAnsi="Times New Roman" w:cs="Times New Roman"/>
        </w:rPr>
        <w:t>счет</w:t>
      </w:r>
      <w:proofErr w:type="gramEnd"/>
      <w:r w:rsidRPr="00EA7235">
        <w:rPr>
          <w:rFonts w:ascii="Times New Roman" w:hAnsi="Times New Roman" w:cs="Times New Roman"/>
        </w:rPr>
        <w:t xml:space="preserve">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0360E5" w:rsidRPr="00EA7235" w:rsidRDefault="000360E5" w:rsidP="000360E5">
      <w:pPr>
        <w:keepNext/>
        <w:tabs>
          <w:tab w:val="left" w:pos="284"/>
        </w:tabs>
        <w:spacing w:after="0" w:line="240" w:lineRule="auto"/>
        <w:contextualSpacing/>
        <w:jc w:val="both"/>
        <w:outlineLvl w:val="0"/>
        <w:rPr>
          <w:rFonts w:ascii="Times New Roman" w:eastAsia="Calibri" w:hAnsi="Times New Roman" w:cs="Times New Roman"/>
          <w:color w:val="000000"/>
        </w:rPr>
      </w:pPr>
      <w:r w:rsidRPr="00EA7235">
        <w:rPr>
          <w:rFonts w:ascii="Times New Roman" w:hAnsi="Times New Roman" w:cs="Times New Roman"/>
        </w:rPr>
        <w:tab/>
      </w:r>
      <w:r w:rsidRPr="00EA7235">
        <w:rPr>
          <w:rFonts w:ascii="Times New Roman" w:hAnsi="Times New Roman" w:cs="Times New Roman"/>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EA7235">
        <w:rPr>
          <w:rFonts w:ascii="Times New Roman" w:eastAsia="Calibri" w:hAnsi="Times New Roman" w:cs="Times New Roman"/>
          <w:color w:val="000000"/>
        </w:rPr>
        <w:t>.</w:t>
      </w:r>
    </w:p>
    <w:p w:rsidR="000360E5" w:rsidRPr="00EA7235" w:rsidRDefault="000360E5" w:rsidP="000360E5">
      <w:pPr>
        <w:tabs>
          <w:tab w:val="num" w:pos="0"/>
          <w:tab w:val="left" w:pos="993"/>
        </w:tabs>
        <w:spacing w:after="0" w:line="240" w:lineRule="auto"/>
        <w:ind w:firstLine="567"/>
        <w:jc w:val="both"/>
        <w:rPr>
          <w:rFonts w:ascii="Times New Roman" w:eastAsia="Times New Roman" w:hAnsi="Times New Roman" w:cs="Times New Roman"/>
          <w:noProof/>
          <w:color w:val="000000"/>
        </w:rPr>
      </w:pPr>
      <w:r w:rsidRPr="00EA7235">
        <w:rPr>
          <w:rFonts w:ascii="Times New Roman" w:eastAsia="Times New Roman" w:hAnsi="Times New Roman" w:cs="Times New Roman"/>
          <w:noProof/>
          <w:color w:val="000000"/>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0360E5" w:rsidRPr="00EA7235" w:rsidRDefault="000360E5" w:rsidP="000360E5">
      <w:pPr>
        <w:widowControl w:val="0"/>
        <w:autoSpaceDE w:val="0"/>
        <w:autoSpaceDN w:val="0"/>
        <w:spacing w:after="0" w:line="240" w:lineRule="auto"/>
        <w:ind w:firstLine="567"/>
        <w:jc w:val="both"/>
        <w:rPr>
          <w:rFonts w:ascii="Times New Roman" w:eastAsia="Times New Roman" w:hAnsi="Times New Roman" w:cs="Times New Roman"/>
          <w:spacing w:val="-5"/>
        </w:rPr>
      </w:pPr>
      <w:r w:rsidRPr="00EA7235">
        <w:rPr>
          <w:rFonts w:ascii="Times New Roman" w:eastAsia="Times New Roman" w:hAnsi="Times New Roman" w:cs="Times New Roman"/>
          <w:spacing w:val="-5"/>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b/>
          <w:bCs/>
        </w:rPr>
      </w:pPr>
    </w:p>
    <w:p w:rsidR="000360E5" w:rsidRPr="00EA7235" w:rsidRDefault="000360E5" w:rsidP="000360E5">
      <w:pPr>
        <w:widowControl w:val="0"/>
        <w:autoSpaceDE w:val="0"/>
        <w:autoSpaceDN w:val="0"/>
        <w:spacing w:after="0" w:line="240" w:lineRule="auto"/>
        <w:ind w:firstLine="567"/>
        <w:jc w:val="both"/>
        <w:rPr>
          <w:rFonts w:ascii="Times New Roman" w:eastAsia="Times New Roman" w:hAnsi="Times New Roman" w:cs="Times New Roman"/>
          <w:spacing w:val="-5"/>
        </w:rPr>
      </w:pPr>
      <w:r w:rsidRPr="00EA7235">
        <w:rPr>
          <w:rFonts w:ascii="Times New Roman" w:eastAsia="Times New Roman" w:hAnsi="Times New Roman" w:cs="Times New Roman"/>
          <w:spacing w:val="-5"/>
        </w:rPr>
        <w:t>8.8. Обеспечение гарантийных обязательств.</w:t>
      </w:r>
    </w:p>
    <w:p w:rsidR="000360E5" w:rsidRPr="00EA7235" w:rsidRDefault="000360E5" w:rsidP="000360E5">
      <w:pPr>
        <w:widowControl w:val="0"/>
        <w:autoSpaceDE w:val="0"/>
        <w:autoSpaceDN w:val="0"/>
        <w:spacing w:after="0" w:line="240" w:lineRule="auto"/>
        <w:ind w:firstLine="567"/>
        <w:jc w:val="both"/>
        <w:rPr>
          <w:rFonts w:ascii="Times New Roman" w:eastAsia="Times New Roman" w:hAnsi="Times New Roman" w:cs="Times New Roman"/>
          <w:spacing w:val="-5"/>
        </w:rPr>
      </w:pPr>
      <w:r w:rsidRPr="00EA7235">
        <w:rPr>
          <w:rFonts w:ascii="Times New Roman" w:eastAsia="Times New Roman" w:hAnsi="Times New Roman" w:cs="Times New Roman"/>
          <w:spacing w:val="-5"/>
        </w:rPr>
        <w:t>Обеспечение гарантийных обязательств установлено Заказчиком в размере 1 % начальной (максимальной) цены контракта и составляет –</w:t>
      </w:r>
      <w:r w:rsidRPr="00EA7235">
        <w:rPr>
          <w:rFonts w:ascii="Times New Roman" w:eastAsia="Times New Roman" w:hAnsi="Times New Roman" w:cs="Times New Roman"/>
          <w:b/>
          <w:bCs/>
          <w:spacing w:val="-5"/>
        </w:rPr>
        <w:t>7135,64 рублей</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bCs/>
        </w:rPr>
      </w:pPr>
      <w:r w:rsidRPr="00EA7235">
        <w:rPr>
          <w:rFonts w:ascii="Times New Roman" w:eastAsia="Times New Roman" w:hAnsi="Times New Roman" w:cs="Times New Roman"/>
          <w:bCs/>
        </w:rPr>
        <w:t>Обеспечение гарантийных обязатель</w:t>
      </w:r>
      <w:proofErr w:type="gramStart"/>
      <w:r w:rsidRPr="00EA7235">
        <w:rPr>
          <w:rFonts w:ascii="Times New Roman" w:eastAsia="Times New Roman" w:hAnsi="Times New Roman" w:cs="Times New Roman"/>
          <w:bCs/>
        </w:rPr>
        <w:t>ств пр</w:t>
      </w:r>
      <w:proofErr w:type="gramEnd"/>
      <w:r w:rsidRPr="00EA7235">
        <w:rPr>
          <w:rFonts w:ascii="Times New Roman" w:eastAsia="Times New Roman" w:hAnsi="Times New Roman" w:cs="Times New Roman"/>
          <w:bCs/>
        </w:rPr>
        <w:t>едоставляется Подрядчиком Заказчику до оформления документа о приемке выполненных работ.</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bCs/>
        </w:rPr>
      </w:pPr>
      <w:r w:rsidRPr="00EA7235">
        <w:rPr>
          <w:rFonts w:ascii="Times New Roman" w:eastAsia="Times New Roman" w:hAnsi="Times New Roman" w:cs="Times New Roman"/>
          <w:bCs/>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w:t>
      </w:r>
      <w:proofErr w:type="gramStart"/>
      <w:r w:rsidRPr="00EA7235">
        <w:rPr>
          <w:rFonts w:ascii="Times New Roman" w:eastAsia="Times New Roman" w:hAnsi="Times New Roman" w:cs="Times New Roman"/>
          <w:bCs/>
        </w:rPr>
        <w:t>«О</w:t>
      </w:r>
      <w:proofErr w:type="gramEnd"/>
      <w:r w:rsidRPr="00EA7235">
        <w:rPr>
          <w:rFonts w:ascii="Times New Roman" w:eastAsia="Times New Roman" w:hAnsi="Times New Roman" w:cs="Times New Roman"/>
          <w:bCs/>
        </w:rPr>
        <w:t xml:space="preserve">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roofErr w:type="gramStart"/>
      <w:r w:rsidRPr="00EA7235">
        <w:rPr>
          <w:rFonts w:ascii="Times New Roman" w:eastAsia="Times New Roman" w:hAnsi="Times New Roman" w:cs="Times New Roman"/>
          <w:bCs/>
        </w:rPr>
        <w:t>поступающими</w:t>
      </w:r>
      <w:proofErr w:type="gramEnd"/>
      <w:r w:rsidRPr="00EA7235">
        <w:rPr>
          <w:rFonts w:ascii="Times New Roman" w:eastAsia="Times New Roman" w:hAnsi="Times New Roman" w:cs="Times New Roman"/>
          <w:bCs/>
        </w:rPr>
        <w:t xml:space="preserve"> заказчику.</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rPr>
      </w:pPr>
      <w:r w:rsidRPr="00EA7235">
        <w:rPr>
          <w:rFonts w:ascii="Times New Roman" w:eastAsia="Times New Roman" w:hAnsi="Times New Roman" w:cs="Times New Roman"/>
        </w:rPr>
        <w:t>Заказчик в качестве обеспечения гарантийных обязатель</w:t>
      </w:r>
      <w:proofErr w:type="gramStart"/>
      <w:r w:rsidRPr="00EA7235">
        <w:rPr>
          <w:rFonts w:ascii="Times New Roman" w:eastAsia="Times New Roman" w:hAnsi="Times New Roman" w:cs="Times New Roman"/>
        </w:rPr>
        <w:t>ств пр</w:t>
      </w:r>
      <w:proofErr w:type="gramEnd"/>
      <w:r w:rsidRPr="00EA7235">
        <w:rPr>
          <w:rFonts w:ascii="Times New Roman" w:eastAsia="Times New Roman" w:hAnsi="Times New Roman" w:cs="Times New Roman"/>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EA7235">
        <w:rPr>
          <w:rFonts w:ascii="Times New Roman" w:eastAsia="Times New Roman" w:hAnsi="Times New Roman" w:cs="Times New Roman"/>
          <w:bCs/>
        </w:rPr>
        <w:t xml:space="preserve"> Федерального закона от 05.04.2013 № 44-ФЗ</w:t>
      </w:r>
      <w:r w:rsidRPr="00EA7235">
        <w:rPr>
          <w:rFonts w:ascii="Times New Roman" w:eastAsia="Times New Roman" w:hAnsi="Times New Roman" w:cs="Times New Roman"/>
        </w:rPr>
        <w:t>.</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rPr>
      </w:pPr>
      <w:r w:rsidRPr="00EA7235">
        <w:rPr>
          <w:rFonts w:ascii="Times New Roman" w:eastAsia="Times New Roman" w:hAnsi="Times New Roman" w:cs="Times New Roman"/>
        </w:rPr>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EA7235">
        <w:rPr>
          <w:rFonts w:ascii="Times New Roman" w:eastAsia="Times New Roman" w:hAnsi="Times New Roman" w:cs="Times New Roman"/>
          <w:b/>
        </w:rPr>
        <w:t>срок действия банковской гарантии</w:t>
      </w:r>
      <w:r w:rsidRPr="00EA7235">
        <w:rPr>
          <w:rFonts w:ascii="Times New Roman" w:eastAsia="Times New Roman" w:hAnsi="Times New Roman" w:cs="Times New Roman"/>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b/>
        </w:rPr>
      </w:pPr>
      <w:r w:rsidRPr="00EA7235">
        <w:rPr>
          <w:rFonts w:ascii="Times New Roman" w:eastAsia="Times New Roman" w:hAnsi="Times New Roman" w:cs="Times New Roman"/>
          <w:b/>
        </w:rPr>
        <w:t>Условия, которые в том числе должна содержать банковская гарантия:</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rPr>
      </w:pPr>
      <w:r w:rsidRPr="00EA7235">
        <w:rPr>
          <w:rFonts w:ascii="Times New Roman" w:eastAsia="Times New Roman" w:hAnsi="Times New Roman" w:cs="Times New Roman"/>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rPr>
      </w:pPr>
      <w:r w:rsidRPr="00EA7235">
        <w:rPr>
          <w:rFonts w:ascii="Times New Roman" w:eastAsia="Times New Roman" w:hAnsi="Times New Roman" w:cs="Times New Roman"/>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 контракта.</w:t>
      </w:r>
    </w:p>
    <w:p w:rsidR="000360E5" w:rsidRPr="00EA7235" w:rsidRDefault="000360E5" w:rsidP="000360E5">
      <w:pPr>
        <w:widowControl w:val="0"/>
        <w:spacing w:after="0" w:line="240" w:lineRule="auto"/>
        <w:jc w:val="both"/>
        <w:rPr>
          <w:rFonts w:ascii="Times New Roman" w:eastAsia="Times New Roman" w:hAnsi="Times New Roman" w:cs="Times New Roman"/>
        </w:rPr>
      </w:pPr>
      <w:r w:rsidRPr="00EA7235">
        <w:rPr>
          <w:rFonts w:ascii="Times New Roman" w:eastAsia="Times New Roman" w:hAnsi="Times New Roman" w:cs="Times New Roman"/>
          <w:b/>
        </w:rPr>
        <w:t>Реквизиты счета Заказчика для перечисления денежных сре</w:t>
      </w:r>
      <w:proofErr w:type="gramStart"/>
      <w:r w:rsidRPr="00EA7235">
        <w:rPr>
          <w:rFonts w:ascii="Times New Roman" w:eastAsia="Times New Roman" w:hAnsi="Times New Roman" w:cs="Times New Roman"/>
          <w:b/>
        </w:rPr>
        <w:t>дств в к</w:t>
      </w:r>
      <w:proofErr w:type="gramEnd"/>
      <w:r w:rsidRPr="00EA7235">
        <w:rPr>
          <w:rFonts w:ascii="Times New Roman" w:eastAsia="Times New Roman" w:hAnsi="Times New Roman" w:cs="Times New Roman"/>
          <w:b/>
        </w:rPr>
        <w:t>ачестве обеспечения исполнения контракта:</w:t>
      </w:r>
    </w:p>
    <w:p w:rsidR="000360E5" w:rsidRPr="00EA7235" w:rsidRDefault="000360E5" w:rsidP="000360E5">
      <w:pPr>
        <w:pStyle w:val="a6"/>
        <w:rPr>
          <w:rFonts w:ascii="Times New Roman" w:hAnsi="Times New Roman"/>
        </w:rPr>
      </w:pPr>
      <w:r w:rsidRPr="00EA7235">
        <w:rPr>
          <w:rFonts w:ascii="Times New Roman" w:hAnsi="Times New Roman"/>
        </w:rPr>
        <w:t xml:space="preserve">УФК по Республике Коми (администрация городского поселения «Микунь» </w:t>
      </w:r>
      <w:proofErr w:type="gramStart"/>
      <w:r w:rsidRPr="00EA7235">
        <w:rPr>
          <w:rFonts w:ascii="Times New Roman" w:hAnsi="Times New Roman"/>
        </w:rPr>
        <w:t>л</w:t>
      </w:r>
      <w:proofErr w:type="gramEnd"/>
      <w:r w:rsidRPr="00EA7235">
        <w:rPr>
          <w:rFonts w:ascii="Times New Roman" w:hAnsi="Times New Roman"/>
        </w:rPr>
        <w:t>/</w:t>
      </w:r>
      <w:proofErr w:type="spellStart"/>
      <w:r w:rsidRPr="00EA7235">
        <w:rPr>
          <w:rFonts w:ascii="Times New Roman" w:hAnsi="Times New Roman"/>
        </w:rPr>
        <w:t>сч</w:t>
      </w:r>
      <w:proofErr w:type="spellEnd"/>
      <w:r w:rsidRPr="00EA7235">
        <w:rPr>
          <w:rFonts w:ascii="Times New Roman" w:hAnsi="Times New Roman"/>
        </w:rPr>
        <w:t xml:space="preserve"> 0</w:t>
      </w:r>
      <w:r w:rsidR="00D31618">
        <w:rPr>
          <w:rFonts w:ascii="Times New Roman" w:hAnsi="Times New Roman"/>
        </w:rPr>
        <w:t>5</w:t>
      </w:r>
      <w:r w:rsidRPr="00EA7235">
        <w:rPr>
          <w:rFonts w:ascii="Times New Roman" w:hAnsi="Times New Roman"/>
        </w:rPr>
        <w:t>073002121)</w:t>
      </w:r>
    </w:p>
    <w:p w:rsidR="000360E5" w:rsidRPr="00EA7235" w:rsidRDefault="000360E5" w:rsidP="000360E5">
      <w:pPr>
        <w:pStyle w:val="a6"/>
        <w:rPr>
          <w:rFonts w:ascii="Times New Roman" w:hAnsi="Times New Roman"/>
        </w:rPr>
      </w:pPr>
      <w:r w:rsidRPr="00EA7235">
        <w:rPr>
          <w:rFonts w:ascii="Times New Roman" w:hAnsi="Times New Roman"/>
        </w:rPr>
        <w:t>Казначейский счет:03100643000000010700</w:t>
      </w:r>
    </w:p>
    <w:p w:rsidR="000360E5" w:rsidRPr="00EA7235" w:rsidRDefault="000360E5" w:rsidP="000360E5">
      <w:pPr>
        <w:pStyle w:val="a6"/>
        <w:rPr>
          <w:rFonts w:ascii="Times New Roman" w:hAnsi="Times New Roman"/>
        </w:rPr>
      </w:pPr>
      <w:r w:rsidRPr="00EA7235">
        <w:rPr>
          <w:rFonts w:ascii="Times New Roman" w:hAnsi="Times New Roman"/>
        </w:rPr>
        <w:t xml:space="preserve">Банковский счет: 4010281024537000007Отделение - НБ Республика Коми Банка России // </w:t>
      </w:r>
    </w:p>
    <w:p w:rsidR="000360E5" w:rsidRPr="00EA7235" w:rsidRDefault="000360E5" w:rsidP="000360E5">
      <w:pPr>
        <w:pStyle w:val="a6"/>
        <w:rPr>
          <w:rFonts w:ascii="Times New Roman" w:hAnsi="Times New Roman"/>
        </w:rPr>
      </w:pPr>
      <w:r w:rsidRPr="00EA7235">
        <w:rPr>
          <w:rFonts w:ascii="Times New Roman" w:hAnsi="Times New Roman"/>
        </w:rPr>
        <w:t xml:space="preserve">УФК по Республике Коми  </w:t>
      </w:r>
      <w:proofErr w:type="gramStart"/>
      <w:r w:rsidRPr="00EA7235">
        <w:rPr>
          <w:rFonts w:ascii="Times New Roman" w:hAnsi="Times New Roman"/>
        </w:rPr>
        <w:t>г</w:t>
      </w:r>
      <w:proofErr w:type="gramEnd"/>
      <w:r w:rsidRPr="00EA7235">
        <w:rPr>
          <w:rFonts w:ascii="Times New Roman" w:hAnsi="Times New Roman"/>
        </w:rPr>
        <w:t>. Сыктывкар БИК 018702501</w:t>
      </w:r>
    </w:p>
    <w:p w:rsidR="000360E5" w:rsidRPr="00EA7235" w:rsidRDefault="000360E5" w:rsidP="000360E5">
      <w:pPr>
        <w:pStyle w:val="a6"/>
        <w:rPr>
          <w:rFonts w:ascii="Times New Roman" w:hAnsi="Times New Roman"/>
        </w:rPr>
      </w:pPr>
      <w:r w:rsidRPr="00EA7235">
        <w:rPr>
          <w:rFonts w:ascii="Times New Roman" w:hAnsi="Times New Roman"/>
        </w:rPr>
        <w:t>ОКТМО 87644105</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rPr>
      </w:pPr>
      <w:r w:rsidRPr="00EA7235">
        <w:rPr>
          <w:rFonts w:ascii="Times New Roman" w:eastAsia="Times New Roman" w:hAnsi="Times New Roman" w:cs="Times New Roman"/>
          <w:b/>
        </w:rPr>
        <w:t>Назначение платежа:</w:t>
      </w:r>
      <w:r w:rsidRPr="00EA7235">
        <w:rPr>
          <w:rFonts w:ascii="Times New Roman" w:eastAsia="Times New Roman" w:hAnsi="Times New Roman" w:cs="Times New Roman"/>
        </w:rPr>
        <w:t xml:space="preserve"> «Обеспечение гарантийных обязательств по контракту </w:t>
      </w:r>
      <w:proofErr w:type="gramStart"/>
      <w:r w:rsidRPr="00EA7235">
        <w:rPr>
          <w:rFonts w:ascii="Times New Roman" w:eastAsia="Times New Roman" w:hAnsi="Times New Roman" w:cs="Times New Roman"/>
        </w:rPr>
        <w:t>от</w:t>
      </w:r>
      <w:proofErr w:type="gramEnd"/>
      <w:r w:rsidRPr="00EA7235">
        <w:rPr>
          <w:rFonts w:ascii="Times New Roman" w:eastAsia="Times New Roman" w:hAnsi="Times New Roman" w:cs="Times New Roman"/>
        </w:rPr>
        <w:t xml:space="preserve"> ___ № ______».</w:t>
      </w:r>
    </w:p>
    <w:p w:rsidR="000360E5" w:rsidRPr="00EA7235" w:rsidRDefault="000360E5" w:rsidP="000360E5">
      <w:pPr>
        <w:widowControl w:val="0"/>
        <w:autoSpaceDE w:val="0"/>
        <w:autoSpaceDN w:val="0"/>
        <w:spacing w:after="0" w:line="240" w:lineRule="auto"/>
        <w:contextualSpacing/>
        <w:jc w:val="both"/>
        <w:rPr>
          <w:rFonts w:ascii="Times New Roman" w:eastAsia="Times New Roman" w:hAnsi="Times New Roman" w:cs="Times New Roman"/>
        </w:rPr>
      </w:pPr>
      <w:r w:rsidRPr="00EA7235">
        <w:rPr>
          <w:rFonts w:ascii="Times New Roman" w:eastAsia="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360E5" w:rsidRPr="00EA7235" w:rsidRDefault="000360E5" w:rsidP="000360E5">
      <w:pPr>
        <w:tabs>
          <w:tab w:val="left" w:pos="851"/>
        </w:tabs>
        <w:spacing w:after="0" w:line="240" w:lineRule="auto"/>
        <w:jc w:val="both"/>
        <w:rPr>
          <w:rFonts w:ascii="Times New Roman" w:eastAsia="Times New Roman" w:hAnsi="Times New Roman" w:cs="Times New Roman"/>
        </w:rPr>
      </w:pPr>
      <w:r w:rsidRPr="00EA7235">
        <w:rPr>
          <w:rFonts w:ascii="Times New Roman" w:eastAsia="Times New Roman" w:hAnsi="Times New Roman" w:cs="Times New Roman"/>
        </w:rPr>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EA7235">
        <w:rPr>
          <w:rFonts w:ascii="Times New Roman" w:eastAsia="Times New Roman" w:hAnsi="Times New Roman" w:cs="Times New Roman"/>
        </w:rPr>
        <w:t>с даты исполнения</w:t>
      </w:r>
      <w:proofErr w:type="gramEnd"/>
      <w:r w:rsidRPr="00EA7235">
        <w:rPr>
          <w:rFonts w:ascii="Times New Roman" w:eastAsia="Times New Roman" w:hAnsi="Times New Roman" w:cs="Times New Roman"/>
        </w:rPr>
        <w:t xml:space="preserve"> Подрядчиком гарантийных обязательств, предусмотренных договором.</w:t>
      </w:r>
    </w:p>
    <w:p w:rsidR="000360E5" w:rsidRPr="00EA7235" w:rsidRDefault="000360E5" w:rsidP="000360E5">
      <w:pPr>
        <w:widowControl w:val="0"/>
        <w:suppressAutoHyphens/>
        <w:overflowPunct w:val="0"/>
        <w:spacing w:after="0" w:line="240" w:lineRule="auto"/>
        <w:ind w:firstLine="709"/>
        <w:jc w:val="both"/>
        <w:rPr>
          <w:rFonts w:ascii="Times New Roman" w:eastAsia="Calibri" w:hAnsi="Times New Roman" w:cs="Times New Roman"/>
        </w:rPr>
      </w:pPr>
      <w:proofErr w:type="gramStart"/>
      <w:r w:rsidRPr="00EA7235">
        <w:rPr>
          <w:rFonts w:ascii="Times New Roman" w:eastAsia="Calibri" w:hAnsi="Times New Roman" w:cs="Times New Roman"/>
        </w:rPr>
        <w:t>Подрядчик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EA7235">
        <w:rPr>
          <w:rFonts w:ascii="Times New Roman" w:eastAsia="Calibri" w:hAnsi="Times New Roman" w:cs="Times New Roman"/>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EA7235">
        <w:rPr>
          <w:rFonts w:ascii="Times New Roman" w:eastAsia="Calibri" w:hAnsi="Times New Roman" w:cs="Times New Roman"/>
        </w:rPr>
        <w:t>менее начальной</w:t>
      </w:r>
      <w:proofErr w:type="gramEnd"/>
      <w:r w:rsidRPr="00EA7235">
        <w:rPr>
          <w:rFonts w:ascii="Times New Roman" w:eastAsia="Calibri" w:hAnsi="Times New Roman" w:cs="Times New Roman"/>
        </w:rPr>
        <w:t xml:space="preserve"> (максимальной) цены контракта.</w:t>
      </w:r>
    </w:p>
    <w:p w:rsidR="000360E5" w:rsidRPr="00EA7235" w:rsidRDefault="000360E5" w:rsidP="000360E5">
      <w:pPr>
        <w:widowControl w:val="0"/>
        <w:suppressAutoHyphens/>
        <w:overflowPunct w:val="0"/>
        <w:spacing w:after="0" w:line="240" w:lineRule="auto"/>
        <w:ind w:firstLine="709"/>
        <w:jc w:val="both"/>
        <w:rPr>
          <w:rFonts w:ascii="Times New Roman" w:eastAsia="Calibri" w:hAnsi="Times New Roman" w:cs="Times New Roman"/>
        </w:rPr>
      </w:pPr>
    </w:p>
    <w:p w:rsidR="000360E5" w:rsidRPr="00EA7235" w:rsidRDefault="000360E5" w:rsidP="000360E5">
      <w:pPr>
        <w:tabs>
          <w:tab w:val="left" w:pos="851"/>
        </w:tabs>
        <w:spacing w:after="0" w:line="240" w:lineRule="auto"/>
        <w:ind w:firstLine="709"/>
        <w:jc w:val="center"/>
        <w:rPr>
          <w:rFonts w:ascii="Times New Roman" w:eastAsia="Times New Roman" w:hAnsi="Times New Roman" w:cs="Times New Roman"/>
          <w:b/>
        </w:rPr>
      </w:pPr>
      <w:r w:rsidRPr="00EA7235">
        <w:rPr>
          <w:rFonts w:ascii="Times New Roman" w:eastAsia="Times New Roman" w:hAnsi="Times New Roman" w:cs="Times New Roman"/>
          <w:b/>
        </w:rPr>
        <w:t>9. Обстоятельства непреодолимой силы</w:t>
      </w:r>
    </w:p>
    <w:p w:rsidR="000360E5" w:rsidRPr="00EA7235" w:rsidRDefault="000360E5" w:rsidP="000360E5">
      <w:pPr>
        <w:tabs>
          <w:tab w:val="left" w:pos="851"/>
        </w:tabs>
        <w:spacing w:after="0" w:line="240" w:lineRule="auto"/>
        <w:ind w:firstLine="709"/>
        <w:jc w:val="center"/>
        <w:rPr>
          <w:rFonts w:ascii="Times New Roman" w:eastAsia="Times New Roman" w:hAnsi="Times New Roman" w:cs="Times New Roman"/>
          <w:b/>
        </w:rPr>
      </w:pPr>
    </w:p>
    <w:p w:rsidR="000360E5" w:rsidRPr="00EA7235" w:rsidRDefault="000360E5" w:rsidP="000360E5">
      <w:pPr>
        <w:spacing w:after="0" w:line="240" w:lineRule="auto"/>
        <w:ind w:firstLine="709"/>
        <w:jc w:val="both"/>
        <w:rPr>
          <w:rFonts w:ascii="Times New Roman" w:eastAsia="Times New Roman" w:hAnsi="Times New Roman" w:cs="Times New Roman"/>
        </w:rPr>
      </w:pPr>
      <w:r w:rsidRPr="00EA7235">
        <w:rPr>
          <w:rFonts w:ascii="Times New Roman" w:eastAsia="Times New Roman" w:hAnsi="Times New Roman" w:cs="Times New Roman"/>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0360E5" w:rsidRPr="00EA7235" w:rsidRDefault="000360E5" w:rsidP="000360E5">
      <w:pPr>
        <w:spacing w:after="0" w:line="240" w:lineRule="auto"/>
        <w:ind w:firstLine="709"/>
        <w:jc w:val="both"/>
        <w:rPr>
          <w:rFonts w:ascii="Times New Roman" w:eastAsia="Times New Roman" w:hAnsi="Times New Roman" w:cs="Times New Roman"/>
        </w:rPr>
      </w:pPr>
      <w:r w:rsidRPr="00EA7235">
        <w:rPr>
          <w:rFonts w:ascii="Times New Roman" w:eastAsia="Times New Roman" w:hAnsi="Times New Roman" w:cs="Times New Roman"/>
        </w:rPr>
        <w:t>9.2.</w:t>
      </w:r>
      <w:r w:rsidRPr="00EA7235">
        <w:rPr>
          <w:rFonts w:ascii="Times New Roman" w:eastAsia="Times New Roman" w:hAnsi="Times New Roman" w:cs="Times New Roman"/>
        </w:rPr>
        <w:tab/>
        <w:t xml:space="preserve"> </w:t>
      </w:r>
      <w:proofErr w:type="gramStart"/>
      <w:r w:rsidRPr="00EA7235">
        <w:rPr>
          <w:rFonts w:ascii="Times New Roman" w:eastAsia="Times New Roman" w:hAnsi="Times New Roman" w:cs="Times New Roman"/>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0360E5" w:rsidRPr="00EA7235" w:rsidRDefault="000360E5" w:rsidP="000360E5">
      <w:pPr>
        <w:spacing w:after="0" w:line="240" w:lineRule="auto"/>
        <w:ind w:firstLine="709"/>
        <w:jc w:val="both"/>
        <w:rPr>
          <w:rFonts w:ascii="Times New Roman" w:eastAsia="Times New Roman" w:hAnsi="Times New Roman" w:cs="Times New Roman"/>
        </w:rPr>
      </w:pPr>
      <w:r w:rsidRPr="00EA7235">
        <w:rPr>
          <w:rFonts w:ascii="Times New Roman" w:eastAsia="Times New Roman" w:hAnsi="Times New Roman" w:cs="Times New Roman"/>
        </w:rPr>
        <w:t>9.3.</w:t>
      </w:r>
      <w:r w:rsidRPr="00EA7235">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0360E5" w:rsidRPr="00EA7235" w:rsidRDefault="000360E5" w:rsidP="000360E5">
      <w:pPr>
        <w:spacing w:after="0" w:line="240" w:lineRule="auto"/>
        <w:ind w:firstLine="709"/>
        <w:jc w:val="both"/>
        <w:rPr>
          <w:rFonts w:ascii="Times New Roman" w:eastAsia="Times New Roman" w:hAnsi="Times New Roman" w:cs="Times New Roman"/>
        </w:rPr>
      </w:pPr>
    </w:p>
    <w:p w:rsidR="000360E5" w:rsidRPr="00EA7235" w:rsidRDefault="000360E5" w:rsidP="000360E5">
      <w:pPr>
        <w:tabs>
          <w:tab w:val="left" w:pos="993"/>
        </w:tabs>
        <w:spacing w:after="0" w:line="240" w:lineRule="auto"/>
        <w:ind w:firstLine="709"/>
        <w:jc w:val="center"/>
        <w:rPr>
          <w:rFonts w:ascii="Times New Roman" w:eastAsia="Times New Roman" w:hAnsi="Times New Roman" w:cs="Times New Roman"/>
          <w:b/>
        </w:rPr>
      </w:pPr>
      <w:r w:rsidRPr="00EA7235">
        <w:rPr>
          <w:rFonts w:ascii="Times New Roman" w:eastAsia="Times New Roman" w:hAnsi="Times New Roman" w:cs="Times New Roman"/>
          <w:b/>
        </w:rPr>
        <w:t>10. Изменение, дополнение и расторжение Контракта</w:t>
      </w:r>
    </w:p>
    <w:p w:rsidR="000360E5" w:rsidRPr="00EA7235" w:rsidRDefault="000360E5" w:rsidP="000360E5">
      <w:pPr>
        <w:tabs>
          <w:tab w:val="left" w:pos="851"/>
        </w:tabs>
        <w:spacing w:after="0" w:line="240" w:lineRule="auto"/>
        <w:ind w:firstLine="709"/>
        <w:jc w:val="both"/>
        <w:rPr>
          <w:rFonts w:ascii="Times New Roman" w:eastAsia="Times New Roman" w:hAnsi="Times New Roman" w:cs="Times New Roman"/>
          <w:color w:val="000000"/>
        </w:rPr>
      </w:pPr>
    </w:p>
    <w:p w:rsidR="000360E5" w:rsidRPr="00EA7235" w:rsidRDefault="000360E5" w:rsidP="000360E5">
      <w:pPr>
        <w:tabs>
          <w:tab w:val="left" w:pos="284"/>
        </w:tabs>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color w:val="000000"/>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EA7235">
        <w:rPr>
          <w:rFonts w:ascii="Times New Roman" w:eastAsia="Times New Roman" w:hAnsi="Times New Roman" w:cs="Times New Roman"/>
        </w:rPr>
        <w:t>действующим законодательством Российской Федерации.</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 xml:space="preserve">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w:t>
      </w:r>
      <w:proofErr w:type="gramStart"/>
      <w:r w:rsidRPr="00EA7235">
        <w:rPr>
          <w:rFonts w:ascii="Times New Roman" w:eastAsia="Times New Roman" w:hAnsi="Times New Roman" w:cs="Times New Roman"/>
        </w:rPr>
        <w:t>с даты получения</w:t>
      </w:r>
      <w:proofErr w:type="gramEnd"/>
      <w:r w:rsidRPr="00EA7235">
        <w:rPr>
          <w:rFonts w:ascii="Times New Roman" w:eastAsia="Times New Roman" w:hAnsi="Times New Roman" w:cs="Times New Roman"/>
        </w:rPr>
        <w:t xml:space="preserve"> уведомления другой Стороной.</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0360E5" w:rsidRPr="00EA7235" w:rsidRDefault="000360E5" w:rsidP="000360E5">
      <w:pPr>
        <w:spacing w:after="0" w:line="240" w:lineRule="auto"/>
        <w:ind w:right="-2" w:firstLine="567"/>
        <w:jc w:val="both"/>
        <w:rPr>
          <w:rFonts w:ascii="Times New Roman" w:eastAsia="Times New Roman" w:hAnsi="Times New Roman" w:cs="Times New Roman"/>
        </w:rPr>
      </w:pPr>
      <w:r w:rsidRPr="00EA7235">
        <w:rPr>
          <w:rFonts w:ascii="Times New Roman" w:eastAsia="Times New Roman" w:hAnsi="Times New Roman" w:cs="Times New Roman"/>
          <w:color w:val="000000"/>
        </w:rPr>
        <w:t xml:space="preserve">10.4. Расторжение настоящего Контракта допускается по </w:t>
      </w:r>
      <w:r w:rsidRPr="00EA7235">
        <w:rPr>
          <w:rFonts w:ascii="Times New Roman" w:eastAsia="Times New Roman" w:hAnsi="Times New Roman" w:cs="Times New Roman"/>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10.5. Заказчик вправе принять решение об одностороннем отказе от исполнения Контракта в следующих случаях:</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10.5.1. При существенном нарушении условий настоящего Контракта Подрядчиком.</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10.5.2. В случае просрочки выполнения Подрядчиком работ более чем на 10 дней.</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10.5.3. Наличия более двух претензий по качеству выполненных работ.</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 xml:space="preserve">10.5.5. В случае </w:t>
      </w:r>
      <w:proofErr w:type="gramStart"/>
      <w:r w:rsidRPr="00EA7235">
        <w:rPr>
          <w:rFonts w:ascii="Times New Roman" w:eastAsia="Times New Roman" w:hAnsi="Times New Roman" w:cs="Times New Roman"/>
        </w:rPr>
        <w:t>установления факта приостановления деятельности Подрядчика</w:t>
      </w:r>
      <w:proofErr w:type="gramEnd"/>
      <w:r w:rsidRPr="00EA7235">
        <w:rPr>
          <w:rFonts w:ascii="Times New Roman" w:eastAsia="Times New Roman" w:hAnsi="Times New Roman" w:cs="Times New Roman"/>
        </w:rPr>
        <w:t xml:space="preserve"> в порядке, предусмотренном Кодексом Российской Федерации об административных правонарушениях.</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10.5.6. В иных случаях, предусмотренных действующим законодательством.</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60E5" w:rsidRPr="00EA7235" w:rsidRDefault="000360E5" w:rsidP="000360E5">
      <w:pPr>
        <w:spacing w:after="0" w:line="240" w:lineRule="auto"/>
        <w:ind w:firstLine="567"/>
        <w:jc w:val="both"/>
        <w:rPr>
          <w:rFonts w:ascii="Times New Roman" w:eastAsia="Times New Roman" w:hAnsi="Times New Roman" w:cs="Times New Roman"/>
        </w:rPr>
      </w:pPr>
      <w:r w:rsidRPr="00EA7235">
        <w:rPr>
          <w:rFonts w:ascii="Times New Roman" w:eastAsia="Times New Roman" w:hAnsi="Times New Roman" w:cs="Times New Roman"/>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0360E5" w:rsidRPr="00EA7235" w:rsidRDefault="000360E5" w:rsidP="000360E5">
      <w:pPr>
        <w:spacing w:after="0" w:line="240" w:lineRule="auto"/>
        <w:ind w:right="-2" w:firstLine="567"/>
        <w:jc w:val="both"/>
        <w:rPr>
          <w:rFonts w:ascii="Times New Roman" w:eastAsia="Times New Roman" w:hAnsi="Times New Roman" w:cs="Times New Roman"/>
        </w:rPr>
      </w:pPr>
      <w:r w:rsidRPr="00EA7235">
        <w:rPr>
          <w:rFonts w:ascii="Times New Roman" w:eastAsia="Times New Roman" w:hAnsi="Times New Roman" w:cs="Times New Roman"/>
        </w:rPr>
        <w:t>10.9. Расторжение настоящего Контракта влечет за собой прекращение обязатель</w:t>
      </w:r>
      <w:proofErr w:type="gramStart"/>
      <w:r w:rsidRPr="00EA7235">
        <w:rPr>
          <w:rFonts w:ascii="Times New Roman" w:eastAsia="Times New Roman" w:hAnsi="Times New Roman" w:cs="Times New Roman"/>
        </w:rPr>
        <w:t>ств Ст</w:t>
      </w:r>
      <w:proofErr w:type="gramEnd"/>
      <w:r w:rsidRPr="00EA7235">
        <w:rPr>
          <w:rFonts w:ascii="Times New Roman" w:eastAsia="Times New Roman" w:hAnsi="Times New Roman" w:cs="Times New Roman"/>
        </w:rPr>
        <w:t>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0360E5" w:rsidRPr="00EA7235" w:rsidRDefault="000360E5" w:rsidP="000360E5">
      <w:pPr>
        <w:tabs>
          <w:tab w:val="left" w:pos="851"/>
        </w:tabs>
        <w:spacing w:after="0" w:line="240" w:lineRule="auto"/>
        <w:ind w:firstLine="709"/>
        <w:jc w:val="center"/>
        <w:rPr>
          <w:rFonts w:ascii="Times New Roman" w:eastAsia="Times New Roman" w:hAnsi="Times New Roman" w:cs="Times New Roman"/>
          <w:b/>
        </w:rPr>
      </w:pPr>
    </w:p>
    <w:p w:rsidR="000360E5" w:rsidRPr="00EA7235" w:rsidRDefault="000360E5" w:rsidP="000360E5">
      <w:pPr>
        <w:tabs>
          <w:tab w:val="left" w:pos="851"/>
        </w:tabs>
        <w:spacing w:after="0" w:line="240" w:lineRule="auto"/>
        <w:ind w:firstLine="709"/>
        <w:jc w:val="center"/>
        <w:rPr>
          <w:rFonts w:ascii="Times New Roman" w:eastAsia="Times New Roman" w:hAnsi="Times New Roman" w:cs="Times New Roman"/>
          <w:b/>
        </w:rPr>
      </w:pPr>
      <w:r w:rsidRPr="00EA7235">
        <w:rPr>
          <w:rFonts w:ascii="Times New Roman" w:eastAsia="Times New Roman" w:hAnsi="Times New Roman" w:cs="Times New Roman"/>
          <w:b/>
        </w:rPr>
        <w:t>11. Срок действия Контракта</w:t>
      </w:r>
    </w:p>
    <w:p w:rsidR="000360E5" w:rsidRPr="00EA7235" w:rsidRDefault="000360E5" w:rsidP="000360E5">
      <w:pPr>
        <w:tabs>
          <w:tab w:val="left" w:pos="851"/>
        </w:tabs>
        <w:spacing w:after="0" w:line="240" w:lineRule="auto"/>
        <w:ind w:firstLine="709"/>
        <w:jc w:val="center"/>
        <w:rPr>
          <w:rFonts w:ascii="Times New Roman" w:eastAsia="Times New Roman" w:hAnsi="Times New Roman" w:cs="Times New Roman"/>
          <w:b/>
        </w:rPr>
      </w:pPr>
    </w:p>
    <w:p w:rsidR="000360E5" w:rsidRPr="00EA7235" w:rsidRDefault="000360E5" w:rsidP="000360E5">
      <w:pPr>
        <w:shd w:val="clear" w:color="auto" w:fill="FFFFFF"/>
        <w:tabs>
          <w:tab w:val="left" w:pos="709"/>
        </w:tabs>
        <w:spacing w:after="0" w:line="240" w:lineRule="auto"/>
        <w:ind w:firstLine="284"/>
        <w:jc w:val="both"/>
        <w:rPr>
          <w:rFonts w:ascii="Times New Roman" w:eastAsia="Times New Roman" w:hAnsi="Times New Roman" w:cs="Times New Roman"/>
        </w:rPr>
      </w:pPr>
      <w:r w:rsidRPr="00EA7235">
        <w:rPr>
          <w:rFonts w:ascii="Times New Roman" w:eastAsia="Times New Roman" w:hAnsi="Times New Roman" w:cs="Times New Roman"/>
        </w:rPr>
        <w:tab/>
        <w:t>11.1. Настоящий Контра</w:t>
      </w:r>
      <w:proofErr w:type="gramStart"/>
      <w:r w:rsidRPr="00EA7235">
        <w:rPr>
          <w:rFonts w:ascii="Times New Roman" w:eastAsia="Times New Roman" w:hAnsi="Times New Roman" w:cs="Times New Roman"/>
        </w:rPr>
        <w:t>кт вст</w:t>
      </w:r>
      <w:proofErr w:type="gramEnd"/>
      <w:r w:rsidRPr="00EA7235">
        <w:rPr>
          <w:rFonts w:ascii="Times New Roman" w:eastAsia="Times New Roman" w:hAnsi="Times New Roman" w:cs="Times New Roman"/>
        </w:rPr>
        <w:t>упает в силу с даты подписания и действует до 31.12.2021 года, а в части оплаты до полного исполнения обязательств Сторонами.</w:t>
      </w:r>
    </w:p>
    <w:p w:rsidR="000360E5" w:rsidRPr="00EA7235" w:rsidRDefault="000360E5" w:rsidP="000360E5">
      <w:pPr>
        <w:shd w:val="clear" w:color="auto" w:fill="FFFFFF"/>
        <w:tabs>
          <w:tab w:val="left" w:pos="851"/>
        </w:tabs>
        <w:spacing w:after="0" w:line="240" w:lineRule="auto"/>
        <w:ind w:firstLine="284"/>
        <w:jc w:val="both"/>
        <w:rPr>
          <w:rFonts w:ascii="Times New Roman" w:eastAsia="Times New Roman" w:hAnsi="Times New Roman" w:cs="Times New Roman"/>
          <w:b/>
        </w:rPr>
      </w:pPr>
    </w:p>
    <w:p w:rsidR="000360E5" w:rsidRPr="00EA7235" w:rsidRDefault="000360E5" w:rsidP="000360E5">
      <w:pPr>
        <w:widowControl w:val="0"/>
        <w:tabs>
          <w:tab w:val="left" w:pos="284"/>
        </w:tabs>
        <w:spacing w:after="0" w:line="240" w:lineRule="auto"/>
        <w:ind w:left="709"/>
        <w:jc w:val="center"/>
        <w:rPr>
          <w:rFonts w:ascii="Times New Roman" w:eastAsia="Times New Roman" w:hAnsi="Times New Roman" w:cs="Times New Roman"/>
          <w:b/>
        </w:rPr>
      </w:pPr>
      <w:r w:rsidRPr="00EA7235">
        <w:rPr>
          <w:rFonts w:ascii="Times New Roman" w:eastAsia="Times New Roman" w:hAnsi="Times New Roman" w:cs="Times New Roman"/>
          <w:b/>
        </w:rPr>
        <w:t>12.Дополнительные условия</w:t>
      </w:r>
    </w:p>
    <w:p w:rsidR="000360E5" w:rsidRPr="00EA7235" w:rsidRDefault="000360E5" w:rsidP="000360E5">
      <w:pPr>
        <w:widowControl w:val="0"/>
        <w:tabs>
          <w:tab w:val="left" w:pos="284"/>
        </w:tabs>
        <w:spacing w:after="0" w:line="240" w:lineRule="auto"/>
        <w:ind w:left="709"/>
        <w:jc w:val="center"/>
        <w:rPr>
          <w:rFonts w:ascii="Times New Roman" w:eastAsia="Times New Roman" w:hAnsi="Times New Roman" w:cs="Times New Roman"/>
          <w:b/>
        </w:rPr>
      </w:pPr>
    </w:p>
    <w:p w:rsidR="000360E5" w:rsidRPr="00EA7235" w:rsidRDefault="000360E5" w:rsidP="000360E5">
      <w:pPr>
        <w:tabs>
          <w:tab w:val="left" w:pos="993"/>
        </w:tabs>
        <w:spacing w:after="0" w:line="240" w:lineRule="auto"/>
        <w:ind w:firstLine="709"/>
        <w:jc w:val="both"/>
        <w:rPr>
          <w:rFonts w:ascii="Times New Roman" w:eastAsia="Times New Roman" w:hAnsi="Times New Roman" w:cs="Times New Roman"/>
        </w:rPr>
      </w:pPr>
      <w:r w:rsidRPr="00EA7235">
        <w:rPr>
          <w:rFonts w:ascii="Times New Roman" w:eastAsia="Times New Roman" w:hAnsi="Times New Roman" w:cs="Times New Roman"/>
        </w:rPr>
        <w:t>12.1. При выполнении настоящего Контракта стороны руководствуются действующим законодательством Российской Федерации.</w:t>
      </w:r>
    </w:p>
    <w:p w:rsidR="000360E5" w:rsidRPr="00EA7235" w:rsidRDefault="000360E5" w:rsidP="000360E5">
      <w:pPr>
        <w:tabs>
          <w:tab w:val="left" w:pos="993"/>
        </w:tabs>
        <w:spacing w:after="0" w:line="240" w:lineRule="auto"/>
        <w:ind w:firstLine="709"/>
        <w:jc w:val="both"/>
        <w:rPr>
          <w:rFonts w:ascii="Times New Roman" w:eastAsia="Times New Roman" w:hAnsi="Times New Roman" w:cs="Times New Roman"/>
        </w:rPr>
      </w:pPr>
      <w:r w:rsidRPr="00EA7235">
        <w:rPr>
          <w:rFonts w:ascii="Times New Roman" w:eastAsia="Times New Roman" w:hAnsi="Times New Roman" w:cs="Times New Roman"/>
        </w:rPr>
        <w:t xml:space="preserve">12.2. </w:t>
      </w:r>
      <w:proofErr w:type="gramStart"/>
      <w:r w:rsidRPr="00EA7235">
        <w:rPr>
          <w:rFonts w:ascii="Times New Roman" w:eastAsia="Times New Roman" w:hAnsi="Times New Roman" w:cs="Times New Roman"/>
        </w:rPr>
        <w:t>В случае возникновения споров между сторонами в связи с исполнением обязательств по настоящему Контракту</w:t>
      </w:r>
      <w:proofErr w:type="gramEnd"/>
      <w:r w:rsidRPr="00EA7235">
        <w:rPr>
          <w:rFonts w:ascii="Times New Roman" w:eastAsia="Times New Roman" w:hAnsi="Times New Roman" w:cs="Times New Roman"/>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0360E5" w:rsidRPr="00EA7235" w:rsidRDefault="000360E5" w:rsidP="000360E5">
      <w:pPr>
        <w:tabs>
          <w:tab w:val="left" w:pos="993"/>
        </w:tabs>
        <w:spacing w:after="0" w:line="240" w:lineRule="auto"/>
        <w:ind w:firstLine="709"/>
        <w:jc w:val="both"/>
        <w:rPr>
          <w:rFonts w:ascii="Times New Roman" w:eastAsia="Times New Roman" w:hAnsi="Times New Roman" w:cs="Times New Roman"/>
        </w:rPr>
      </w:pPr>
      <w:r w:rsidRPr="00EA7235">
        <w:rPr>
          <w:rFonts w:ascii="Times New Roman" w:eastAsia="Times New Roman" w:hAnsi="Times New Roman" w:cs="Times New Roman"/>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0360E5" w:rsidRPr="00EA7235" w:rsidRDefault="000360E5" w:rsidP="000360E5">
      <w:pPr>
        <w:widowControl w:val="0"/>
        <w:suppressAutoHyphens/>
        <w:overflowPunct w:val="0"/>
        <w:spacing w:after="0" w:line="240" w:lineRule="auto"/>
        <w:ind w:firstLine="709"/>
        <w:jc w:val="both"/>
        <w:rPr>
          <w:rFonts w:ascii="Times New Roman" w:eastAsia="Calibri" w:hAnsi="Times New Roman" w:cs="Times New Roman"/>
        </w:rPr>
      </w:pPr>
    </w:p>
    <w:p w:rsidR="000360E5" w:rsidRPr="00EA7235" w:rsidRDefault="000360E5" w:rsidP="000360E5">
      <w:pPr>
        <w:widowControl w:val="0"/>
        <w:spacing w:after="0" w:line="240" w:lineRule="auto"/>
        <w:ind w:firstLine="709"/>
        <w:jc w:val="center"/>
        <w:rPr>
          <w:rFonts w:ascii="Times New Roman" w:hAnsi="Times New Roman"/>
          <w:b/>
        </w:rPr>
      </w:pPr>
      <w:r w:rsidRPr="00EA7235">
        <w:rPr>
          <w:rFonts w:ascii="Times New Roman" w:hAnsi="Times New Roman"/>
          <w:b/>
        </w:rPr>
        <w:t>13. Место нахождения, почтовые адреса и реквизиты Сторон</w:t>
      </w:r>
    </w:p>
    <w:p w:rsidR="000360E5" w:rsidRPr="00EA7235" w:rsidRDefault="000360E5" w:rsidP="000360E5">
      <w:pPr>
        <w:widowControl w:val="0"/>
        <w:spacing w:after="0" w:line="240" w:lineRule="auto"/>
        <w:ind w:firstLine="709"/>
        <w:jc w:val="center"/>
        <w:rPr>
          <w:rFonts w:ascii="Times New Roman" w:hAnsi="Times New Roman"/>
          <w:b/>
        </w:rPr>
      </w:pPr>
    </w:p>
    <w:p w:rsidR="000360E5" w:rsidRPr="00EA7235" w:rsidRDefault="000360E5" w:rsidP="000360E5">
      <w:pPr>
        <w:widowControl w:val="0"/>
        <w:spacing w:after="0" w:line="240" w:lineRule="auto"/>
        <w:ind w:firstLine="709"/>
        <w:jc w:val="cente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4252"/>
      </w:tblGrid>
      <w:tr w:rsidR="000360E5" w:rsidRPr="00EA7235" w:rsidTr="00D31618">
        <w:tc>
          <w:tcPr>
            <w:tcW w:w="5637" w:type="dxa"/>
          </w:tcPr>
          <w:p w:rsidR="000360E5" w:rsidRPr="00EA7235" w:rsidRDefault="000360E5" w:rsidP="00A2749A">
            <w:pPr>
              <w:pStyle w:val="a6"/>
              <w:jc w:val="center"/>
              <w:rPr>
                <w:rFonts w:ascii="Times New Roman" w:hAnsi="Times New Roman"/>
              </w:rPr>
            </w:pPr>
            <w:r w:rsidRPr="00EA7235">
              <w:rPr>
                <w:rFonts w:ascii="Times New Roman" w:hAnsi="Times New Roman"/>
              </w:rPr>
              <w:t>Заказчик:</w:t>
            </w:r>
          </w:p>
          <w:p w:rsidR="000360E5" w:rsidRPr="00EA7235" w:rsidRDefault="000360E5" w:rsidP="00A2749A">
            <w:pPr>
              <w:pStyle w:val="a6"/>
              <w:jc w:val="center"/>
              <w:rPr>
                <w:rFonts w:ascii="Times New Roman" w:hAnsi="Times New Roman"/>
              </w:rPr>
            </w:pPr>
            <w:r w:rsidRPr="00EA7235">
              <w:rPr>
                <w:rFonts w:ascii="Times New Roman" w:hAnsi="Times New Roman"/>
              </w:rPr>
              <w:t>Администрация городского поселения «Микунь»</w:t>
            </w:r>
          </w:p>
        </w:tc>
        <w:tc>
          <w:tcPr>
            <w:tcW w:w="4252" w:type="dxa"/>
          </w:tcPr>
          <w:p w:rsidR="000360E5" w:rsidRDefault="000360E5" w:rsidP="00A2749A">
            <w:pPr>
              <w:pStyle w:val="a6"/>
              <w:jc w:val="center"/>
              <w:rPr>
                <w:rFonts w:ascii="Times New Roman" w:hAnsi="Times New Roman"/>
              </w:rPr>
            </w:pPr>
            <w:r w:rsidRPr="00EA7235">
              <w:rPr>
                <w:rFonts w:ascii="Times New Roman" w:hAnsi="Times New Roman"/>
              </w:rPr>
              <w:t>Подрядчик:</w:t>
            </w:r>
          </w:p>
          <w:p w:rsidR="00B0505A" w:rsidRPr="00EA7235" w:rsidRDefault="00B0505A" w:rsidP="00A2749A">
            <w:pPr>
              <w:pStyle w:val="a6"/>
              <w:jc w:val="center"/>
              <w:rPr>
                <w:rFonts w:ascii="Times New Roman" w:hAnsi="Times New Roman"/>
              </w:rPr>
            </w:pPr>
            <w:r>
              <w:rPr>
                <w:rFonts w:ascii="Times New Roman" w:hAnsi="Times New Roman"/>
              </w:rPr>
              <w:t>ООО ТД «ОКОННЫЙ СУПЕРМАРКЕТ»</w:t>
            </w:r>
          </w:p>
        </w:tc>
      </w:tr>
      <w:tr w:rsidR="000360E5" w:rsidRPr="00EA7235" w:rsidTr="00D31618">
        <w:trPr>
          <w:trHeight w:val="548"/>
        </w:trPr>
        <w:tc>
          <w:tcPr>
            <w:tcW w:w="5637" w:type="dxa"/>
          </w:tcPr>
          <w:p w:rsidR="00D31618" w:rsidRDefault="000360E5" w:rsidP="00A2749A">
            <w:pPr>
              <w:pStyle w:val="a6"/>
              <w:jc w:val="center"/>
              <w:rPr>
                <w:rFonts w:ascii="Times New Roman" w:hAnsi="Times New Roman"/>
                <w:iCs/>
              </w:rPr>
            </w:pPr>
            <w:r w:rsidRPr="00EA7235">
              <w:rPr>
                <w:rFonts w:ascii="Times New Roman" w:hAnsi="Times New Roman"/>
                <w:iCs/>
              </w:rPr>
              <w:t xml:space="preserve">Юридический </w:t>
            </w:r>
            <w:r w:rsidR="00D31618">
              <w:rPr>
                <w:rFonts w:ascii="Times New Roman" w:hAnsi="Times New Roman"/>
                <w:iCs/>
              </w:rPr>
              <w:t xml:space="preserve">и почтовый </w:t>
            </w:r>
            <w:r w:rsidRPr="00EA7235">
              <w:rPr>
                <w:rFonts w:ascii="Times New Roman" w:hAnsi="Times New Roman"/>
                <w:iCs/>
              </w:rPr>
              <w:t xml:space="preserve">адрес: </w:t>
            </w:r>
          </w:p>
          <w:p w:rsidR="000360E5" w:rsidRPr="00EA7235" w:rsidRDefault="000360E5" w:rsidP="00A2749A">
            <w:pPr>
              <w:pStyle w:val="a6"/>
              <w:jc w:val="center"/>
              <w:rPr>
                <w:rFonts w:ascii="Times New Roman" w:hAnsi="Times New Roman"/>
              </w:rPr>
            </w:pPr>
            <w:r w:rsidRPr="00EA7235">
              <w:rPr>
                <w:rFonts w:ascii="Times New Roman" w:hAnsi="Times New Roman"/>
              </w:rPr>
              <w:t>169061,</w:t>
            </w:r>
          </w:p>
          <w:p w:rsidR="000360E5" w:rsidRPr="00EA7235" w:rsidRDefault="000360E5" w:rsidP="00A2749A">
            <w:pPr>
              <w:pStyle w:val="a6"/>
              <w:jc w:val="center"/>
              <w:rPr>
                <w:rFonts w:ascii="Times New Roman" w:hAnsi="Times New Roman"/>
                <w:iCs/>
              </w:rPr>
            </w:pPr>
            <w:r w:rsidRPr="00EA7235">
              <w:rPr>
                <w:rFonts w:ascii="Times New Roman" w:hAnsi="Times New Roman"/>
                <w:iCs/>
              </w:rPr>
              <w:t>Республика Коми,</w:t>
            </w:r>
          </w:p>
          <w:p w:rsidR="000360E5" w:rsidRPr="00EA7235" w:rsidRDefault="000360E5" w:rsidP="00A2749A">
            <w:pPr>
              <w:pStyle w:val="a6"/>
              <w:jc w:val="center"/>
              <w:rPr>
                <w:rFonts w:ascii="Times New Roman" w:hAnsi="Times New Roman"/>
                <w:iCs/>
              </w:rPr>
            </w:pPr>
            <w:proofErr w:type="spellStart"/>
            <w:r w:rsidRPr="00EA7235">
              <w:rPr>
                <w:rFonts w:ascii="Times New Roman" w:hAnsi="Times New Roman"/>
                <w:iCs/>
              </w:rPr>
              <w:t>Усть-Вымский</w:t>
            </w:r>
            <w:proofErr w:type="spellEnd"/>
            <w:r w:rsidRPr="00EA7235">
              <w:rPr>
                <w:rFonts w:ascii="Times New Roman" w:hAnsi="Times New Roman"/>
                <w:iCs/>
              </w:rPr>
              <w:t xml:space="preserve"> район</w:t>
            </w:r>
          </w:p>
          <w:p w:rsidR="000360E5" w:rsidRPr="00EA7235" w:rsidRDefault="000360E5" w:rsidP="00A2749A">
            <w:pPr>
              <w:pStyle w:val="a6"/>
              <w:jc w:val="center"/>
              <w:rPr>
                <w:rFonts w:ascii="Times New Roman" w:hAnsi="Times New Roman"/>
              </w:rPr>
            </w:pPr>
            <w:r w:rsidRPr="00EA7235">
              <w:rPr>
                <w:rFonts w:ascii="Times New Roman" w:hAnsi="Times New Roman"/>
                <w:iCs/>
              </w:rPr>
              <w:t>,г</w:t>
            </w:r>
            <w:proofErr w:type="gramStart"/>
            <w:r w:rsidRPr="00EA7235">
              <w:rPr>
                <w:rFonts w:ascii="Times New Roman" w:hAnsi="Times New Roman"/>
                <w:iCs/>
              </w:rPr>
              <w:t>.М</w:t>
            </w:r>
            <w:proofErr w:type="gramEnd"/>
            <w:r w:rsidRPr="00EA7235">
              <w:rPr>
                <w:rFonts w:ascii="Times New Roman" w:hAnsi="Times New Roman"/>
                <w:iCs/>
              </w:rPr>
              <w:t>икунь,  ул.Железнодорожная,21</w:t>
            </w:r>
          </w:p>
        </w:tc>
        <w:tc>
          <w:tcPr>
            <w:tcW w:w="4252" w:type="dxa"/>
          </w:tcPr>
          <w:p w:rsidR="00D31618" w:rsidRPr="00D31618" w:rsidRDefault="00CA51E4" w:rsidP="00A2749A">
            <w:pPr>
              <w:pStyle w:val="a6"/>
              <w:jc w:val="center"/>
              <w:rPr>
                <w:rFonts w:ascii="Times New Roman" w:hAnsi="Times New Roman"/>
                <w:iCs/>
              </w:rPr>
            </w:pPr>
            <w:r w:rsidRPr="00D31618">
              <w:rPr>
                <w:rFonts w:ascii="Times New Roman" w:hAnsi="Times New Roman"/>
                <w:iCs/>
              </w:rPr>
              <w:t>Юридический</w:t>
            </w:r>
            <w:r w:rsidR="00D31618" w:rsidRPr="00D31618">
              <w:rPr>
                <w:rFonts w:ascii="Times New Roman" w:hAnsi="Times New Roman"/>
                <w:iCs/>
              </w:rPr>
              <w:t xml:space="preserve"> и почтовый</w:t>
            </w:r>
            <w:r w:rsidRPr="00D31618">
              <w:rPr>
                <w:rFonts w:ascii="Times New Roman" w:hAnsi="Times New Roman"/>
                <w:iCs/>
              </w:rPr>
              <w:t xml:space="preserve"> адрес:</w:t>
            </w:r>
          </w:p>
          <w:p w:rsidR="00D31618" w:rsidRPr="00D31618" w:rsidRDefault="00CA51E4" w:rsidP="00A2749A">
            <w:pPr>
              <w:pStyle w:val="a6"/>
              <w:jc w:val="center"/>
              <w:rPr>
                <w:rFonts w:ascii="Times New Roman" w:hAnsi="Times New Roman"/>
              </w:rPr>
            </w:pPr>
            <w:r w:rsidRPr="00D31618">
              <w:rPr>
                <w:rFonts w:ascii="Times New Roman" w:hAnsi="Times New Roman"/>
              </w:rPr>
              <w:t xml:space="preserve">610005, Россия, Кировская область, </w:t>
            </w:r>
          </w:p>
          <w:p w:rsidR="00D31618" w:rsidRPr="00D31618" w:rsidRDefault="00CA51E4" w:rsidP="00A2749A">
            <w:pPr>
              <w:pStyle w:val="a6"/>
              <w:jc w:val="center"/>
              <w:rPr>
                <w:rFonts w:ascii="Times New Roman" w:hAnsi="Times New Roman"/>
              </w:rPr>
            </w:pPr>
            <w:r w:rsidRPr="00D31618">
              <w:rPr>
                <w:rFonts w:ascii="Times New Roman" w:hAnsi="Times New Roman"/>
              </w:rPr>
              <w:t>г. Киров, улица Розы Люксембург, 84,</w:t>
            </w:r>
          </w:p>
          <w:p w:rsidR="000360E5" w:rsidRPr="00D31618" w:rsidRDefault="00CA51E4" w:rsidP="00A2749A">
            <w:pPr>
              <w:pStyle w:val="a6"/>
              <w:jc w:val="center"/>
              <w:rPr>
                <w:rFonts w:ascii="Times New Roman" w:hAnsi="Times New Roman"/>
              </w:rPr>
            </w:pPr>
            <w:r w:rsidRPr="00D31618">
              <w:rPr>
                <w:rFonts w:ascii="Times New Roman" w:hAnsi="Times New Roman"/>
              </w:rPr>
              <w:t xml:space="preserve"> помещение 1012</w:t>
            </w:r>
          </w:p>
        </w:tc>
      </w:tr>
      <w:tr w:rsidR="000360E5" w:rsidRPr="00EA7235" w:rsidTr="00D31618">
        <w:tc>
          <w:tcPr>
            <w:tcW w:w="5637" w:type="dxa"/>
          </w:tcPr>
          <w:p w:rsidR="000360E5" w:rsidRPr="00EA7235" w:rsidRDefault="000360E5" w:rsidP="00A2749A">
            <w:pPr>
              <w:pStyle w:val="a6"/>
              <w:jc w:val="center"/>
              <w:rPr>
                <w:rFonts w:ascii="Times New Roman" w:hAnsi="Times New Roman"/>
              </w:rPr>
            </w:pPr>
            <w:r w:rsidRPr="00EA7235">
              <w:rPr>
                <w:rFonts w:ascii="Times New Roman" w:hAnsi="Times New Roman"/>
              </w:rPr>
              <w:t>ИНН 1116007328 КПП 111601001</w:t>
            </w:r>
          </w:p>
          <w:p w:rsidR="000360E5" w:rsidRPr="00EA7235" w:rsidRDefault="000360E5" w:rsidP="00A2749A">
            <w:pPr>
              <w:spacing w:after="0" w:line="240" w:lineRule="auto"/>
              <w:contextualSpacing/>
              <w:jc w:val="center"/>
              <w:rPr>
                <w:rFonts w:ascii="Times New Roman" w:hAnsi="Times New Roman"/>
              </w:rPr>
            </w:pPr>
            <w:r w:rsidRPr="00EA7235">
              <w:rPr>
                <w:rFonts w:ascii="Times New Roman" w:hAnsi="Times New Roman"/>
              </w:rPr>
              <w:t xml:space="preserve">Банковские реквизиты:  УФК по РК (Администрация городского поселения "Микунь", </w:t>
            </w:r>
            <w:proofErr w:type="gramStart"/>
            <w:r w:rsidRPr="00EA7235">
              <w:rPr>
                <w:rFonts w:ascii="Times New Roman" w:hAnsi="Times New Roman"/>
              </w:rPr>
              <w:t>л</w:t>
            </w:r>
            <w:proofErr w:type="gramEnd"/>
            <w:r w:rsidRPr="00EA7235">
              <w:rPr>
                <w:rFonts w:ascii="Times New Roman" w:hAnsi="Times New Roman"/>
              </w:rPr>
              <w:t>/</w:t>
            </w:r>
            <w:proofErr w:type="spellStart"/>
            <w:r w:rsidRPr="00EA7235">
              <w:rPr>
                <w:rFonts w:ascii="Times New Roman" w:hAnsi="Times New Roman"/>
              </w:rPr>
              <w:t>сч</w:t>
            </w:r>
            <w:proofErr w:type="spellEnd"/>
            <w:r w:rsidRPr="00EA7235">
              <w:rPr>
                <w:rFonts w:ascii="Times New Roman" w:hAnsi="Times New Roman"/>
              </w:rPr>
              <w:t xml:space="preserve"> 03073002121); казначейский счет: 03231643876441050700 Банк: Отделение - НБ Республика Коми Банка России // УФК по Республике Коми  </w:t>
            </w:r>
            <w:proofErr w:type="gramStart"/>
            <w:r w:rsidRPr="00EA7235">
              <w:rPr>
                <w:rFonts w:ascii="Times New Roman" w:hAnsi="Times New Roman"/>
              </w:rPr>
              <w:t>г</w:t>
            </w:r>
            <w:proofErr w:type="gramEnd"/>
            <w:r w:rsidRPr="00EA7235">
              <w:rPr>
                <w:rFonts w:ascii="Times New Roman" w:hAnsi="Times New Roman"/>
              </w:rPr>
              <w:t>. Сыктывкар</w:t>
            </w:r>
          </w:p>
          <w:p w:rsidR="000360E5" w:rsidRPr="00EA7235" w:rsidRDefault="000360E5" w:rsidP="00A2749A">
            <w:pPr>
              <w:spacing w:after="0" w:line="240" w:lineRule="auto"/>
              <w:contextualSpacing/>
              <w:jc w:val="center"/>
              <w:rPr>
                <w:rFonts w:ascii="Times New Roman" w:hAnsi="Times New Roman"/>
              </w:rPr>
            </w:pPr>
            <w:proofErr w:type="gramStart"/>
            <w:r w:rsidRPr="00EA7235">
              <w:rPr>
                <w:rFonts w:ascii="Times New Roman" w:hAnsi="Times New Roman"/>
              </w:rPr>
              <w:t>К</w:t>
            </w:r>
            <w:proofErr w:type="gramEnd"/>
            <w:r w:rsidRPr="00EA7235">
              <w:rPr>
                <w:rFonts w:ascii="Times New Roman" w:hAnsi="Times New Roman"/>
              </w:rPr>
              <w:t>/счет: 40102810245370000074 БИК: 018702501</w:t>
            </w:r>
          </w:p>
          <w:p w:rsidR="00D31618" w:rsidRDefault="000360E5" w:rsidP="00A2749A">
            <w:pPr>
              <w:spacing w:after="0" w:line="240" w:lineRule="auto"/>
              <w:contextualSpacing/>
              <w:jc w:val="center"/>
              <w:rPr>
                <w:rFonts w:ascii="Times New Roman" w:hAnsi="Times New Roman"/>
              </w:rPr>
            </w:pPr>
            <w:r w:rsidRPr="00EA7235">
              <w:rPr>
                <w:rFonts w:ascii="Times New Roman" w:hAnsi="Times New Roman"/>
              </w:rPr>
              <w:t xml:space="preserve">Телефон: 8(82134) 32440 </w:t>
            </w:r>
          </w:p>
          <w:p w:rsidR="000360E5" w:rsidRPr="009D5320" w:rsidRDefault="000360E5" w:rsidP="00A2749A">
            <w:pPr>
              <w:spacing w:after="0" w:line="240" w:lineRule="auto"/>
              <w:contextualSpacing/>
              <w:jc w:val="center"/>
              <w:rPr>
                <w:rFonts w:ascii="Times New Roman" w:hAnsi="Times New Roman"/>
              </w:rPr>
            </w:pPr>
            <w:r w:rsidRPr="00D31618">
              <w:rPr>
                <w:rFonts w:ascii="Times New Roman" w:hAnsi="Times New Roman"/>
                <w:lang w:val="en-US"/>
              </w:rPr>
              <w:t>E</w:t>
            </w:r>
            <w:r w:rsidRPr="009D5320">
              <w:rPr>
                <w:rFonts w:ascii="Times New Roman" w:hAnsi="Times New Roman"/>
              </w:rPr>
              <w:t>-</w:t>
            </w:r>
            <w:r w:rsidRPr="00D31618">
              <w:rPr>
                <w:rFonts w:ascii="Times New Roman" w:hAnsi="Times New Roman"/>
                <w:lang w:val="en-US"/>
              </w:rPr>
              <w:t>mail</w:t>
            </w:r>
            <w:r w:rsidRPr="009D5320">
              <w:rPr>
                <w:rFonts w:ascii="Times New Roman" w:hAnsi="Times New Roman"/>
              </w:rPr>
              <w:t xml:space="preserve">: </w:t>
            </w:r>
            <w:hyperlink r:id="rId5" w:history="1">
              <w:r w:rsidRPr="00D31618">
                <w:rPr>
                  <w:rStyle w:val="a3"/>
                  <w:rFonts w:ascii="Times New Roman" w:eastAsiaTheme="minorHAnsi" w:hAnsi="Times New Roman"/>
                  <w:lang w:val="en-US"/>
                </w:rPr>
                <w:t>gpmikun</w:t>
              </w:r>
              <w:r w:rsidRPr="009D5320">
                <w:rPr>
                  <w:rStyle w:val="a3"/>
                  <w:rFonts w:ascii="Times New Roman" w:eastAsiaTheme="minorHAnsi" w:hAnsi="Times New Roman"/>
                </w:rPr>
                <w:t>@</w:t>
              </w:r>
              <w:r w:rsidRPr="00D31618">
                <w:rPr>
                  <w:rStyle w:val="a3"/>
                  <w:rFonts w:ascii="Times New Roman" w:eastAsiaTheme="minorHAnsi" w:hAnsi="Times New Roman"/>
                  <w:lang w:val="en-US"/>
                </w:rPr>
                <w:t>mail</w:t>
              </w:r>
              <w:r w:rsidRPr="009D5320">
                <w:rPr>
                  <w:rStyle w:val="a3"/>
                  <w:rFonts w:ascii="Times New Roman" w:eastAsiaTheme="minorHAnsi" w:hAnsi="Times New Roman"/>
                </w:rPr>
                <w:t>.</w:t>
              </w:r>
              <w:r w:rsidRPr="00D31618">
                <w:rPr>
                  <w:rStyle w:val="a3"/>
                  <w:rFonts w:ascii="Times New Roman" w:eastAsiaTheme="minorHAnsi" w:hAnsi="Times New Roman"/>
                  <w:lang w:val="en-US"/>
                </w:rPr>
                <w:t>ru</w:t>
              </w:r>
            </w:hyperlink>
            <w:r w:rsidRPr="009D5320">
              <w:rPr>
                <w:rFonts w:ascii="Times New Roman" w:hAnsi="Times New Roman"/>
              </w:rPr>
              <w:t>»</w:t>
            </w:r>
          </w:p>
          <w:p w:rsidR="000360E5" w:rsidRPr="009D5320" w:rsidRDefault="000360E5" w:rsidP="00A2749A">
            <w:pPr>
              <w:pStyle w:val="a6"/>
              <w:jc w:val="center"/>
              <w:rPr>
                <w:rFonts w:ascii="Times New Roman" w:hAnsi="Times New Roman"/>
              </w:rPr>
            </w:pPr>
          </w:p>
        </w:tc>
        <w:tc>
          <w:tcPr>
            <w:tcW w:w="4252" w:type="dxa"/>
          </w:tcPr>
          <w:p w:rsidR="00D31618" w:rsidRPr="00D31618" w:rsidRDefault="00D31618" w:rsidP="00D31618">
            <w:pPr>
              <w:pStyle w:val="a6"/>
              <w:jc w:val="center"/>
              <w:rPr>
                <w:rFonts w:ascii="Times New Roman" w:hAnsi="Times New Roman"/>
                <w:color w:val="000000"/>
                <w:shd w:val="clear" w:color="auto" w:fill="F8F8F8"/>
              </w:rPr>
            </w:pPr>
            <w:r w:rsidRPr="00D31618">
              <w:rPr>
                <w:rFonts w:ascii="Times New Roman" w:hAnsi="Times New Roman"/>
                <w:color w:val="000000"/>
                <w:shd w:val="clear" w:color="auto" w:fill="F8F8F8"/>
              </w:rPr>
              <w:t>ИНН 4345377100</w:t>
            </w:r>
            <w:r w:rsidRPr="00D31618">
              <w:rPr>
                <w:rFonts w:ascii="Times New Roman" w:hAnsi="Times New Roman"/>
                <w:color w:val="000000"/>
              </w:rPr>
              <w:br/>
              <w:t>КПП 434501001</w:t>
            </w:r>
          </w:p>
          <w:tbl>
            <w:tblPr>
              <w:tblW w:w="18165" w:type="dxa"/>
              <w:shd w:val="clear" w:color="auto" w:fill="FFFFFF"/>
              <w:tblLayout w:type="fixed"/>
              <w:tblCellMar>
                <w:left w:w="0" w:type="dxa"/>
                <w:right w:w="0" w:type="dxa"/>
              </w:tblCellMar>
              <w:tblLook w:val="04A0"/>
            </w:tblPr>
            <w:tblGrid>
              <w:gridCol w:w="9082"/>
              <w:gridCol w:w="9083"/>
            </w:tblGrid>
            <w:tr w:rsidR="00D31618" w:rsidRPr="00D31618" w:rsidTr="00D31618">
              <w:trPr>
                <w:trHeight w:val="1084"/>
              </w:trPr>
              <w:tc>
                <w:tcPr>
                  <w:tcW w:w="18165" w:type="dxa"/>
                  <w:gridSpan w:val="2"/>
                  <w:tcBorders>
                    <w:top w:val="single" w:sz="6" w:space="0" w:color="F2F2F2"/>
                    <w:left w:val="nil"/>
                    <w:bottom w:val="single" w:sz="6" w:space="0" w:color="EBEBEB"/>
                    <w:right w:val="nil"/>
                  </w:tcBorders>
                  <w:shd w:val="clear" w:color="auto" w:fill="auto"/>
                  <w:tcMar>
                    <w:top w:w="30" w:type="dxa"/>
                    <w:left w:w="30" w:type="dxa"/>
                    <w:bottom w:w="120" w:type="dxa"/>
                    <w:right w:w="30" w:type="dxa"/>
                  </w:tcMar>
                  <w:hideMark/>
                </w:tcPr>
                <w:p w:rsidR="00D31618" w:rsidRDefault="00D31618" w:rsidP="00D31618">
                  <w:pPr>
                    <w:tabs>
                      <w:tab w:val="left" w:pos="3831"/>
                    </w:tabs>
                    <w:spacing w:after="0" w:line="240" w:lineRule="auto"/>
                    <w:rPr>
                      <w:rFonts w:ascii="Times New Roman" w:hAnsi="Times New Roman"/>
                    </w:rPr>
                  </w:pPr>
                  <w:r w:rsidRPr="00EA7235">
                    <w:rPr>
                      <w:rFonts w:ascii="Times New Roman" w:hAnsi="Times New Roman"/>
                    </w:rPr>
                    <w:t>Банковские реквизиты:</w:t>
                  </w:r>
                </w:p>
                <w:p w:rsidR="00D31618" w:rsidRDefault="00D31618" w:rsidP="00D31618">
                  <w:pPr>
                    <w:tabs>
                      <w:tab w:val="left" w:pos="3831"/>
                    </w:tabs>
                    <w:spacing w:after="0" w:line="240" w:lineRule="auto"/>
                    <w:rPr>
                      <w:rFonts w:ascii="Times New Roman" w:eastAsia="Times New Roman" w:hAnsi="Times New Roman" w:cs="Times New Roman"/>
                      <w:color w:val="000000"/>
                    </w:rPr>
                  </w:pPr>
                  <w:proofErr w:type="spellStart"/>
                  <w:proofErr w:type="gramStart"/>
                  <w:r w:rsidRPr="00D31618">
                    <w:rPr>
                      <w:rFonts w:ascii="Times New Roman" w:eastAsia="Times New Roman" w:hAnsi="Times New Roman" w:cs="Times New Roman"/>
                      <w:color w:val="000000"/>
                    </w:rPr>
                    <w:t>р</w:t>
                  </w:r>
                  <w:proofErr w:type="spellEnd"/>
                  <w:proofErr w:type="gramEnd"/>
                  <w:r w:rsidRPr="00D31618">
                    <w:rPr>
                      <w:rFonts w:ascii="Times New Roman" w:eastAsia="Times New Roman" w:hAnsi="Times New Roman" w:cs="Times New Roman"/>
                      <w:color w:val="000000"/>
                    </w:rPr>
                    <w:t xml:space="preserve">/с 40702810727000011164 </w:t>
                  </w:r>
                </w:p>
                <w:p w:rsidR="00D31618" w:rsidRDefault="00D31618" w:rsidP="00D31618">
                  <w:pPr>
                    <w:tabs>
                      <w:tab w:val="left" w:pos="3831"/>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Публичное акционерное общество </w:t>
                  </w:r>
                </w:p>
                <w:p w:rsidR="00D31618" w:rsidRPr="00D31618" w:rsidRDefault="00D31618" w:rsidP="00D31618">
                  <w:pPr>
                    <w:tabs>
                      <w:tab w:val="left" w:pos="3831"/>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«Сбербанк России»</w:t>
                  </w:r>
                </w:p>
              </w:tc>
            </w:tr>
            <w:tr w:rsidR="00D31618" w:rsidRPr="00D31618" w:rsidTr="00D31618">
              <w:trPr>
                <w:trHeight w:val="48"/>
              </w:trPr>
              <w:tc>
                <w:tcPr>
                  <w:tcW w:w="9082" w:type="dxa"/>
                  <w:shd w:val="clear" w:color="auto" w:fill="auto"/>
                  <w:vAlign w:val="bottom"/>
                  <w:hideMark/>
                </w:tcPr>
                <w:p w:rsidR="00D31618" w:rsidRPr="00D31618" w:rsidRDefault="00D31618" w:rsidP="00D31618">
                  <w:pPr>
                    <w:spacing w:after="0" w:line="240" w:lineRule="auto"/>
                    <w:rPr>
                      <w:rFonts w:ascii="Times New Roman" w:eastAsia="Times New Roman" w:hAnsi="Times New Roman" w:cs="Times New Roman"/>
                      <w:color w:val="000000"/>
                    </w:rPr>
                  </w:pPr>
                </w:p>
              </w:tc>
              <w:tc>
                <w:tcPr>
                  <w:tcW w:w="9083" w:type="dxa"/>
                  <w:shd w:val="clear" w:color="auto" w:fill="auto"/>
                  <w:vAlign w:val="bottom"/>
                  <w:hideMark/>
                </w:tcPr>
                <w:p w:rsidR="00D31618" w:rsidRPr="00D31618" w:rsidRDefault="00D31618" w:rsidP="00D31618">
                  <w:pPr>
                    <w:spacing w:after="0" w:line="240" w:lineRule="auto"/>
                    <w:rPr>
                      <w:rFonts w:ascii="Times New Roman" w:eastAsia="Times New Roman" w:hAnsi="Times New Roman" w:cs="Times New Roman"/>
                    </w:rPr>
                  </w:pPr>
                </w:p>
              </w:tc>
            </w:tr>
          </w:tbl>
          <w:p w:rsidR="00CA51E4" w:rsidRPr="00D31618" w:rsidRDefault="00CA51E4" w:rsidP="00D31618">
            <w:pPr>
              <w:pStyle w:val="a6"/>
              <w:jc w:val="center"/>
              <w:rPr>
                <w:rFonts w:ascii="Times New Roman" w:hAnsi="Times New Roman"/>
              </w:rPr>
            </w:pPr>
            <w:r w:rsidRPr="00D31618">
              <w:rPr>
                <w:rFonts w:ascii="Times New Roman" w:hAnsi="Times New Roman"/>
              </w:rPr>
              <w:t>+7 (8332) 715777</w:t>
            </w:r>
          </w:p>
          <w:p w:rsidR="00CA51E4" w:rsidRPr="00D31618" w:rsidRDefault="00CA51E4" w:rsidP="00D31618">
            <w:pPr>
              <w:pStyle w:val="a6"/>
              <w:jc w:val="center"/>
              <w:rPr>
                <w:rFonts w:ascii="Times New Roman" w:hAnsi="Times New Roman"/>
                <w:iCs/>
              </w:rPr>
            </w:pPr>
            <w:proofErr w:type="spellStart"/>
            <w:r w:rsidRPr="00D31618">
              <w:rPr>
                <w:rFonts w:ascii="Times New Roman" w:hAnsi="Times New Roman"/>
                <w:lang w:val="en-US"/>
              </w:rPr>
              <w:t>kristall</w:t>
            </w:r>
            <w:proofErr w:type="spellEnd"/>
            <w:r w:rsidRPr="00D31618">
              <w:rPr>
                <w:rFonts w:ascii="Times New Roman" w:hAnsi="Times New Roman"/>
              </w:rPr>
              <w:t>-</w:t>
            </w:r>
            <w:proofErr w:type="spellStart"/>
            <w:r w:rsidRPr="00D31618">
              <w:rPr>
                <w:rFonts w:ascii="Times New Roman" w:hAnsi="Times New Roman"/>
                <w:lang w:val="en-US"/>
              </w:rPr>
              <w:t>st</w:t>
            </w:r>
            <w:proofErr w:type="spellEnd"/>
            <w:r w:rsidRPr="00D31618">
              <w:rPr>
                <w:rFonts w:ascii="Times New Roman" w:hAnsi="Times New Roman"/>
              </w:rPr>
              <w:t>@</w:t>
            </w:r>
            <w:r w:rsidRPr="00D31618">
              <w:rPr>
                <w:rFonts w:ascii="Times New Roman" w:hAnsi="Times New Roman"/>
                <w:lang w:val="en-US"/>
              </w:rPr>
              <w:t>mail</w:t>
            </w:r>
            <w:r w:rsidRPr="00D31618">
              <w:rPr>
                <w:rFonts w:ascii="Times New Roman" w:hAnsi="Times New Roman"/>
              </w:rPr>
              <w:t>.</w:t>
            </w:r>
            <w:proofErr w:type="spellStart"/>
            <w:r w:rsidRPr="00D31618">
              <w:rPr>
                <w:rFonts w:ascii="Times New Roman" w:hAnsi="Times New Roman"/>
                <w:lang w:val="en-US"/>
              </w:rPr>
              <w:t>ru</w:t>
            </w:r>
            <w:proofErr w:type="spellEnd"/>
          </w:p>
        </w:tc>
      </w:tr>
      <w:tr w:rsidR="000360E5" w:rsidRPr="00EA7235" w:rsidTr="00D31618">
        <w:tc>
          <w:tcPr>
            <w:tcW w:w="5637" w:type="dxa"/>
          </w:tcPr>
          <w:p w:rsidR="000360E5" w:rsidRPr="00EA7235" w:rsidRDefault="000360E5" w:rsidP="00A2749A">
            <w:pPr>
              <w:pStyle w:val="a6"/>
              <w:jc w:val="right"/>
              <w:rPr>
                <w:rFonts w:ascii="Times New Roman" w:hAnsi="Times New Roman"/>
              </w:rPr>
            </w:pPr>
            <w:r w:rsidRPr="00EA7235">
              <w:rPr>
                <w:rFonts w:ascii="Times New Roman" w:hAnsi="Times New Roman"/>
              </w:rPr>
              <w:t>Руководитель администрации ГП «Микунь»</w:t>
            </w:r>
          </w:p>
          <w:p w:rsidR="000360E5" w:rsidRPr="00EA7235" w:rsidRDefault="000360E5" w:rsidP="00A2749A">
            <w:pPr>
              <w:pStyle w:val="a6"/>
              <w:jc w:val="right"/>
              <w:rPr>
                <w:rFonts w:ascii="Times New Roman" w:hAnsi="Times New Roman"/>
              </w:rPr>
            </w:pPr>
          </w:p>
          <w:p w:rsidR="000360E5" w:rsidRPr="00EA7235" w:rsidRDefault="000360E5" w:rsidP="00A2749A">
            <w:pPr>
              <w:pStyle w:val="a6"/>
              <w:jc w:val="right"/>
              <w:rPr>
                <w:rFonts w:ascii="Times New Roman" w:hAnsi="Times New Roman"/>
              </w:rPr>
            </w:pPr>
            <w:r w:rsidRPr="00EA7235">
              <w:rPr>
                <w:rFonts w:ascii="Times New Roman" w:hAnsi="Times New Roman"/>
              </w:rPr>
              <w:t xml:space="preserve">_______________  </w:t>
            </w:r>
            <w:proofErr w:type="spellStart"/>
            <w:r w:rsidRPr="00EA7235">
              <w:rPr>
                <w:rFonts w:ascii="Times New Roman" w:hAnsi="Times New Roman"/>
              </w:rPr>
              <w:t>В.А.Розмысло</w:t>
            </w:r>
            <w:proofErr w:type="spellEnd"/>
          </w:p>
        </w:tc>
        <w:tc>
          <w:tcPr>
            <w:tcW w:w="4252" w:type="dxa"/>
          </w:tcPr>
          <w:p w:rsidR="00CA51E4" w:rsidRPr="00D31618" w:rsidRDefault="00CA51E4" w:rsidP="00A2749A">
            <w:pPr>
              <w:pStyle w:val="a6"/>
              <w:jc w:val="both"/>
              <w:rPr>
                <w:rFonts w:ascii="Times New Roman" w:hAnsi="Times New Roman"/>
              </w:rPr>
            </w:pPr>
            <w:r w:rsidRPr="00D31618">
              <w:rPr>
                <w:rFonts w:ascii="Times New Roman" w:hAnsi="Times New Roman"/>
              </w:rPr>
              <w:t>Генеральный директор</w:t>
            </w:r>
          </w:p>
          <w:p w:rsidR="00CA51E4" w:rsidRPr="00D31618" w:rsidRDefault="00CA51E4" w:rsidP="00A2749A">
            <w:pPr>
              <w:pStyle w:val="a6"/>
              <w:jc w:val="both"/>
              <w:rPr>
                <w:rFonts w:ascii="Times New Roman" w:hAnsi="Times New Roman"/>
              </w:rPr>
            </w:pPr>
          </w:p>
          <w:p w:rsidR="000360E5" w:rsidRPr="00D31618" w:rsidRDefault="00CA51E4" w:rsidP="00A2749A">
            <w:pPr>
              <w:pStyle w:val="a6"/>
              <w:jc w:val="both"/>
              <w:rPr>
                <w:rFonts w:ascii="Times New Roman" w:hAnsi="Times New Roman"/>
                <w:bCs/>
                <w:iCs/>
              </w:rPr>
            </w:pPr>
            <w:r w:rsidRPr="00D31618">
              <w:rPr>
                <w:rFonts w:ascii="Times New Roman" w:hAnsi="Times New Roman"/>
              </w:rPr>
              <w:t>______________ К.В. Мышкин</w:t>
            </w:r>
          </w:p>
          <w:p w:rsidR="000360E5" w:rsidRPr="00D31618" w:rsidRDefault="000360E5" w:rsidP="00A2749A">
            <w:pPr>
              <w:pStyle w:val="a6"/>
              <w:jc w:val="both"/>
              <w:rPr>
                <w:rFonts w:ascii="Times New Roman" w:hAnsi="Times New Roman"/>
                <w:bCs/>
                <w:iCs/>
              </w:rPr>
            </w:pPr>
          </w:p>
        </w:tc>
      </w:tr>
    </w:tbl>
    <w:p w:rsidR="000360E5" w:rsidRPr="00EA7235" w:rsidRDefault="000360E5" w:rsidP="000360E5">
      <w:pPr>
        <w:spacing w:after="0" w:line="240" w:lineRule="auto"/>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Default="000360E5" w:rsidP="000360E5">
      <w:pPr>
        <w:spacing w:after="0" w:line="240" w:lineRule="auto"/>
        <w:jc w:val="right"/>
        <w:rPr>
          <w:rFonts w:ascii="Times New Roman" w:eastAsia="Times New Roman" w:hAnsi="Times New Roman" w:cs="Times New Roman"/>
        </w:rPr>
      </w:pPr>
    </w:p>
    <w:p w:rsidR="00D31618" w:rsidRPr="00EA7235" w:rsidRDefault="00D31618"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r w:rsidRPr="00EA7235">
        <w:rPr>
          <w:rFonts w:ascii="Times New Roman" w:eastAsia="Times New Roman" w:hAnsi="Times New Roman" w:cs="Times New Roman"/>
        </w:rPr>
        <w:t>Приложение № 1</w:t>
      </w:r>
    </w:p>
    <w:p w:rsidR="000360E5" w:rsidRPr="00EA7235" w:rsidRDefault="000360E5" w:rsidP="000360E5">
      <w:pPr>
        <w:spacing w:after="0" w:line="240" w:lineRule="auto"/>
        <w:jc w:val="right"/>
        <w:rPr>
          <w:rFonts w:ascii="Times New Roman" w:eastAsia="Times New Roman" w:hAnsi="Times New Roman" w:cs="Times New Roman"/>
        </w:rPr>
      </w:pPr>
      <w:r w:rsidRPr="00EA7235">
        <w:rPr>
          <w:rFonts w:ascii="Times New Roman" w:eastAsia="Times New Roman" w:hAnsi="Times New Roman" w:cs="Times New Roman"/>
        </w:rPr>
        <w:t>к муниципальному контракту №</w:t>
      </w:r>
      <w:r w:rsidR="00CA51E4" w:rsidRPr="00CA51E4">
        <w:t xml:space="preserve"> </w:t>
      </w:r>
      <w:r w:rsidR="00CA51E4" w:rsidRPr="00CA51E4">
        <w:rPr>
          <w:rFonts w:ascii="Times New Roman" w:eastAsia="Times New Roman" w:hAnsi="Times New Roman" w:cs="Times New Roman"/>
        </w:rPr>
        <w:t>01073000221210000720001</w:t>
      </w:r>
      <w:r w:rsidRPr="00EA7235">
        <w:rPr>
          <w:rFonts w:ascii="Times New Roman" w:eastAsia="Times New Roman" w:hAnsi="Times New Roman" w:cs="Times New Roman"/>
        </w:rPr>
        <w:t xml:space="preserve">                    </w:t>
      </w:r>
    </w:p>
    <w:p w:rsidR="000360E5" w:rsidRPr="00EA7235" w:rsidRDefault="000360E5" w:rsidP="000360E5">
      <w:pPr>
        <w:spacing w:after="0" w:line="240" w:lineRule="auto"/>
        <w:ind w:firstLine="708"/>
        <w:jc w:val="right"/>
        <w:rPr>
          <w:rFonts w:ascii="Times New Roman" w:eastAsia="Times New Roman" w:hAnsi="Times New Roman" w:cs="Times New Roman"/>
        </w:rPr>
      </w:pPr>
      <w:r w:rsidRPr="00EA7235">
        <w:rPr>
          <w:rFonts w:ascii="Times New Roman" w:eastAsia="Times New Roman" w:hAnsi="Times New Roman" w:cs="Times New Roman"/>
        </w:rPr>
        <w:t>от "</w:t>
      </w:r>
      <w:r w:rsidR="009D5320">
        <w:rPr>
          <w:rFonts w:ascii="Times New Roman" w:eastAsia="Times New Roman" w:hAnsi="Times New Roman" w:cs="Times New Roman"/>
        </w:rPr>
        <w:t>02</w:t>
      </w:r>
      <w:r w:rsidRPr="00EA7235">
        <w:rPr>
          <w:rFonts w:ascii="Times New Roman" w:eastAsia="Times New Roman" w:hAnsi="Times New Roman" w:cs="Times New Roman"/>
        </w:rPr>
        <w:t>"</w:t>
      </w:r>
      <w:r w:rsidR="009D5320">
        <w:rPr>
          <w:rFonts w:ascii="Times New Roman" w:eastAsia="Times New Roman" w:hAnsi="Times New Roman" w:cs="Times New Roman"/>
        </w:rPr>
        <w:t xml:space="preserve"> июля</w:t>
      </w:r>
      <w:r w:rsidRPr="00EA7235">
        <w:rPr>
          <w:rFonts w:ascii="Times New Roman" w:eastAsia="Times New Roman" w:hAnsi="Times New Roman" w:cs="Times New Roman"/>
        </w:rPr>
        <w:t xml:space="preserve"> 2021 г</w:t>
      </w:r>
    </w:p>
    <w:p w:rsidR="000360E5" w:rsidRPr="00EA7235" w:rsidRDefault="000360E5" w:rsidP="000360E5">
      <w:pPr>
        <w:spacing w:after="0" w:line="240" w:lineRule="auto"/>
        <w:rPr>
          <w:rFonts w:ascii="Times New Roman" w:eastAsia="Times New Roman" w:hAnsi="Times New Roman" w:cs="Times New Roman"/>
        </w:rPr>
      </w:pPr>
    </w:p>
    <w:p w:rsidR="000360E5" w:rsidRPr="00EA7235" w:rsidRDefault="000360E5" w:rsidP="000360E5">
      <w:pPr>
        <w:widowControl w:val="0"/>
        <w:autoSpaceDE w:val="0"/>
        <w:autoSpaceDN w:val="0"/>
        <w:adjustRightInd w:val="0"/>
        <w:spacing w:after="0" w:line="240" w:lineRule="auto"/>
        <w:jc w:val="center"/>
        <w:rPr>
          <w:rFonts w:ascii="Times New Roman" w:eastAsia="Times New Roman" w:hAnsi="Times New Roman" w:cs="Times New Roman"/>
          <w:b/>
        </w:rPr>
      </w:pPr>
    </w:p>
    <w:p w:rsidR="000360E5" w:rsidRPr="00EA7235" w:rsidRDefault="000360E5" w:rsidP="000360E5">
      <w:pPr>
        <w:widowControl w:val="0"/>
        <w:autoSpaceDE w:val="0"/>
        <w:autoSpaceDN w:val="0"/>
        <w:adjustRightInd w:val="0"/>
        <w:spacing w:after="0" w:line="240" w:lineRule="auto"/>
        <w:jc w:val="center"/>
        <w:rPr>
          <w:rFonts w:ascii="Times New Roman" w:eastAsia="Times New Roman" w:hAnsi="Times New Roman" w:cs="Times New Roman"/>
          <w:b/>
        </w:rPr>
      </w:pPr>
      <w:r w:rsidRPr="00EA7235">
        <w:rPr>
          <w:rFonts w:ascii="Times New Roman" w:eastAsia="Times New Roman" w:hAnsi="Times New Roman" w:cs="Times New Roman"/>
          <w:b/>
        </w:rPr>
        <w:t>Техническое задание</w:t>
      </w:r>
    </w:p>
    <w:p w:rsidR="000360E5" w:rsidRPr="00EA7235" w:rsidRDefault="000360E5" w:rsidP="000360E5">
      <w:pPr>
        <w:widowControl w:val="0"/>
        <w:autoSpaceDE w:val="0"/>
        <w:autoSpaceDN w:val="0"/>
        <w:adjustRightInd w:val="0"/>
        <w:spacing w:after="0" w:line="240" w:lineRule="auto"/>
        <w:jc w:val="center"/>
        <w:rPr>
          <w:rFonts w:ascii="Times New Roman" w:eastAsia="Times New Roman" w:hAnsi="Times New Roman" w:cs="Times New Roman"/>
          <w:b/>
        </w:rPr>
      </w:pPr>
    </w:p>
    <w:p w:rsidR="000360E5" w:rsidRDefault="000360E5" w:rsidP="000360E5">
      <w:pPr>
        <w:pStyle w:val="Default"/>
        <w:jc w:val="center"/>
        <w:rPr>
          <w:sz w:val="22"/>
          <w:szCs w:val="22"/>
        </w:rPr>
      </w:pPr>
      <w:r w:rsidRPr="00EA7235">
        <w:rPr>
          <w:sz w:val="22"/>
          <w:szCs w:val="22"/>
        </w:rPr>
        <w:t xml:space="preserve">на изготовление и установку оконных блоков из </w:t>
      </w:r>
      <w:proofErr w:type="spellStart"/>
      <w:r w:rsidRPr="00EA7235">
        <w:rPr>
          <w:sz w:val="22"/>
          <w:szCs w:val="22"/>
        </w:rPr>
        <w:t>ПВХ-профиля</w:t>
      </w:r>
      <w:proofErr w:type="spellEnd"/>
    </w:p>
    <w:p w:rsidR="00D31618" w:rsidRDefault="00D31618" w:rsidP="000360E5">
      <w:pPr>
        <w:pStyle w:val="Default"/>
        <w:jc w:val="center"/>
        <w:rPr>
          <w:sz w:val="22"/>
          <w:szCs w:val="22"/>
        </w:rPr>
      </w:pPr>
    </w:p>
    <w:p w:rsidR="00D31618" w:rsidRPr="00EA7235" w:rsidRDefault="00D31618" w:rsidP="00D31618">
      <w:pPr>
        <w:widowControl w:val="0"/>
        <w:spacing w:after="0" w:line="240" w:lineRule="auto"/>
        <w:jc w:val="both"/>
        <w:rPr>
          <w:rFonts w:ascii="Times New Roman" w:eastAsia="Calibri" w:hAnsi="Times New Roman" w:cs="Times New Roman"/>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15"/>
        <w:gridCol w:w="1700"/>
        <w:gridCol w:w="1697"/>
        <w:gridCol w:w="1609"/>
        <w:gridCol w:w="1275"/>
      </w:tblGrid>
      <w:tr w:rsidR="00D31618" w:rsidRPr="00EA7235" w:rsidTr="00D31618">
        <w:tc>
          <w:tcPr>
            <w:tcW w:w="1951"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Calibri" w:hAnsi="Times New Roman" w:cs="Times New Roman"/>
                <w:b/>
              </w:rPr>
            </w:pPr>
            <w:r w:rsidRPr="00EA7235">
              <w:rPr>
                <w:rFonts w:ascii="Times New Roman" w:eastAsia="Calibri" w:hAnsi="Times New Roman" w:cs="Times New Roman"/>
                <w:b/>
              </w:rPr>
              <w:t>Наименование работ</w:t>
            </w:r>
          </w:p>
        </w:tc>
        <w:tc>
          <w:tcPr>
            <w:tcW w:w="1515"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Calibri" w:hAnsi="Times New Roman" w:cs="Times New Roman"/>
                <w:b/>
              </w:rPr>
            </w:pPr>
            <w:r w:rsidRPr="00EA7235">
              <w:rPr>
                <w:rFonts w:ascii="Times New Roman" w:eastAsia="Times New Roman" w:hAnsi="Times New Roman" w:cs="Times New Roman"/>
                <w:b/>
                <w:color w:val="000000"/>
              </w:rPr>
              <w:t>Код ОКПД</w:t>
            </w:r>
            <w:proofErr w:type="gramStart"/>
            <w:r w:rsidRPr="00EA7235">
              <w:rPr>
                <w:rFonts w:ascii="Times New Roman" w:eastAsia="Times New Roman" w:hAnsi="Times New Roman" w:cs="Times New Roman"/>
                <w:b/>
                <w:color w:val="000000"/>
              </w:rPr>
              <w:t>2</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Calibri" w:hAnsi="Times New Roman" w:cs="Times New Roman"/>
                <w:b/>
              </w:rPr>
            </w:pPr>
            <w:r w:rsidRPr="00EA7235">
              <w:rPr>
                <w:rFonts w:ascii="Times New Roman" w:eastAsia="Calibri" w:hAnsi="Times New Roman" w:cs="Times New Roman"/>
                <w:b/>
              </w:rPr>
              <w:t>Код позиции КТРУ</w:t>
            </w:r>
          </w:p>
        </w:tc>
        <w:tc>
          <w:tcPr>
            <w:tcW w:w="1697"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Calibri" w:hAnsi="Times New Roman" w:cs="Times New Roman"/>
                <w:b/>
              </w:rPr>
            </w:pPr>
            <w:r w:rsidRPr="00EA7235">
              <w:rPr>
                <w:rFonts w:ascii="Times New Roman" w:eastAsia="Calibri" w:hAnsi="Times New Roman" w:cs="Times New Roman"/>
                <w:b/>
              </w:rPr>
              <w:t>Наименование работ согласно КТРУ</w:t>
            </w:r>
          </w:p>
        </w:tc>
        <w:tc>
          <w:tcPr>
            <w:tcW w:w="1609"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Calibri" w:hAnsi="Times New Roman" w:cs="Times New Roman"/>
                <w:b/>
              </w:rPr>
            </w:pPr>
            <w:r w:rsidRPr="00EA7235">
              <w:rPr>
                <w:rFonts w:ascii="Times New Roman" w:eastAsia="Calibri" w:hAnsi="Times New Roman" w:cs="Times New Roman"/>
                <w:b/>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Calibri" w:hAnsi="Times New Roman" w:cs="Times New Roman"/>
                <w:b/>
              </w:rPr>
            </w:pPr>
            <w:r w:rsidRPr="00EA7235">
              <w:rPr>
                <w:rFonts w:ascii="Times New Roman" w:eastAsia="Calibri" w:hAnsi="Times New Roman" w:cs="Times New Roman"/>
                <w:b/>
                <w:bCs/>
              </w:rPr>
              <w:t>Объем выполняемой работы</w:t>
            </w:r>
          </w:p>
        </w:tc>
      </w:tr>
      <w:tr w:rsidR="00D31618" w:rsidRPr="00EA7235" w:rsidTr="00D31618">
        <w:trPr>
          <w:trHeight w:val="1265"/>
        </w:trPr>
        <w:tc>
          <w:tcPr>
            <w:tcW w:w="1951"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Times New Roman" w:hAnsi="Times New Roman" w:cs="Times New Roman"/>
              </w:rPr>
            </w:pPr>
            <w:r w:rsidRPr="00EA7235">
              <w:rPr>
                <w:rFonts w:ascii="Times New Roman" w:eastAsia="Times New Roman" w:hAnsi="Times New Roman" w:cs="Times New Roman"/>
              </w:rPr>
              <w:t xml:space="preserve">Изготовление и установка оконных блоков из </w:t>
            </w:r>
            <w:proofErr w:type="spellStart"/>
            <w:r w:rsidRPr="00EA7235">
              <w:rPr>
                <w:rFonts w:ascii="Times New Roman" w:eastAsia="Times New Roman" w:hAnsi="Times New Roman" w:cs="Times New Roman"/>
              </w:rPr>
              <w:t>ПВХ-профиля</w:t>
            </w:r>
            <w:proofErr w:type="spellEnd"/>
          </w:p>
        </w:tc>
        <w:tc>
          <w:tcPr>
            <w:tcW w:w="1515"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Times New Roman" w:hAnsi="Times New Roman" w:cs="Times New Roman"/>
              </w:rPr>
            </w:pPr>
            <w:r w:rsidRPr="00EA7235">
              <w:rPr>
                <w:rFonts w:ascii="Times New Roman" w:hAnsi="Times New Roman" w:cs="Times New Roman"/>
              </w:rPr>
              <w:t>43.32.10.110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Times New Roman" w:hAnsi="Times New Roman" w:cs="Times New Roman"/>
              </w:rPr>
            </w:pPr>
            <w:r w:rsidRPr="00EA7235">
              <w:rPr>
                <w:rFonts w:ascii="Times New Roman" w:eastAsia="Times New Roman" w:hAnsi="Times New Roman" w:cs="Times New Roman"/>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Times New Roman" w:hAnsi="Times New Roman" w:cs="Times New Roman"/>
              </w:rPr>
            </w:pPr>
            <w:r w:rsidRPr="00EA7235">
              <w:rPr>
                <w:rFonts w:ascii="Times New Roman" w:eastAsia="Times New Roman" w:hAnsi="Times New Roman" w:cs="Times New Roman"/>
              </w:rP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Times New Roman" w:hAnsi="Times New Roman" w:cs="Times New Roman"/>
              </w:rPr>
            </w:pPr>
            <w:r w:rsidRPr="00EA7235">
              <w:rPr>
                <w:rFonts w:ascii="Times New Roman" w:eastAsia="Times New Roman" w:hAnsi="Times New Roman" w:cs="Times New Roman"/>
              </w:rPr>
              <w:t>Условная единица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1618" w:rsidRPr="00EA7235" w:rsidRDefault="00D31618" w:rsidP="00B15FC0">
            <w:pPr>
              <w:spacing w:after="0" w:line="240" w:lineRule="auto"/>
              <w:jc w:val="center"/>
              <w:rPr>
                <w:rFonts w:ascii="Times New Roman" w:eastAsia="Times New Roman" w:hAnsi="Times New Roman" w:cs="Times New Roman"/>
              </w:rPr>
            </w:pPr>
            <w:r w:rsidRPr="00EA7235">
              <w:rPr>
                <w:rFonts w:ascii="Times New Roman" w:eastAsia="Times New Roman" w:hAnsi="Times New Roman" w:cs="Times New Roman"/>
              </w:rPr>
              <w:t>1</w:t>
            </w:r>
          </w:p>
        </w:tc>
      </w:tr>
    </w:tbl>
    <w:p w:rsidR="00D31618" w:rsidRPr="00EA7235" w:rsidRDefault="00D31618" w:rsidP="00D31618">
      <w:pPr>
        <w:widowControl w:val="0"/>
        <w:spacing w:after="0" w:line="240" w:lineRule="auto"/>
        <w:ind w:firstLine="567"/>
        <w:jc w:val="both"/>
        <w:rPr>
          <w:rFonts w:ascii="Times New Roman" w:eastAsia="Calibri" w:hAnsi="Times New Roman" w:cs="Times New Roman"/>
          <w:color w:val="000000"/>
        </w:rPr>
      </w:pPr>
    </w:p>
    <w:p w:rsidR="00D31618" w:rsidRPr="00EA7235" w:rsidRDefault="00D31618" w:rsidP="00D31618">
      <w:pPr>
        <w:pStyle w:val="Default"/>
        <w:pBdr>
          <w:bottom w:val="single" w:sz="4" w:space="1" w:color="auto"/>
        </w:pBdr>
        <w:rPr>
          <w:sz w:val="22"/>
          <w:szCs w:val="22"/>
        </w:rPr>
      </w:pPr>
      <w:r w:rsidRPr="00EA7235">
        <w:rPr>
          <w:b/>
          <w:bCs/>
          <w:sz w:val="22"/>
          <w:szCs w:val="22"/>
        </w:rPr>
        <w:t xml:space="preserve">1 Цель работ </w:t>
      </w:r>
    </w:p>
    <w:p w:rsidR="00D31618" w:rsidRPr="00EA7235" w:rsidRDefault="00D31618" w:rsidP="00D31618">
      <w:pPr>
        <w:pStyle w:val="Default"/>
        <w:jc w:val="center"/>
        <w:rPr>
          <w:sz w:val="22"/>
          <w:szCs w:val="22"/>
        </w:rPr>
      </w:pPr>
      <w:r w:rsidRPr="00EA7235">
        <w:rPr>
          <w:sz w:val="22"/>
          <w:szCs w:val="22"/>
        </w:rPr>
        <w:t xml:space="preserve">Демонтаж старых оконных блоков с заменой оконных блоков из </w:t>
      </w:r>
      <w:proofErr w:type="spellStart"/>
      <w:r w:rsidRPr="00EA7235">
        <w:rPr>
          <w:sz w:val="22"/>
          <w:szCs w:val="22"/>
        </w:rPr>
        <w:t>ПВХ-профиля</w:t>
      </w:r>
      <w:proofErr w:type="spellEnd"/>
    </w:p>
    <w:p w:rsidR="00D31618" w:rsidRPr="00EA7235" w:rsidRDefault="00D31618" w:rsidP="00D31618">
      <w:pPr>
        <w:pStyle w:val="Default"/>
        <w:rPr>
          <w:sz w:val="22"/>
          <w:szCs w:val="22"/>
        </w:rPr>
      </w:pPr>
      <w:r w:rsidRPr="00EA7235">
        <w:rPr>
          <w:sz w:val="22"/>
          <w:szCs w:val="22"/>
        </w:rPr>
        <w:t xml:space="preserve">в здании администрации городского поселения «Микунь» </w:t>
      </w:r>
    </w:p>
    <w:p w:rsidR="00D31618" w:rsidRPr="00EA7235" w:rsidRDefault="00D31618" w:rsidP="00D31618">
      <w:pPr>
        <w:pStyle w:val="Default"/>
        <w:rPr>
          <w:sz w:val="22"/>
          <w:szCs w:val="22"/>
        </w:rPr>
      </w:pPr>
    </w:p>
    <w:p w:rsidR="00D31618" w:rsidRPr="00EA7235" w:rsidRDefault="00D31618" w:rsidP="00D31618">
      <w:pPr>
        <w:pStyle w:val="Default"/>
        <w:pBdr>
          <w:bottom w:val="single" w:sz="4" w:space="1" w:color="auto"/>
        </w:pBdr>
        <w:rPr>
          <w:sz w:val="22"/>
          <w:szCs w:val="22"/>
        </w:rPr>
      </w:pPr>
      <w:r w:rsidRPr="00EA7235">
        <w:rPr>
          <w:b/>
          <w:bCs/>
          <w:sz w:val="22"/>
          <w:szCs w:val="22"/>
        </w:rPr>
        <w:t xml:space="preserve">2 Требования к выполняемой работе </w:t>
      </w:r>
    </w:p>
    <w:p w:rsidR="00D31618" w:rsidRPr="00EA7235" w:rsidRDefault="00D31618" w:rsidP="00D31618">
      <w:pPr>
        <w:pStyle w:val="Default"/>
        <w:rPr>
          <w:sz w:val="22"/>
          <w:szCs w:val="22"/>
        </w:rPr>
      </w:pPr>
      <w:r w:rsidRPr="00EA7235">
        <w:rPr>
          <w:sz w:val="22"/>
          <w:szCs w:val="22"/>
        </w:rPr>
        <w:t xml:space="preserve">     Работы должны выполняться в соответствии с действующими стандартами и санитарными нормами и правилами: </w:t>
      </w:r>
    </w:p>
    <w:p w:rsidR="00D31618" w:rsidRPr="00EA7235" w:rsidRDefault="00D31618" w:rsidP="00D31618">
      <w:pPr>
        <w:pStyle w:val="Default"/>
        <w:rPr>
          <w:sz w:val="22"/>
          <w:szCs w:val="22"/>
        </w:rPr>
      </w:pPr>
      <w:r w:rsidRPr="00EA7235">
        <w:rPr>
          <w:sz w:val="22"/>
          <w:szCs w:val="22"/>
        </w:rPr>
        <w:t xml:space="preserve">- ГОСТ 23166-99 «Блоки оконные из поливинилхлоридных блоков </w:t>
      </w:r>
      <w:proofErr w:type="spellStart"/>
      <w:r w:rsidRPr="00EA7235">
        <w:rPr>
          <w:sz w:val="22"/>
          <w:szCs w:val="22"/>
        </w:rPr>
        <w:t>кстеновым</w:t>
      </w:r>
      <w:proofErr w:type="spellEnd"/>
      <w:r w:rsidRPr="00EA7235">
        <w:rPr>
          <w:sz w:val="22"/>
          <w:szCs w:val="22"/>
        </w:rPr>
        <w:t xml:space="preserve"> проемами. Общие характеристики»; </w:t>
      </w:r>
    </w:p>
    <w:p w:rsidR="00D31618" w:rsidRPr="00EA7235" w:rsidRDefault="00D31618" w:rsidP="00D31618">
      <w:pPr>
        <w:pStyle w:val="Default"/>
        <w:rPr>
          <w:sz w:val="22"/>
          <w:szCs w:val="22"/>
        </w:rPr>
      </w:pPr>
      <w:r w:rsidRPr="00EA7235">
        <w:rPr>
          <w:sz w:val="22"/>
          <w:szCs w:val="22"/>
        </w:rPr>
        <w:t xml:space="preserve">- ГОСТ 24866-99 «Стеклопакеты клееные строительного назначения»; </w:t>
      </w:r>
    </w:p>
    <w:p w:rsidR="00D31618" w:rsidRPr="00EA7235" w:rsidRDefault="00D31618" w:rsidP="00D31618">
      <w:pPr>
        <w:pStyle w:val="Default"/>
        <w:rPr>
          <w:sz w:val="22"/>
          <w:szCs w:val="22"/>
        </w:rPr>
      </w:pPr>
      <w:r w:rsidRPr="00EA7235">
        <w:rPr>
          <w:sz w:val="22"/>
          <w:szCs w:val="22"/>
        </w:rPr>
        <w:t xml:space="preserve">- ГОСТ 30673-99 «Профили поливинилхлоридные для оконных и дверных блоков»; </w:t>
      </w:r>
    </w:p>
    <w:p w:rsidR="00D31618" w:rsidRPr="00EA7235" w:rsidRDefault="00D31618" w:rsidP="00D31618">
      <w:pPr>
        <w:pStyle w:val="Default"/>
        <w:rPr>
          <w:sz w:val="22"/>
          <w:szCs w:val="22"/>
        </w:rPr>
      </w:pPr>
      <w:r w:rsidRPr="00EA7235">
        <w:rPr>
          <w:sz w:val="22"/>
          <w:szCs w:val="22"/>
        </w:rPr>
        <w:t xml:space="preserve">- ГОСТ 30777-2001 «Устройства поворотные, откидные и поворотно-откидные для оконных и балконных дверных блоков»; </w:t>
      </w:r>
    </w:p>
    <w:p w:rsidR="00D31618" w:rsidRPr="00EA7235" w:rsidRDefault="00D31618" w:rsidP="00D31618">
      <w:pPr>
        <w:pStyle w:val="Default"/>
        <w:rPr>
          <w:sz w:val="22"/>
          <w:szCs w:val="22"/>
        </w:rPr>
      </w:pPr>
      <w:r w:rsidRPr="00EA7235">
        <w:rPr>
          <w:sz w:val="22"/>
          <w:szCs w:val="22"/>
        </w:rPr>
        <w:t xml:space="preserve">- </w:t>
      </w:r>
      <w:proofErr w:type="spellStart"/>
      <w:r w:rsidRPr="00EA7235">
        <w:rPr>
          <w:sz w:val="22"/>
          <w:szCs w:val="22"/>
        </w:rPr>
        <w:t>СниП</w:t>
      </w:r>
      <w:proofErr w:type="spellEnd"/>
      <w:r w:rsidRPr="00EA7235">
        <w:rPr>
          <w:sz w:val="22"/>
          <w:szCs w:val="22"/>
        </w:rPr>
        <w:t xml:space="preserve"> 23-02-2003 «Тепловая защита зданий»; </w:t>
      </w:r>
    </w:p>
    <w:p w:rsidR="00D31618" w:rsidRPr="00EA7235" w:rsidRDefault="00D31618" w:rsidP="00D31618">
      <w:pPr>
        <w:pStyle w:val="Default"/>
        <w:rPr>
          <w:sz w:val="22"/>
          <w:szCs w:val="22"/>
        </w:rPr>
      </w:pPr>
      <w:r w:rsidRPr="00EA7235">
        <w:rPr>
          <w:sz w:val="22"/>
          <w:szCs w:val="22"/>
        </w:rPr>
        <w:t xml:space="preserve">- </w:t>
      </w:r>
      <w:proofErr w:type="spellStart"/>
      <w:r w:rsidRPr="00EA7235">
        <w:rPr>
          <w:sz w:val="22"/>
          <w:szCs w:val="22"/>
        </w:rPr>
        <w:t>СниП</w:t>
      </w:r>
      <w:proofErr w:type="spellEnd"/>
      <w:r w:rsidRPr="00EA7235">
        <w:rPr>
          <w:sz w:val="22"/>
          <w:szCs w:val="22"/>
        </w:rPr>
        <w:t xml:space="preserve"> 41-01-2001 «Отопление, вентиляция и кондиционирование». </w:t>
      </w:r>
    </w:p>
    <w:p w:rsidR="00D31618" w:rsidRPr="00EA7235" w:rsidRDefault="00D31618" w:rsidP="00D31618">
      <w:pPr>
        <w:pStyle w:val="Default"/>
        <w:rPr>
          <w:sz w:val="22"/>
          <w:szCs w:val="22"/>
        </w:rPr>
      </w:pPr>
    </w:p>
    <w:p w:rsidR="00D31618" w:rsidRPr="00EA7235" w:rsidRDefault="00D31618" w:rsidP="00D31618">
      <w:pPr>
        <w:pStyle w:val="Default"/>
        <w:pBdr>
          <w:bottom w:val="single" w:sz="4" w:space="1" w:color="auto"/>
        </w:pBdr>
        <w:rPr>
          <w:sz w:val="22"/>
          <w:szCs w:val="22"/>
        </w:rPr>
      </w:pPr>
      <w:r w:rsidRPr="00EA7235">
        <w:rPr>
          <w:b/>
          <w:bCs/>
          <w:sz w:val="22"/>
          <w:szCs w:val="22"/>
        </w:rPr>
        <w:t xml:space="preserve">3 Требования к месту, составу и объему работ </w:t>
      </w:r>
    </w:p>
    <w:p w:rsidR="00D31618" w:rsidRPr="00EA7235" w:rsidRDefault="00D31618" w:rsidP="00D31618">
      <w:pPr>
        <w:pStyle w:val="Default"/>
        <w:rPr>
          <w:b/>
          <w:bCs/>
          <w:sz w:val="22"/>
          <w:szCs w:val="22"/>
        </w:rPr>
      </w:pPr>
    </w:p>
    <w:p w:rsidR="00D31618" w:rsidRPr="00EA7235" w:rsidRDefault="00D31618" w:rsidP="00D31618">
      <w:pPr>
        <w:pStyle w:val="Default"/>
        <w:rPr>
          <w:sz w:val="22"/>
          <w:szCs w:val="22"/>
        </w:rPr>
      </w:pPr>
      <w:r w:rsidRPr="00EA7235">
        <w:rPr>
          <w:b/>
          <w:bCs/>
          <w:sz w:val="22"/>
          <w:szCs w:val="22"/>
        </w:rPr>
        <w:t xml:space="preserve">3.1 Место поставки товара, выполнения работ, оказания услуг </w:t>
      </w:r>
    </w:p>
    <w:p w:rsidR="00D31618" w:rsidRPr="00EA7235" w:rsidRDefault="00D31618" w:rsidP="00D31618">
      <w:pPr>
        <w:pStyle w:val="Default"/>
        <w:rPr>
          <w:sz w:val="22"/>
          <w:szCs w:val="22"/>
        </w:rPr>
      </w:pPr>
      <w:r w:rsidRPr="00EA7235">
        <w:rPr>
          <w:sz w:val="22"/>
          <w:szCs w:val="22"/>
        </w:rPr>
        <w:t xml:space="preserve">169061, Республика Коми, </w:t>
      </w:r>
      <w:proofErr w:type="spellStart"/>
      <w:r w:rsidRPr="00EA7235">
        <w:rPr>
          <w:sz w:val="22"/>
          <w:szCs w:val="22"/>
        </w:rPr>
        <w:t>Усть-Вымский</w:t>
      </w:r>
      <w:proofErr w:type="spellEnd"/>
      <w:r w:rsidRPr="00EA7235">
        <w:rPr>
          <w:sz w:val="22"/>
          <w:szCs w:val="22"/>
        </w:rPr>
        <w:t xml:space="preserve"> район г</w:t>
      </w:r>
      <w:proofErr w:type="gramStart"/>
      <w:r w:rsidRPr="00EA7235">
        <w:rPr>
          <w:sz w:val="22"/>
          <w:szCs w:val="22"/>
        </w:rPr>
        <w:t>.М</w:t>
      </w:r>
      <w:proofErr w:type="gramEnd"/>
      <w:r w:rsidRPr="00EA7235">
        <w:rPr>
          <w:sz w:val="22"/>
          <w:szCs w:val="22"/>
        </w:rPr>
        <w:t xml:space="preserve">икунь, ул.Железнодорожная, д.21. Точные размеры оконных блоков, размеры подоконников и водоотливов устанавливаются Подрядчиком после проведения замеров и отражаются в Акте проведения замера. Все изделия должны быть, укомплектованы необходимыми аксессуарами (заглушками, накладками, ручками и т.д.). </w:t>
      </w:r>
    </w:p>
    <w:p w:rsidR="00D31618" w:rsidRPr="00EA7235" w:rsidRDefault="00D31618" w:rsidP="00D31618">
      <w:pPr>
        <w:pStyle w:val="Default"/>
        <w:rPr>
          <w:sz w:val="22"/>
          <w:szCs w:val="22"/>
        </w:rPr>
      </w:pPr>
    </w:p>
    <w:p w:rsidR="00D31618" w:rsidRPr="00EA7235" w:rsidRDefault="00D31618" w:rsidP="00D31618">
      <w:pPr>
        <w:pStyle w:val="Default"/>
        <w:jc w:val="both"/>
        <w:rPr>
          <w:b/>
          <w:bCs/>
          <w:sz w:val="22"/>
          <w:szCs w:val="22"/>
          <w:u w:val="single"/>
        </w:rPr>
      </w:pPr>
      <w:r w:rsidRPr="00EA7235">
        <w:rPr>
          <w:b/>
          <w:bCs/>
          <w:sz w:val="22"/>
          <w:szCs w:val="22"/>
          <w:u w:val="single"/>
        </w:rPr>
        <w:t>3.2 Состав работ:</w:t>
      </w:r>
    </w:p>
    <w:p w:rsidR="00D31618" w:rsidRPr="00EA7235" w:rsidRDefault="00D31618" w:rsidP="00D31618">
      <w:pPr>
        <w:pStyle w:val="Default"/>
        <w:rPr>
          <w:b/>
          <w:bCs/>
          <w:sz w:val="22"/>
          <w:szCs w:val="22"/>
        </w:rPr>
      </w:pPr>
      <w:r w:rsidRPr="00EA7235">
        <w:rPr>
          <w:b/>
          <w:bCs/>
          <w:sz w:val="22"/>
          <w:szCs w:val="22"/>
        </w:rPr>
        <w:t xml:space="preserve">- выезд замерщика, для уточнения размеров; </w:t>
      </w:r>
    </w:p>
    <w:p w:rsidR="00D31618" w:rsidRPr="00EA7235" w:rsidRDefault="00D31618" w:rsidP="00D31618">
      <w:pPr>
        <w:pStyle w:val="Default"/>
        <w:rPr>
          <w:sz w:val="22"/>
          <w:szCs w:val="22"/>
        </w:rPr>
      </w:pPr>
      <w:r w:rsidRPr="00EA7235">
        <w:rPr>
          <w:sz w:val="22"/>
          <w:szCs w:val="22"/>
        </w:rPr>
        <w:t>- демонтаж старых оконных блоков –31 (</w:t>
      </w:r>
      <w:bookmarkStart w:id="0" w:name="_Hlk69125665"/>
      <w:r w:rsidRPr="00EA7235">
        <w:rPr>
          <w:sz w:val="22"/>
          <w:szCs w:val="22"/>
        </w:rPr>
        <w:t>усредненный размер 1800*1200 -  28</w:t>
      </w:r>
      <w:bookmarkEnd w:id="0"/>
      <w:r w:rsidRPr="00EA7235">
        <w:rPr>
          <w:sz w:val="22"/>
          <w:szCs w:val="22"/>
        </w:rPr>
        <w:t>,1200*1200 - 3);</w:t>
      </w:r>
    </w:p>
    <w:p w:rsidR="00D31618" w:rsidRPr="00EA7235" w:rsidRDefault="00D31618" w:rsidP="00D31618">
      <w:pPr>
        <w:pStyle w:val="Default"/>
        <w:rPr>
          <w:sz w:val="22"/>
          <w:szCs w:val="22"/>
        </w:rPr>
      </w:pPr>
      <w:r w:rsidRPr="00EA7235">
        <w:rPr>
          <w:sz w:val="22"/>
          <w:szCs w:val="22"/>
        </w:rPr>
        <w:t xml:space="preserve">- изготовление  окон из </w:t>
      </w:r>
      <w:proofErr w:type="spellStart"/>
      <w:r w:rsidRPr="00EA7235">
        <w:rPr>
          <w:sz w:val="22"/>
          <w:szCs w:val="22"/>
        </w:rPr>
        <w:t>ПВХ-профиля</w:t>
      </w:r>
      <w:proofErr w:type="spellEnd"/>
      <w:r w:rsidRPr="00EA7235">
        <w:rPr>
          <w:sz w:val="22"/>
          <w:szCs w:val="22"/>
        </w:rPr>
        <w:t xml:space="preserve">  в  соответствии с требованиями к изделию, установленными настоящим Техническим заданием-31 шт. (усредненный размер 1800*1200- 28,1200*1200 - 3); </w:t>
      </w:r>
    </w:p>
    <w:p w:rsidR="00D31618" w:rsidRPr="00EA7235" w:rsidRDefault="00D31618" w:rsidP="00D31618">
      <w:pPr>
        <w:pStyle w:val="Default"/>
        <w:rPr>
          <w:sz w:val="22"/>
          <w:szCs w:val="22"/>
        </w:rPr>
      </w:pPr>
      <w:r w:rsidRPr="00EA7235">
        <w:rPr>
          <w:sz w:val="22"/>
          <w:szCs w:val="22"/>
        </w:rPr>
        <w:t xml:space="preserve">- доставка оконных блоков из </w:t>
      </w:r>
      <w:proofErr w:type="spellStart"/>
      <w:r w:rsidRPr="00EA7235">
        <w:rPr>
          <w:sz w:val="22"/>
          <w:szCs w:val="22"/>
        </w:rPr>
        <w:t>ПВХ-профиля</w:t>
      </w:r>
      <w:proofErr w:type="spellEnd"/>
      <w:r w:rsidRPr="00EA7235">
        <w:rPr>
          <w:sz w:val="22"/>
          <w:szCs w:val="22"/>
        </w:rPr>
        <w:t xml:space="preserve"> до места установки; </w:t>
      </w:r>
    </w:p>
    <w:p w:rsidR="00D31618" w:rsidRPr="00EA7235" w:rsidRDefault="00D31618" w:rsidP="00D31618">
      <w:pPr>
        <w:pStyle w:val="Default"/>
        <w:rPr>
          <w:sz w:val="22"/>
          <w:szCs w:val="22"/>
        </w:rPr>
      </w:pPr>
      <w:r w:rsidRPr="00EA7235">
        <w:rPr>
          <w:sz w:val="22"/>
          <w:szCs w:val="22"/>
        </w:rPr>
        <w:t>- установка оконных блоков  из ПВ</w:t>
      </w:r>
      <w:proofErr w:type="gramStart"/>
      <w:r w:rsidRPr="00EA7235">
        <w:rPr>
          <w:sz w:val="22"/>
          <w:szCs w:val="22"/>
        </w:rPr>
        <w:t>Х-</w:t>
      </w:r>
      <w:proofErr w:type="gramEnd"/>
      <w:r w:rsidRPr="00EA7235">
        <w:rPr>
          <w:sz w:val="22"/>
          <w:szCs w:val="22"/>
        </w:rPr>
        <w:t xml:space="preserve"> профиля KBE или эквивалент </w:t>
      </w:r>
    </w:p>
    <w:p w:rsidR="00D31618" w:rsidRPr="00EA7235" w:rsidRDefault="00D31618" w:rsidP="00D31618">
      <w:pPr>
        <w:pStyle w:val="Default"/>
        <w:rPr>
          <w:sz w:val="22"/>
          <w:szCs w:val="22"/>
        </w:rPr>
      </w:pPr>
      <w:r w:rsidRPr="00EA7235">
        <w:rPr>
          <w:sz w:val="22"/>
          <w:szCs w:val="22"/>
        </w:rPr>
        <w:t xml:space="preserve">- установка оцинкованных отливов; </w:t>
      </w:r>
    </w:p>
    <w:p w:rsidR="00D31618" w:rsidRPr="00EA7235" w:rsidRDefault="00D31618" w:rsidP="00D31618">
      <w:pPr>
        <w:pStyle w:val="Default"/>
        <w:rPr>
          <w:sz w:val="22"/>
          <w:szCs w:val="22"/>
        </w:rPr>
      </w:pPr>
      <w:r w:rsidRPr="00EA7235">
        <w:rPr>
          <w:sz w:val="22"/>
          <w:szCs w:val="22"/>
        </w:rPr>
        <w:t xml:space="preserve">- установка пластиковых подоконников; </w:t>
      </w:r>
    </w:p>
    <w:p w:rsidR="00D31618" w:rsidRPr="00EA7235" w:rsidRDefault="00D31618" w:rsidP="00D31618">
      <w:pPr>
        <w:pStyle w:val="Default"/>
        <w:rPr>
          <w:sz w:val="22"/>
          <w:szCs w:val="22"/>
        </w:rPr>
      </w:pPr>
      <w:r w:rsidRPr="00EA7235">
        <w:rPr>
          <w:sz w:val="22"/>
          <w:szCs w:val="22"/>
        </w:rPr>
        <w:t>- отделка откосов (внутренних и наружных);</w:t>
      </w:r>
    </w:p>
    <w:p w:rsidR="00D31618" w:rsidRPr="00EA7235" w:rsidRDefault="00D31618" w:rsidP="00D31618">
      <w:pPr>
        <w:pStyle w:val="Default"/>
        <w:rPr>
          <w:sz w:val="22"/>
          <w:szCs w:val="22"/>
        </w:rPr>
      </w:pPr>
      <w:r w:rsidRPr="00EA7235">
        <w:rPr>
          <w:sz w:val="22"/>
          <w:szCs w:val="22"/>
        </w:rPr>
        <w:t>- уборка и затаривание мусора в мешки;</w:t>
      </w:r>
    </w:p>
    <w:p w:rsidR="00D31618" w:rsidRPr="00EA7235" w:rsidRDefault="00D31618" w:rsidP="00D31618">
      <w:pPr>
        <w:pStyle w:val="Default"/>
        <w:rPr>
          <w:sz w:val="22"/>
          <w:szCs w:val="22"/>
        </w:rPr>
      </w:pPr>
      <w:r w:rsidRPr="00EA7235">
        <w:rPr>
          <w:sz w:val="22"/>
          <w:szCs w:val="22"/>
        </w:rPr>
        <w:t>- вывоз мусора.</w:t>
      </w:r>
    </w:p>
    <w:p w:rsidR="00D31618" w:rsidRPr="00EA7235" w:rsidRDefault="00D31618" w:rsidP="00D31618">
      <w:pPr>
        <w:pStyle w:val="Default"/>
        <w:rPr>
          <w:sz w:val="22"/>
          <w:szCs w:val="22"/>
        </w:rPr>
      </w:pPr>
    </w:p>
    <w:p w:rsidR="00D31618" w:rsidRPr="00EA7235" w:rsidRDefault="00D31618" w:rsidP="00D31618">
      <w:pPr>
        <w:pStyle w:val="Default"/>
        <w:pBdr>
          <w:bottom w:val="single" w:sz="4" w:space="1" w:color="auto"/>
        </w:pBdr>
        <w:rPr>
          <w:sz w:val="22"/>
          <w:szCs w:val="22"/>
        </w:rPr>
      </w:pPr>
      <w:r w:rsidRPr="00EA7235">
        <w:rPr>
          <w:b/>
          <w:bCs/>
          <w:sz w:val="22"/>
          <w:szCs w:val="22"/>
        </w:rPr>
        <w:t xml:space="preserve">4 Требования к качеству, техническим характеристикам и материалами, которые используется Подрядчиком </w:t>
      </w:r>
    </w:p>
    <w:p w:rsidR="00D31618" w:rsidRPr="00EA7235" w:rsidRDefault="00D31618" w:rsidP="00D31618">
      <w:pPr>
        <w:pStyle w:val="Default"/>
        <w:jc w:val="both"/>
        <w:rPr>
          <w:color w:val="FF0000"/>
          <w:sz w:val="22"/>
          <w:szCs w:val="22"/>
        </w:rPr>
      </w:pPr>
      <w:r w:rsidRPr="00EA7235">
        <w:rPr>
          <w:color w:val="FF0000"/>
          <w:sz w:val="22"/>
          <w:szCs w:val="22"/>
        </w:rPr>
        <w:tab/>
      </w:r>
      <w:r w:rsidRPr="00EA7235">
        <w:rPr>
          <w:sz w:val="22"/>
          <w:szCs w:val="22"/>
        </w:rPr>
        <w:t xml:space="preserve">Используемые материалы должны соответствовать </w:t>
      </w:r>
      <w:proofErr w:type="spellStart"/>
      <w:r w:rsidRPr="00EA7235">
        <w:rPr>
          <w:sz w:val="22"/>
          <w:szCs w:val="22"/>
        </w:rPr>
        <w:t>СанПиН</w:t>
      </w:r>
      <w:proofErr w:type="spellEnd"/>
      <w:r w:rsidRPr="00EA7235">
        <w:rPr>
          <w:sz w:val="22"/>
          <w:szCs w:val="22"/>
        </w:rPr>
        <w:t xml:space="preserve">,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rsidR="00D31618" w:rsidRPr="00EA7235" w:rsidRDefault="00D31618" w:rsidP="00D31618">
      <w:pPr>
        <w:pStyle w:val="Default"/>
        <w:jc w:val="both"/>
        <w:rPr>
          <w:color w:val="FF0000"/>
          <w:sz w:val="22"/>
          <w:szCs w:val="22"/>
        </w:rPr>
      </w:pPr>
    </w:p>
    <w:p w:rsidR="00D31618" w:rsidRPr="00EA7235" w:rsidRDefault="00D31618" w:rsidP="00D31618">
      <w:pPr>
        <w:pStyle w:val="Default"/>
        <w:jc w:val="both"/>
        <w:rPr>
          <w:sz w:val="22"/>
          <w:szCs w:val="22"/>
        </w:rPr>
      </w:pPr>
      <w:r w:rsidRPr="00EA7235">
        <w:rPr>
          <w:sz w:val="22"/>
          <w:szCs w:val="22"/>
        </w:rPr>
        <w:t xml:space="preserve">Строительные отходы утилизируются Подрядчиком. </w:t>
      </w:r>
    </w:p>
    <w:p w:rsidR="00D31618" w:rsidRPr="00EA7235" w:rsidRDefault="00D31618" w:rsidP="00D31618">
      <w:pPr>
        <w:pStyle w:val="Default"/>
        <w:rPr>
          <w:sz w:val="22"/>
          <w:szCs w:val="22"/>
        </w:rPr>
      </w:pPr>
    </w:p>
    <w:p w:rsidR="00D31618" w:rsidRPr="00EA7235" w:rsidRDefault="00D31618" w:rsidP="00D31618">
      <w:pPr>
        <w:pStyle w:val="Default"/>
        <w:rPr>
          <w:sz w:val="22"/>
          <w:szCs w:val="22"/>
          <w:u w:val="single"/>
        </w:rPr>
      </w:pPr>
      <w:r w:rsidRPr="00EA7235">
        <w:rPr>
          <w:b/>
          <w:bCs/>
          <w:sz w:val="22"/>
          <w:szCs w:val="22"/>
          <w:u w:val="single"/>
        </w:rPr>
        <w:t xml:space="preserve">4.1 Требования к безопасности выполняемых работ и экологические требования: </w:t>
      </w:r>
    </w:p>
    <w:p w:rsidR="00D31618" w:rsidRPr="00EA7235" w:rsidRDefault="00D31618" w:rsidP="00D31618">
      <w:pPr>
        <w:pStyle w:val="Default"/>
        <w:jc w:val="both"/>
        <w:rPr>
          <w:sz w:val="22"/>
          <w:szCs w:val="22"/>
        </w:rPr>
      </w:pPr>
      <w:r w:rsidRPr="00EA7235">
        <w:rPr>
          <w:sz w:val="22"/>
          <w:szCs w:val="22"/>
        </w:rPr>
        <w:t xml:space="preserve">- ответственность за безопасное проведение работ несет Подрядчик; </w:t>
      </w:r>
    </w:p>
    <w:p w:rsidR="00D31618" w:rsidRPr="00EA7235" w:rsidRDefault="00D31618" w:rsidP="00D31618">
      <w:pPr>
        <w:pStyle w:val="Default"/>
        <w:jc w:val="both"/>
        <w:rPr>
          <w:sz w:val="22"/>
          <w:szCs w:val="22"/>
        </w:rPr>
      </w:pPr>
      <w:r w:rsidRPr="00EA7235">
        <w:rPr>
          <w:sz w:val="22"/>
          <w:szCs w:val="22"/>
        </w:rPr>
        <w:t xml:space="preserve">- Подрядчиком должно быть назначено ответственное лицо за технику безопасности и охрану труда на объекте; </w:t>
      </w:r>
    </w:p>
    <w:p w:rsidR="00D31618" w:rsidRPr="00EA7235" w:rsidRDefault="00D31618" w:rsidP="00D31618">
      <w:pPr>
        <w:pStyle w:val="Default"/>
        <w:jc w:val="both"/>
        <w:rPr>
          <w:sz w:val="22"/>
          <w:szCs w:val="22"/>
        </w:rPr>
      </w:pPr>
      <w:r w:rsidRPr="00EA7235">
        <w:rPr>
          <w:sz w:val="22"/>
          <w:szCs w:val="22"/>
        </w:rPr>
        <w:t xml:space="preserve">- весь персонал Подрядчика, задействованный на ремонтно-строительных работах, должен быть проинструктирован по ТБ и </w:t>
      </w:r>
      <w:proofErr w:type="gramStart"/>
      <w:r w:rsidRPr="00EA7235">
        <w:rPr>
          <w:sz w:val="22"/>
          <w:szCs w:val="22"/>
        </w:rPr>
        <w:t>ОТ</w:t>
      </w:r>
      <w:proofErr w:type="gramEnd"/>
      <w:r w:rsidRPr="00EA7235">
        <w:rPr>
          <w:sz w:val="22"/>
          <w:szCs w:val="22"/>
        </w:rPr>
        <w:t xml:space="preserve"> в установленном порядке; </w:t>
      </w:r>
    </w:p>
    <w:p w:rsidR="00D31618" w:rsidRPr="00EA7235" w:rsidRDefault="00D31618" w:rsidP="00D31618">
      <w:pPr>
        <w:pStyle w:val="Default"/>
        <w:jc w:val="both"/>
        <w:rPr>
          <w:sz w:val="22"/>
          <w:szCs w:val="22"/>
        </w:rPr>
      </w:pPr>
      <w:r w:rsidRPr="00EA7235">
        <w:rPr>
          <w:sz w:val="22"/>
          <w:szCs w:val="22"/>
        </w:rPr>
        <w:t xml:space="preserve">- необходимо наличие индивидуальных средств защиты для рабочих (каски, рукавицы, респираторы, </w:t>
      </w:r>
      <w:proofErr w:type="gramStart"/>
      <w:r w:rsidRPr="00EA7235">
        <w:rPr>
          <w:sz w:val="22"/>
          <w:szCs w:val="22"/>
        </w:rPr>
        <w:t>спец</w:t>
      </w:r>
      <w:proofErr w:type="gramEnd"/>
      <w:r w:rsidRPr="00EA7235">
        <w:rPr>
          <w:sz w:val="22"/>
          <w:szCs w:val="22"/>
        </w:rPr>
        <w:t xml:space="preserve">. одежда); </w:t>
      </w:r>
    </w:p>
    <w:p w:rsidR="00D31618" w:rsidRPr="00EA7235" w:rsidRDefault="00D31618" w:rsidP="00D31618">
      <w:pPr>
        <w:pStyle w:val="Default"/>
        <w:jc w:val="both"/>
        <w:rPr>
          <w:sz w:val="22"/>
          <w:szCs w:val="22"/>
        </w:rPr>
      </w:pPr>
      <w:r w:rsidRPr="00EA7235">
        <w:rPr>
          <w:sz w:val="22"/>
          <w:szCs w:val="22"/>
        </w:rPr>
        <w:t xml:space="preserve">- необходимо наличие инструкций по технике безопасности на рабочих местах; </w:t>
      </w:r>
    </w:p>
    <w:p w:rsidR="00D31618" w:rsidRPr="00EA7235" w:rsidRDefault="00D31618" w:rsidP="00D31618">
      <w:pPr>
        <w:pStyle w:val="Default"/>
        <w:jc w:val="both"/>
        <w:rPr>
          <w:sz w:val="22"/>
          <w:szCs w:val="22"/>
        </w:rPr>
      </w:pPr>
      <w:proofErr w:type="gramStart"/>
      <w:r w:rsidRPr="00EA7235">
        <w:rPr>
          <w:sz w:val="22"/>
          <w:szCs w:val="22"/>
        </w:rPr>
        <w:t xml:space="preserve">- необходимо наличие журнала инструктажа по технике безопасности на рабочее месте; </w:t>
      </w:r>
      <w:proofErr w:type="gramEnd"/>
    </w:p>
    <w:p w:rsidR="00D31618" w:rsidRPr="00EA7235" w:rsidRDefault="00D31618" w:rsidP="00D31618">
      <w:pPr>
        <w:pStyle w:val="Default"/>
        <w:jc w:val="both"/>
        <w:rPr>
          <w:sz w:val="22"/>
          <w:szCs w:val="22"/>
        </w:rPr>
      </w:pPr>
      <w:r w:rsidRPr="00EA7235">
        <w:rPr>
          <w:sz w:val="22"/>
          <w:szCs w:val="22"/>
        </w:rPr>
        <w:t xml:space="preserve">- необходимо наличие аптечки для оказания первой помощи в случае производственной травмы или несчастного случая на производстве. </w:t>
      </w:r>
    </w:p>
    <w:p w:rsidR="00D31618" w:rsidRPr="00EA7235" w:rsidRDefault="00D31618" w:rsidP="00D31618">
      <w:pPr>
        <w:pStyle w:val="Default"/>
        <w:jc w:val="both"/>
        <w:rPr>
          <w:sz w:val="22"/>
          <w:szCs w:val="22"/>
        </w:rPr>
      </w:pPr>
      <w:r w:rsidRPr="00EA7235">
        <w:rPr>
          <w:sz w:val="22"/>
          <w:szCs w:val="22"/>
        </w:rPr>
        <w:t xml:space="preserve">При выполнении работ Подрядчик обязан соблюдать требования пожарной безопасности и правила внутреннего и трудового распорядка Заказчика. </w:t>
      </w:r>
    </w:p>
    <w:p w:rsidR="00D31618" w:rsidRPr="00EA7235" w:rsidRDefault="00D31618" w:rsidP="00D31618">
      <w:pPr>
        <w:pStyle w:val="Default"/>
        <w:rPr>
          <w:sz w:val="22"/>
          <w:szCs w:val="22"/>
        </w:rPr>
      </w:pPr>
    </w:p>
    <w:p w:rsidR="00D31618" w:rsidRPr="00EA7235" w:rsidRDefault="00D31618" w:rsidP="00D31618">
      <w:pPr>
        <w:pStyle w:val="Default"/>
        <w:rPr>
          <w:b/>
          <w:bCs/>
          <w:sz w:val="22"/>
          <w:szCs w:val="22"/>
        </w:rPr>
      </w:pPr>
      <w:r w:rsidRPr="00EA7235">
        <w:rPr>
          <w:b/>
          <w:bCs/>
          <w:sz w:val="22"/>
          <w:szCs w:val="22"/>
          <w:u w:val="single"/>
        </w:rPr>
        <w:t xml:space="preserve">4.2 Требование к изделию: оконные блоки из </w:t>
      </w:r>
      <w:proofErr w:type="spellStart"/>
      <w:r w:rsidRPr="00EA7235">
        <w:rPr>
          <w:b/>
          <w:bCs/>
          <w:sz w:val="22"/>
          <w:szCs w:val="22"/>
          <w:u w:val="single"/>
        </w:rPr>
        <w:t>ПВХ-профиля</w:t>
      </w:r>
      <w:proofErr w:type="spellEnd"/>
      <w:r w:rsidRPr="00EA7235">
        <w:rPr>
          <w:b/>
          <w:bCs/>
          <w:sz w:val="22"/>
          <w:szCs w:val="22"/>
        </w:rPr>
        <w:t>:</w:t>
      </w:r>
    </w:p>
    <w:p w:rsidR="00D31618" w:rsidRPr="00EA7235" w:rsidRDefault="00D31618" w:rsidP="00D31618">
      <w:pPr>
        <w:pStyle w:val="Default"/>
        <w:rPr>
          <w:sz w:val="22"/>
          <w:szCs w:val="22"/>
        </w:rPr>
      </w:pPr>
      <w:r w:rsidRPr="00EA7235">
        <w:rPr>
          <w:sz w:val="22"/>
          <w:szCs w:val="22"/>
        </w:rPr>
        <w:t xml:space="preserve">Оконные блоки должны иметь полную заводскую готовность: установленные запирающие приборы, петли, стеклопакеты, уплотняющие прокладки и законченную отделку. </w:t>
      </w:r>
    </w:p>
    <w:p w:rsidR="00D31618" w:rsidRPr="00EA7235" w:rsidRDefault="00D31618" w:rsidP="00D31618">
      <w:pPr>
        <w:pStyle w:val="Default"/>
        <w:rPr>
          <w:sz w:val="22"/>
          <w:szCs w:val="22"/>
        </w:rPr>
      </w:pPr>
      <w:r w:rsidRPr="00EA7235">
        <w:rPr>
          <w:sz w:val="22"/>
          <w:szCs w:val="22"/>
        </w:rPr>
        <w:t xml:space="preserve">Оконные блоки должны соответствовать требованиям: </w:t>
      </w:r>
    </w:p>
    <w:p w:rsidR="00D31618" w:rsidRPr="00EA7235" w:rsidRDefault="00D31618" w:rsidP="00D31618">
      <w:pPr>
        <w:pStyle w:val="Default"/>
        <w:rPr>
          <w:sz w:val="22"/>
          <w:szCs w:val="22"/>
        </w:rPr>
      </w:pPr>
      <w:r w:rsidRPr="00EA7235">
        <w:rPr>
          <w:sz w:val="22"/>
          <w:szCs w:val="22"/>
        </w:rPr>
        <w:t>- ГОСТ 23166-99 «Блоки оконные общие технические условия»;</w:t>
      </w:r>
    </w:p>
    <w:p w:rsidR="00D31618" w:rsidRPr="00EA7235" w:rsidRDefault="00D31618" w:rsidP="00D31618">
      <w:pPr>
        <w:pStyle w:val="Default"/>
        <w:rPr>
          <w:sz w:val="22"/>
          <w:szCs w:val="22"/>
        </w:rPr>
      </w:pPr>
      <w:r w:rsidRPr="00EA7235">
        <w:rPr>
          <w:sz w:val="22"/>
          <w:szCs w:val="22"/>
        </w:rPr>
        <w:t>- ГОСТ 30674-99 «Блоки оконные из поливинилхлоридных профилей. Общие технические условия».</w:t>
      </w:r>
    </w:p>
    <w:p w:rsidR="00D31618" w:rsidRPr="00EA7235" w:rsidRDefault="00D31618" w:rsidP="00D31618">
      <w:pPr>
        <w:pStyle w:val="Default"/>
        <w:rPr>
          <w:sz w:val="22"/>
          <w:szCs w:val="22"/>
        </w:rPr>
      </w:pPr>
      <w:r w:rsidRPr="00EA7235">
        <w:rPr>
          <w:sz w:val="22"/>
          <w:szCs w:val="22"/>
        </w:rPr>
        <w:t>Характеристики пластиковых окон из ПВХ:</w:t>
      </w:r>
    </w:p>
    <w:p w:rsidR="00D31618" w:rsidRPr="00EA7235" w:rsidRDefault="00D31618" w:rsidP="00D31618">
      <w:pPr>
        <w:pStyle w:val="Default"/>
        <w:rPr>
          <w:sz w:val="22"/>
          <w:szCs w:val="22"/>
        </w:rPr>
      </w:pPr>
      <w:r w:rsidRPr="00EA7235">
        <w:rPr>
          <w:sz w:val="22"/>
          <w:szCs w:val="22"/>
        </w:rPr>
        <w:t>- цвет ПВХ профиля – белый;</w:t>
      </w:r>
    </w:p>
    <w:p w:rsidR="00D31618" w:rsidRPr="00EA7235" w:rsidRDefault="00D31618" w:rsidP="00D31618">
      <w:pPr>
        <w:pStyle w:val="Default"/>
        <w:rPr>
          <w:sz w:val="22"/>
          <w:szCs w:val="22"/>
        </w:rPr>
      </w:pPr>
      <w:r w:rsidRPr="00EA7235">
        <w:rPr>
          <w:sz w:val="22"/>
          <w:szCs w:val="22"/>
        </w:rPr>
        <w:t>- оконные блоки из пластикового профиля KBE или эквивалент с 5-х камерным строением и системной глубиной 70 мм;</w:t>
      </w:r>
    </w:p>
    <w:p w:rsidR="00D31618" w:rsidRPr="00EA7235" w:rsidRDefault="00D31618" w:rsidP="00D31618">
      <w:pPr>
        <w:pStyle w:val="Default"/>
        <w:rPr>
          <w:sz w:val="22"/>
          <w:szCs w:val="22"/>
        </w:rPr>
      </w:pPr>
      <w:r w:rsidRPr="00EA7235">
        <w:rPr>
          <w:sz w:val="22"/>
          <w:szCs w:val="22"/>
        </w:rPr>
        <w:t xml:space="preserve">- наличие подставочного профиля для крепления наружного отлива и подоконного профиля; </w:t>
      </w:r>
    </w:p>
    <w:p w:rsidR="00D31618" w:rsidRPr="00EA7235" w:rsidRDefault="00D31618" w:rsidP="00D31618">
      <w:pPr>
        <w:pStyle w:val="Default"/>
        <w:rPr>
          <w:sz w:val="22"/>
          <w:szCs w:val="22"/>
        </w:rPr>
      </w:pPr>
      <w:r w:rsidRPr="00EA7235">
        <w:rPr>
          <w:sz w:val="22"/>
          <w:szCs w:val="22"/>
        </w:rPr>
        <w:t xml:space="preserve">- общая площадь оконных конструкций – в соответствии с дефектной ведомостью; </w:t>
      </w:r>
    </w:p>
    <w:p w:rsidR="00D31618" w:rsidRPr="00EA7235" w:rsidRDefault="00D31618" w:rsidP="00D31618">
      <w:pPr>
        <w:pStyle w:val="Default"/>
        <w:rPr>
          <w:sz w:val="22"/>
          <w:szCs w:val="22"/>
        </w:rPr>
      </w:pPr>
      <w:r w:rsidRPr="00EA7235">
        <w:rPr>
          <w:sz w:val="22"/>
          <w:szCs w:val="22"/>
        </w:rPr>
        <w:t xml:space="preserve">- тип открывания окон – поворотно-откидной, внутрь помещения; </w:t>
      </w:r>
    </w:p>
    <w:p w:rsidR="00D31618" w:rsidRPr="00EA7235" w:rsidRDefault="00D31618" w:rsidP="00D31618">
      <w:pPr>
        <w:pStyle w:val="Default"/>
        <w:rPr>
          <w:sz w:val="22"/>
          <w:szCs w:val="22"/>
        </w:rPr>
      </w:pPr>
      <w:r w:rsidRPr="00EA7235">
        <w:rPr>
          <w:sz w:val="22"/>
          <w:szCs w:val="22"/>
        </w:rPr>
        <w:t xml:space="preserve">- все притворы окон должны содержать уплотнительные прокладки (не менее двух) из силиконовых материалов или морозостойкой резины; </w:t>
      </w:r>
    </w:p>
    <w:p w:rsidR="00D31618" w:rsidRPr="00EA7235" w:rsidRDefault="00D31618" w:rsidP="00D31618">
      <w:pPr>
        <w:pStyle w:val="Default"/>
        <w:rPr>
          <w:sz w:val="22"/>
          <w:szCs w:val="22"/>
        </w:rPr>
      </w:pPr>
      <w:r w:rsidRPr="00EA7235">
        <w:rPr>
          <w:sz w:val="22"/>
          <w:szCs w:val="22"/>
        </w:rPr>
        <w:t xml:space="preserve">Характеристика стеклопакета: </w:t>
      </w:r>
    </w:p>
    <w:p w:rsidR="00D31618" w:rsidRPr="00EA7235" w:rsidRDefault="00D31618" w:rsidP="00D31618">
      <w:pPr>
        <w:pStyle w:val="Default"/>
        <w:rPr>
          <w:sz w:val="22"/>
          <w:szCs w:val="22"/>
        </w:rPr>
      </w:pPr>
      <w:r w:rsidRPr="00EA7235">
        <w:rPr>
          <w:sz w:val="22"/>
          <w:szCs w:val="22"/>
        </w:rPr>
        <w:t xml:space="preserve">- тип стеклопакет: энергосберегающий; </w:t>
      </w:r>
    </w:p>
    <w:p w:rsidR="00D31618" w:rsidRPr="00EA7235" w:rsidRDefault="00D31618" w:rsidP="00D31618">
      <w:pPr>
        <w:pStyle w:val="Default"/>
        <w:rPr>
          <w:sz w:val="22"/>
          <w:szCs w:val="22"/>
        </w:rPr>
      </w:pPr>
      <w:r w:rsidRPr="00EA7235">
        <w:rPr>
          <w:sz w:val="22"/>
          <w:szCs w:val="22"/>
        </w:rPr>
        <w:t xml:space="preserve">- сопротивление теплопередачи – 0,78; </w:t>
      </w:r>
    </w:p>
    <w:p w:rsidR="00D31618" w:rsidRPr="00EA7235" w:rsidRDefault="00D31618" w:rsidP="00D31618">
      <w:pPr>
        <w:pStyle w:val="Default"/>
        <w:rPr>
          <w:sz w:val="22"/>
          <w:szCs w:val="22"/>
        </w:rPr>
      </w:pPr>
      <w:r w:rsidRPr="00EA7235">
        <w:rPr>
          <w:sz w:val="22"/>
          <w:szCs w:val="22"/>
        </w:rPr>
        <w:t xml:space="preserve">- коэффициент направленного пропускания света - не менее 68 %; </w:t>
      </w:r>
    </w:p>
    <w:p w:rsidR="00D31618" w:rsidRPr="00EA7235" w:rsidRDefault="00D31618" w:rsidP="00D31618">
      <w:pPr>
        <w:pStyle w:val="Default"/>
        <w:rPr>
          <w:sz w:val="22"/>
          <w:szCs w:val="22"/>
        </w:rPr>
      </w:pPr>
      <w:r w:rsidRPr="00EA7235">
        <w:rPr>
          <w:sz w:val="22"/>
          <w:szCs w:val="22"/>
        </w:rPr>
        <w:t xml:space="preserve">- звукоизоляция - не менее 28 ДБ. </w:t>
      </w:r>
    </w:p>
    <w:p w:rsidR="00D31618" w:rsidRPr="00EA7235" w:rsidRDefault="00D31618" w:rsidP="00D31618">
      <w:pPr>
        <w:pStyle w:val="Default"/>
        <w:rPr>
          <w:sz w:val="22"/>
          <w:szCs w:val="22"/>
        </w:rPr>
      </w:pPr>
      <w:r w:rsidRPr="00EA7235">
        <w:rPr>
          <w:sz w:val="22"/>
          <w:szCs w:val="22"/>
        </w:rPr>
        <w:t xml:space="preserve">- </w:t>
      </w:r>
      <w:proofErr w:type="spellStart"/>
      <w:r w:rsidRPr="00EA7235">
        <w:rPr>
          <w:sz w:val="22"/>
          <w:szCs w:val="22"/>
        </w:rPr>
        <w:t>экологичность</w:t>
      </w:r>
      <w:proofErr w:type="spellEnd"/>
      <w:r w:rsidRPr="00EA7235">
        <w:rPr>
          <w:sz w:val="22"/>
          <w:szCs w:val="22"/>
        </w:rPr>
        <w:t xml:space="preserve"> – без свинца </w:t>
      </w:r>
    </w:p>
    <w:p w:rsidR="00D31618" w:rsidRPr="00EA7235" w:rsidRDefault="00D31618" w:rsidP="00D31618">
      <w:pPr>
        <w:pStyle w:val="Default"/>
        <w:rPr>
          <w:sz w:val="22"/>
          <w:szCs w:val="22"/>
        </w:rPr>
      </w:pPr>
      <w:r w:rsidRPr="00EA7235">
        <w:rPr>
          <w:sz w:val="22"/>
          <w:szCs w:val="22"/>
        </w:rPr>
        <w:t>Конструкции оконных блоков должны обеспечивать возможность регулировки зазора, притвора створок относительно коробок в трех полостях.</w:t>
      </w:r>
    </w:p>
    <w:p w:rsidR="00D31618" w:rsidRPr="00EA7235" w:rsidRDefault="00D31618" w:rsidP="00D31618">
      <w:pPr>
        <w:pStyle w:val="Default"/>
        <w:rPr>
          <w:sz w:val="22"/>
          <w:szCs w:val="22"/>
        </w:rPr>
      </w:pPr>
      <w:r w:rsidRPr="00EA7235">
        <w:rPr>
          <w:sz w:val="22"/>
          <w:szCs w:val="22"/>
        </w:rPr>
        <w:t>Подоконный профиль – поливинилхлоридный, шириной не менее 450 мм, цвет белый. Комплектуется торцевыми заглушками белого цвета. Наружный отлив – окрашенный, из оцинкованной стали, шириной не менее 180 мм, цвет белый по RAL 9016. Откосы внутренние – шириной не менее400 мм.</w:t>
      </w:r>
    </w:p>
    <w:p w:rsidR="00D31618" w:rsidRPr="00EA7235" w:rsidRDefault="00D31618" w:rsidP="00D31618">
      <w:pPr>
        <w:pStyle w:val="Default"/>
        <w:rPr>
          <w:sz w:val="22"/>
          <w:szCs w:val="22"/>
        </w:rPr>
      </w:pPr>
      <w:r w:rsidRPr="00EA7235">
        <w:rPr>
          <w:sz w:val="22"/>
          <w:szCs w:val="22"/>
        </w:rPr>
        <w:t xml:space="preserve">Оконные блоки должны быть сертифицированы в установленном порядке, предъявленные технические требования к конструкции и комплектующим должны быть подтверждены протоколами испытаний. </w:t>
      </w:r>
    </w:p>
    <w:p w:rsidR="00D31618" w:rsidRPr="00EA7235" w:rsidRDefault="00D31618" w:rsidP="00D31618">
      <w:pPr>
        <w:pStyle w:val="Default"/>
        <w:rPr>
          <w:sz w:val="22"/>
          <w:szCs w:val="22"/>
        </w:rPr>
      </w:pPr>
      <w:r w:rsidRPr="00EA7235">
        <w:rPr>
          <w:sz w:val="22"/>
          <w:szCs w:val="22"/>
        </w:rPr>
        <w:t xml:space="preserve">Подрядчик работ обеспечивает доставку, разгрузку, демонтаж старых оконных конструкций и металлоконструкций, вынос и вывоз мусора, установку оконных блоков из ПВХ. </w:t>
      </w:r>
    </w:p>
    <w:p w:rsidR="00D31618" w:rsidRPr="00EA7235" w:rsidRDefault="00D31618" w:rsidP="00D31618">
      <w:pPr>
        <w:pStyle w:val="Default"/>
        <w:rPr>
          <w:sz w:val="22"/>
          <w:szCs w:val="22"/>
        </w:rPr>
      </w:pPr>
    </w:p>
    <w:p w:rsidR="00D31618" w:rsidRPr="00EA7235" w:rsidRDefault="00D31618" w:rsidP="00D31618">
      <w:pPr>
        <w:pStyle w:val="Default"/>
        <w:numPr>
          <w:ilvl w:val="0"/>
          <w:numId w:val="2"/>
        </w:numPr>
        <w:rPr>
          <w:sz w:val="22"/>
          <w:szCs w:val="22"/>
        </w:rPr>
      </w:pPr>
      <w:bookmarkStart w:id="1" w:name="_Hlk69125744"/>
      <w:bookmarkStart w:id="2" w:name="_Hlk69126327"/>
      <w:r w:rsidRPr="00EA7235">
        <w:rPr>
          <w:sz w:val="22"/>
          <w:szCs w:val="22"/>
        </w:rPr>
        <w:t>Усредненный размер 1800*1200</w:t>
      </w:r>
      <w:bookmarkEnd w:id="1"/>
      <w:r w:rsidRPr="00EA7235">
        <w:rPr>
          <w:sz w:val="22"/>
          <w:szCs w:val="22"/>
        </w:rPr>
        <w:t xml:space="preserve"> в количестве 28 шт.</w:t>
      </w:r>
      <w:bookmarkEnd w:id="2"/>
    </w:p>
    <w:p w:rsidR="00D31618" w:rsidRPr="00EA7235" w:rsidRDefault="00D31618" w:rsidP="00D31618">
      <w:pPr>
        <w:pStyle w:val="Default"/>
        <w:rPr>
          <w:sz w:val="22"/>
          <w:szCs w:val="22"/>
        </w:rPr>
      </w:pPr>
    </w:p>
    <w:p w:rsidR="00D31618" w:rsidRPr="00EA7235" w:rsidRDefault="00D31618" w:rsidP="00D31618">
      <w:pPr>
        <w:pStyle w:val="Default"/>
        <w:rPr>
          <w:sz w:val="22"/>
          <w:szCs w:val="22"/>
        </w:rPr>
      </w:pPr>
      <w:r w:rsidRPr="00EA7235">
        <w:rPr>
          <w:noProof/>
          <w:sz w:val="22"/>
          <w:szCs w:val="22"/>
        </w:rPr>
        <w:drawing>
          <wp:inline distT="0" distB="0" distL="0" distR="0">
            <wp:extent cx="1475105" cy="1865630"/>
            <wp:effectExtent l="0" t="0" r="0" b="127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105" cy="1865630"/>
                    </a:xfrm>
                    <a:prstGeom prst="rect">
                      <a:avLst/>
                    </a:prstGeom>
                    <a:noFill/>
                  </pic:spPr>
                </pic:pic>
              </a:graphicData>
            </a:graphic>
          </wp:inline>
        </w:drawing>
      </w:r>
    </w:p>
    <w:p w:rsidR="00D31618" w:rsidRPr="00EA7235" w:rsidRDefault="00D31618" w:rsidP="00D31618">
      <w:pPr>
        <w:pStyle w:val="Default"/>
        <w:rPr>
          <w:sz w:val="22"/>
          <w:szCs w:val="22"/>
        </w:rPr>
      </w:pPr>
    </w:p>
    <w:p w:rsidR="00D31618" w:rsidRPr="00EA7235" w:rsidRDefault="00D31618" w:rsidP="00D31618">
      <w:pPr>
        <w:pStyle w:val="Default"/>
        <w:numPr>
          <w:ilvl w:val="0"/>
          <w:numId w:val="2"/>
        </w:numPr>
        <w:rPr>
          <w:sz w:val="22"/>
          <w:szCs w:val="22"/>
        </w:rPr>
      </w:pPr>
      <w:r w:rsidRPr="00EA7235">
        <w:rPr>
          <w:sz w:val="22"/>
          <w:szCs w:val="22"/>
        </w:rPr>
        <w:t>Усредненный размер 1200*1200 в количестве 3 шт.</w:t>
      </w:r>
    </w:p>
    <w:p w:rsidR="00D31618" w:rsidRPr="00EA7235" w:rsidRDefault="00D31618" w:rsidP="00D31618">
      <w:pPr>
        <w:pStyle w:val="Default"/>
        <w:rPr>
          <w:sz w:val="22"/>
          <w:szCs w:val="22"/>
        </w:rPr>
      </w:pPr>
    </w:p>
    <w:p w:rsidR="00D31618" w:rsidRPr="00EA7235" w:rsidRDefault="00D31618" w:rsidP="00D31618">
      <w:pPr>
        <w:pStyle w:val="Default"/>
        <w:rPr>
          <w:sz w:val="22"/>
          <w:szCs w:val="22"/>
        </w:rPr>
      </w:pPr>
      <w:r w:rsidRPr="00EA7235">
        <w:rPr>
          <w:noProof/>
          <w:sz w:val="22"/>
          <w:szCs w:val="22"/>
        </w:rPr>
        <w:drawing>
          <wp:inline distT="0" distB="0" distL="0" distR="0">
            <wp:extent cx="1475105" cy="1362075"/>
            <wp:effectExtent l="0" t="0" r="0"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105" cy="1362075"/>
                    </a:xfrm>
                    <a:prstGeom prst="rect">
                      <a:avLst/>
                    </a:prstGeom>
                    <a:noFill/>
                  </pic:spPr>
                </pic:pic>
              </a:graphicData>
            </a:graphic>
          </wp:inline>
        </w:drawing>
      </w:r>
    </w:p>
    <w:p w:rsidR="00D31618" w:rsidRPr="00EA7235" w:rsidRDefault="00D31618" w:rsidP="00D31618">
      <w:pPr>
        <w:pStyle w:val="Default"/>
        <w:rPr>
          <w:sz w:val="22"/>
          <w:szCs w:val="22"/>
        </w:rPr>
      </w:pPr>
    </w:p>
    <w:p w:rsidR="00D31618" w:rsidRPr="00EA7235" w:rsidRDefault="00D31618" w:rsidP="00D31618">
      <w:pPr>
        <w:pStyle w:val="Default"/>
        <w:rPr>
          <w:sz w:val="22"/>
          <w:szCs w:val="22"/>
        </w:rPr>
      </w:pPr>
    </w:p>
    <w:p w:rsidR="00D31618" w:rsidRPr="00EA7235" w:rsidRDefault="00D31618" w:rsidP="00D31618">
      <w:pPr>
        <w:pStyle w:val="Default"/>
        <w:rPr>
          <w:b/>
          <w:bCs/>
          <w:sz w:val="22"/>
          <w:szCs w:val="22"/>
          <w:u w:val="single"/>
        </w:rPr>
      </w:pPr>
      <w:r w:rsidRPr="00EA7235">
        <w:rPr>
          <w:b/>
          <w:bCs/>
          <w:sz w:val="22"/>
          <w:szCs w:val="22"/>
          <w:u w:val="single"/>
        </w:rPr>
        <w:t xml:space="preserve">4.3Технические характеристики оконных блоков из </w:t>
      </w:r>
      <w:proofErr w:type="spellStart"/>
      <w:r w:rsidRPr="00EA7235">
        <w:rPr>
          <w:b/>
          <w:bCs/>
          <w:sz w:val="22"/>
          <w:szCs w:val="22"/>
          <w:u w:val="single"/>
        </w:rPr>
        <w:t>ПВХ-профиля</w:t>
      </w:r>
      <w:proofErr w:type="spellEnd"/>
      <w:r w:rsidRPr="00EA7235">
        <w:rPr>
          <w:b/>
          <w:bCs/>
          <w:sz w:val="22"/>
          <w:szCs w:val="22"/>
          <w:u w:val="single"/>
        </w:rPr>
        <w:t>:</w:t>
      </w:r>
    </w:p>
    <w:p w:rsidR="00D31618" w:rsidRPr="00EA7235" w:rsidRDefault="00D31618" w:rsidP="00D31618">
      <w:pPr>
        <w:pStyle w:val="Default"/>
        <w:rPr>
          <w:b/>
          <w:bCs/>
          <w:sz w:val="22"/>
          <w:szCs w:val="22"/>
        </w:rPr>
      </w:pPr>
    </w:p>
    <w:tbl>
      <w:tblPr>
        <w:tblStyle w:val="a8"/>
        <w:tblW w:w="0" w:type="auto"/>
        <w:tblLook w:val="04A0"/>
      </w:tblPr>
      <w:tblGrid>
        <w:gridCol w:w="959"/>
        <w:gridCol w:w="2577"/>
        <w:gridCol w:w="1561"/>
        <w:gridCol w:w="1520"/>
        <w:gridCol w:w="1476"/>
        <w:gridCol w:w="1478"/>
      </w:tblGrid>
      <w:tr w:rsidR="00D31618" w:rsidRPr="00EA7235" w:rsidTr="00B15FC0">
        <w:tc>
          <w:tcPr>
            <w:tcW w:w="959" w:type="dxa"/>
          </w:tcPr>
          <w:p w:rsidR="00D31618" w:rsidRPr="00EA7235" w:rsidRDefault="00D31618" w:rsidP="00B15FC0">
            <w:pPr>
              <w:pStyle w:val="Default"/>
              <w:jc w:val="center"/>
              <w:rPr>
                <w:sz w:val="22"/>
                <w:szCs w:val="22"/>
              </w:rPr>
            </w:pPr>
            <w:r w:rsidRPr="00EA7235">
              <w:rPr>
                <w:sz w:val="22"/>
                <w:szCs w:val="22"/>
              </w:rPr>
              <w:t xml:space="preserve">№ </w:t>
            </w:r>
            <w:proofErr w:type="spellStart"/>
            <w:proofErr w:type="gramStart"/>
            <w:r w:rsidRPr="00EA7235">
              <w:rPr>
                <w:sz w:val="22"/>
                <w:szCs w:val="22"/>
              </w:rPr>
              <w:t>п</w:t>
            </w:r>
            <w:proofErr w:type="spellEnd"/>
            <w:proofErr w:type="gramEnd"/>
            <w:r w:rsidRPr="00EA7235">
              <w:rPr>
                <w:sz w:val="22"/>
                <w:szCs w:val="22"/>
              </w:rPr>
              <w:t>/</w:t>
            </w:r>
            <w:proofErr w:type="spellStart"/>
            <w:r w:rsidRPr="00EA7235">
              <w:rPr>
                <w:sz w:val="22"/>
                <w:szCs w:val="22"/>
              </w:rPr>
              <w:t>п</w:t>
            </w:r>
            <w:proofErr w:type="spellEnd"/>
          </w:p>
        </w:tc>
        <w:tc>
          <w:tcPr>
            <w:tcW w:w="2577" w:type="dxa"/>
          </w:tcPr>
          <w:p w:rsidR="00D31618" w:rsidRPr="00EA7235" w:rsidRDefault="00D31618" w:rsidP="00B15FC0">
            <w:pPr>
              <w:pStyle w:val="Default"/>
              <w:jc w:val="center"/>
              <w:rPr>
                <w:sz w:val="22"/>
                <w:szCs w:val="22"/>
              </w:rPr>
            </w:pPr>
            <w:r w:rsidRPr="00EA7235">
              <w:rPr>
                <w:sz w:val="22"/>
                <w:szCs w:val="22"/>
              </w:rPr>
              <w:t>Наименование</w:t>
            </w:r>
          </w:p>
        </w:tc>
        <w:tc>
          <w:tcPr>
            <w:tcW w:w="1561" w:type="dxa"/>
          </w:tcPr>
          <w:p w:rsidR="00D31618" w:rsidRPr="00EA7235" w:rsidRDefault="00D31618" w:rsidP="00B15FC0">
            <w:pPr>
              <w:pStyle w:val="Default"/>
              <w:jc w:val="center"/>
              <w:rPr>
                <w:sz w:val="22"/>
                <w:szCs w:val="22"/>
              </w:rPr>
            </w:pPr>
            <w:r w:rsidRPr="00EA7235">
              <w:rPr>
                <w:sz w:val="22"/>
                <w:szCs w:val="22"/>
              </w:rPr>
              <w:t>Ширина,</w:t>
            </w:r>
          </w:p>
          <w:p w:rsidR="00D31618" w:rsidRPr="00EA7235" w:rsidRDefault="00D31618" w:rsidP="00B15FC0">
            <w:pPr>
              <w:pStyle w:val="Default"/>
              <w:jc w:val="center"/>
              <w:rPr>
                <w:sz w:val="22"/>
                <w:szCs w:val="22"/>
              </w:rPr>
            </w:pPr>
            <w:r w:rsidRPr="00EA7235">
              <w:rPr>
                <w:sz w:val="22"/>
                <w:szCs w:val="22"/>
              </w:rPr>
              <w:t>мм</w:t>
            </w:r>
          </w:p>
        </w:tc>
        <w:tc>
          <w:tcPr>
            <w:tcW w:w="1520" w:type="dxa"/>
          </w:tcPr>
          <w:p w:rsidR="00D31618" w:rsidRPr="00EA7235" w:rsidRDefault="00D31618" w:rsidP="00B15FC0">
            <w:pPr>
              <w:pStyle w:val="Default"/>
              <w:jc w:val="center"/>
              <w:rPr>
                <w:sz w:val="22"/>
                <w:szCs w:val="22"/>
              </w:rPr>
            </w:pPr>
            <w:r w:rsidRPr="00EA7235">
              <w:rPr>
                <w:sz w:val="22"/>
                <w:szCs w:val="22"/>
              </w:rPr>
              <w:t>Длина,</w:t>
            </w:r>
          </w:p>
          <w:p w:rsidR="00D31618" w:rsidRPr="00EA7235" w:rsidRDefault="00D31618" w:rsidP="00B15FC0">
            <w:pPr>
              <w:pStyle w:val="Default"/>
              <w:jc w:val="center"/>
              <w:rPr>
                <w:sz w:val="22"/>
                <w:szCs w:val="22"/>
              </w:rPr>
            </w:pPr>
            <w:r w:rsidRPr="00EA7235">
              <w:rPr>
                <w:sz w:val="22"/>
                <w:szCs w:val="22"/>
              </w:rPr>
              <w:t>мм</w:t>
            </w:r>
          </w:p>
        </w:tc>
        <w:tc>
          <w:tcPr>
            <w:tcW w:w="1476" w:type="dxa"/>
          </w:tcPr>
          <w:p w:rsidR="00D31618" w:rsidRPr="00EA7235" w:rsidRDefault="00D31618" w:rsidP="00B15FC0">
            <w:pPr>
              <w:pStyle w:val="Default"/>
              <w:jc w:val="center"/>
              <w:rPr>
                <w:sz w:val="22"/>
                <w:szCs w:val="22"/>
              </w:rPr>
            </w:pPr>
            <w:r w:rsidRPr="00EA7235">
              <w:rPr>
                <w:sz w:val="22"/>
                <w:szCs w:val="22"/>
              </w:rPr>
              <w:t>Кол-во,</w:t>
            </w:r>
          </w:p>
          <w:p w:rsidR="00D31618" w:rsidRPr="00EA7235" w:rsidRDefault="00D31618" w:rsidP="00B15FC0">
            <w:pPr>
              <w:pStyle w:val="Default"/>
              <w:jc w:val="center"/>
              <w:rPr>
                <w:sz w:val="22"/>
                <w:szCs w:val="22"/>
              </w:rPr>
            </w:pPr>
            <w:r w:rsidRPr="00EA7235">
              <w:rPr>
                <w:sz w:val="22"/>
                <w:szCs w:val="22"/>
              </w:rPr>
              <w:t>мм</w:t>
            </w:r>
          </w:p>
        </w:tc>
        <w:tc>
          <w:tcPr>
            <w:tcW w:w="1478" w:type="dxa"/>
          </w:tcPr>
          <w:p w:rsidR="00D31618" w:rsidRPr="00EA7235" w:rsidRDefault="00D31618" w:rsidP="00B15FC0">
            <w:pPr>
              <w:pStyle w:val="Default"/>
              <w:jc w:val="center"/>
              <w:rPr>
                <w:sz w:val="22"/>
                <w:szCs w:val="22"/>
              </w:rPr>
            </w:pPr>
            <w:r w:rsidRPr="00EA7235">
              <w:rPr>
                <w:sz w:val="22"/>
                <w:szCs w:val="22"/>
              </w:rPr>
              <w:t xml:space="preserve">Ед. </w:t>
            </w:r>
            <w:proofErr w:type="spellStart"/>
            <w:r w:rsidRPr="00EA7235">
              <w:rPr>
                <w:sz w:val="22"/>
                <w:szCs w:val="22"/>
              </w:rPr>
              <w:t>изм</w:t>
            </w:r>
            <w:proofErr w:type="spellEnd"/>
            <w:r w:rsidRPr="00EA7235">
              <w:rPr>
                <w:sz w:val="22"/>
                <w:szCs w:val="22"/>
              </w:rPr>
              <w:t>.,</w:t>
            </w:r>
          </w:p>
          <w:p w:rsidR="00D31618" w:rsidRPr="00EA7235" w:rsidRDefault="00D31618" w:rsidP="00B15FC0">
            <w:pPr>
              <w:pStyle w:val="Default"/>
              <w:jc w:val="center"/>
              <w:rPr>
                <w:sz w:val="22"/>
                <w:szCs w:val="22"/>
              </w:rPr>
            </w:pPr>
            <w:r w:rsidRPr="00EA7235">
              <w:rPr>
                <w:sz w:val="22"/>
                <w:szCs w:val="22"/>
              </w:rPr>
              <w:t>мм</w:t>
            </w:r>
          </w:p>
        </w:tc>
      </w:tr>
      <w:tr w:rsidR="00D31618" w:rsidRPr="00EA7235" w:rsidTr="00B15FC0">
        <w:tc>
          <w:tcPr>
            <w:tcW w:w="959" w:type="dxa"/>
          </w:tcPr>
          <w:p w:rsidR="00D31618" w:rsidRPr="00EA7235" w:rsidRDefault="00D31618" w:rsidP="00B15FC0">
            <w:pPr>
              <w:pStyle w:val="Default"/>
              <w:jc w:val="center"/>
              <w:rPr>
                <w:sz w:val="22"/>
                <w:szCs w:val="22"/>
              </w:rPr>
            </w:pPr>
            <w:r w:rsidRPr="00EA7235">
              <w:rPr>
                <w:sz w:val="22"/>
                <w:szCs w:val="22"/>
              </w:rPr>
              <w:t>1</w:t>
            </w:r>
          </w:p>
        </w:tc>
        <w:tc>
          <w:tcPr>
            <w:tcW w:w="2577" w:type="dxa"/>
          </w:tcPr>
          <w:p w:rsidR="00D31618" w:rsidRPr="00EA7235" w:rsidRDefault="00D31618" w:rsidP="00B15FC0">
            <w:pPr>
              <w:pStyle w:val="Default"/>
              <w:jc w:val="center"/>
              <w:rPr>
                <w:sz w:val="22"/>
                <w:szCs w:val="22"/>
              </w:rPr>
            </w:pPr>
            <w:r w:rsidRPr="00EA7235">
              <w:rPr>
                <w:sz w:val="22"/>
                <w:szCs w:val="22"/>
              </w:rPr>
              <w:t>Подоконник ПВХ (цвет пластика - белый)</w:t>
            </w:r>
          </w:p>
          <w:p w:rsidR="00D31618" w:rsidRPr="00EA7235" w:rsidRDefault="00D31618" w:rsidP="00B15FC0">
            <w:pPr>
              <w:pStyle w:val="Default"/>
              <w:jc w:val="center"/>
              <w:rPr>
                <w:sz w:val="22"/>
                <w:szCs w:val="22"/>
              </w:rPr>
            </w:pPr>
          </w:p>
        </w:tc>
        <w:tc>
          <w:tcPr>
            <w:tcW w:w="1561" w:type="dxa"/>
          </w:tcPr>
          <w:p w:rsidR="00D31618" w:rsidRPr="00EA7235" w:rsidRDefault="00D31618" w:rsidP="00B15FC0">
            <w:pPr>
              <w:pStyle w:val="Default"/>
              <w:jc w:val="center"/>
              <w:rPr>
                <w:sz w:val="22"/>
                <w:szCs w:val="22"/>
              </w:rPr>
            </w:pPr>
            <w:r w:rsidRPr="00EA7235">
              <w:rPr>
                <w:sz w:val="22"/>
                <w:szCs w:val="22"/>
              </w:rPr>
              <w:t>500</w:t>
            </w:r>
          </w:p>
        </w:tc>
        <w:tc>
          <w:tcPr>
            <w:tcW w:w="1520" w:type="dxa"/>
          </w:tcPr>
          <w:p w:rsidR="00D31618" w:rsidRPr="00EA7235" w:rsidRDefault="00D31618" w:rsidP="00B15FC0">
            <w:pPr>
              <w:pStyle w:val="Default"/>
              <w:jc w:val="center"/>
              <w:rPr>
                <w:sz w:val="22"/>
                <w:szCs w:val="22"/>
              </w:rPr>
            </w:pPr>
            <w:r w:rsidRPr="00EA7235">
              <w:rPr>
                <w:sz w:val="22"/>
                <w:szCs w:val="22"/>
              </w:rPr>
              <w:t>1500</w:t>
            </w:r>
          </w:p>
        </w:tc>
        <w:tc>
          <w:tcPr>
            <w:tcW w:w="1476" w:type="dxa"/>
          </w:tcPr>
          <w:p w:rsidR="00D31618" w:rsidRPr="00EA7235" w:rsidRDefault="00D31618" w:rsidP="00B15FC0">
            <w:pPr>
              <w:pStyle w:val="Default"/>
              <w:jc w:val="center"/>
              <w:rPr>
                <w:sz w:val="22"/>
                <w:szCs w:val="22"/>
              </w:rPr>
            </w:pPr>
            <w:r w:rsidRPr="00EA7235">
              <w:rPr>
                <w:sz w:val="22"/>
                <w:szCs w:val="22"/>
              </w:rPr>
              <w:t>31</w:t>
            </w:r>
          </w:p>
        </w:tc>
        <w:tc>
          <w:tcPr>
            <w:tcW w:w="1478" w:type="dxa"/>
          </w:tcPr>
          <w:p w:rsidR="00D31618" w:rsidRPr="00EA7235" w:rsidRDefault="00D31618" w:rsidP="00B15FC0">
            <w:pPr>
              <w:pStyle w:val="Default"/>
              <w:jc w:val="center"/>
              <w:rPr>
                <w:sz w:val="22"/>
                <w:szCs w:val="22"/>
              </w:rPr>
            </w:pPr>
            <w:r w:rsidRPr="00EA7235">
              <w:rPr>
                <w:sz w:val="22"/>
                <w:szCs w:val="22"/>
              </w:rPr>
              <w:t>шт.</w:t>
            </w:r>
          </w:p>
        </w:tc>
      </w:tr>
      <w:tr w:rsidR="00D31618" w:rsidRPr="00EA7235" w:rsidTr="00B15FC0">
        <w:tc>
          <w:tcPr>
            <w:tcW w:w="959" w:type="dxa"/>
          </w:tcPr>
          <w:p w:rsidR="00D31618" w:rsidRPr="00EA7235" w:rsidRDefault="00D31618" w:rsidP="00B15FC0">
            <w:pPr>
              <w:pStyle w:val="Default"/>
              <w:jc w:val="center"/>
              <w:rPr>
                <w:sz w:val="22"/>
                <w:szCs w:val="22"/>
              </w:rPr>
            </w:pPr>
            <w:r w:rsidRPr="00EA7235">
              <w:rPr>
                <w:sz w:val="22"/>
                <w:szCs w:val="22"/>
              </w:rPr>
              <w:t>2</w:t>
            </w:r>
          </w:p>
        </w:tc>
        <w:tc>
          <w:tcPr>
            <w:tcW w:w="2577" w:type="dxa"/>
          </w:tcPr>
          <w:p w:rsidR="00D31618" w:rsidRPr="00EA7235" w:rsidRDefault="00D31618" w:rsidP="00B15FC0">
            <w:pPr>
              <w:pStyle w:val="Default"/>
              <w:jc w:val="center"/>
              <w:rPr>
                <w:sz w:val="22"/>
                <w:szCs w:val="22"/>
              </w:rPr>
            </w:pPr>
            <w:r w:rsidRPr="00EA7235">
              <w:rPr>
                <w:sz w:val="22"/>
                <w:szCs w:val="22"/>
              </w:rPr>
              <w:t>Отлив оцинкованный</w:t>
            </w:r>
          </w:p>
          <w:p w:rsidR="00D31618" w:rsidRPr="00EA7235" w:rsidRDefault="00D31618" w:rsidP="00B15FC0">
            <w:pPr>
              <w:pStyle w:val="Default"/>
              <w:jc w:val="center"/>
              <w:rPr>
                <w:sz w:val="22"/>
                <w:szCs w:val="22"/>
              </w:rPr>
            </w:pPr>
          </w:p>
        </w:tc>
        <w:tc>
          <w:tcPr>
            <w:tcW w:w="1561" w:type="dxa"/>
          </w:tcPr>
          <w:p w:rsidR="00D31618" w:rsidRPr="00EA7235" w:rsidRDefault="00D31618" w:rsidP="00B15FC0">
            <w:pPr>
              <w:pStyle w:val="Default"/>
              <w:jc w:val="center"/>
              <w:rPr>
                <w:sz w:val="22"/>
                <w:szCs w:val="22"/>
              </w:rPr>
            </w:pPr>
            <w:r w:rsidRPr="00EA7235">
              <w:rPr>
                <w:sz w:val="22"/>
                <w:szCs w:val="22"/>
              </w:rPr>
              <w:t>170</w:t>
            </w:r>
          </w:p>
        </w:tc>
        <w:tc>
          <w:tcPr>
            <w:tcW w:w="1520" w:type="dxa"/>
          </w:tcPr>
          <w:p w:rsidR="00D31618" w:rsidRPr="00EA7235" w:rsidRDefault="00D31618" w:rsidP="00B15FC0">
            <w:pPr>
              <w:pStyle w:val="Default"/>
              <w:jc w:val="center"/>
              <w:rPr>
                <w:sz w:val="22"/>
                <w:szCs w:val="22"/>
              </w:rPr>
            </w:pPr>
            <w:r w:rsidRPr="00EA7235">
              <w:rPr>
                <w:sz w:val="22"/>
                <w:szCs w:val="22"/>
              </w:rPr>
              <w:t>1500</w:t>
            </w:r>
          </w:p>
        </w:tc>
        <w:tc>
          <w:tcPr>
            <w:tcW w:w="1476" w:type="dxa"/>
          </w:tcPr>
          <w:p w:rsidR="00D31618" w:rsidRPr="00EA7235" w:rsidRDefault="00D31618" w:rsidP="00B15FC0">
            <w:pPr>
              <w:pStyle w:val="Default"/>
              <w:jc w:val="center"/>
              <w:rPr>
                <w:sz w:val="22"/>
                <w:szCs w:val="22"/>
              </w:rPr>
            </w:pPr>
            <w:r w:rsidRPr="00EA7235">
              <w:rPr>
                <w:sz w:val="22"/>
                <w:szCs w:val="22"/>
              </w:rPr>
              <w:t>31</w:t>
            </w:r>
          </w:p>
        </w:tc>
        <w:tc>
          <w:tcPr>
            <w:tcW w:w="1478" w:type="dxa"/>
          </w:tcPr>
          <w:p w:rsidR="00D31618" w:rsidRPr="00EA7235" w:rsidRDefault="00D31618" w:rsidP="00B15FC0">
            <w:pPr>
              <w:pStyle w:val="Default"/>
              <w:jc w:val="center"/>
              <w:rPr>
                <w:sz w:val="22"/>
                <w:szCs w:val="22"/>
              </w:rPr>
            </w:pPr>
            <w:r w:rsidRPr="00EA7235">
              <w:rPr>
                <w:sz w:val="22"/>
                <w:szCs w:val="22"/>
              </w:rPr>
              <w:t>шт.</w:t>
            </w:r>
          </w:p>
        </w:tc>
      </w:tr>
    </w:tbl>
    <w:p w:rsidR="00D31618" w:rsidRPr="00EA7235" w:rsidRDefault="00D31618" w:rsidP="00D31618">
      <w:pPr>
        <w:pStyle w:val="Default"/>
        <w:jc w:val="center"/>
        <w:rPr>
          <w:sz w:val="22"/>
          <w:szCs w:val="22"/>
        </w:rPr>
      </w:pPr>
    </w:p>
    <w:p w:rsidR="00D31618" w:rsidRPr="00EA7235" w:rsidRDefault="00D31618" w:rsidP="00D31618">
      <w:pPr>
        <w:pStyle w:val="Default"/>
        <w:rPr>
          <w:sz w:val="22"/>
          <w:szCs w:val="22"/>
        </w:rPr>
      </w:pPr>
    </w:p>
    <w:p w:rsidR="00D31618" w:rsidRPr="00EA7235" w:rsidRDefault="00D31618" w:rsidP="00D31618">
      <w:pPr>
        <w:pStyle w:val="Default"/>
        <w:pBdr>
          <w:bottom w:val="single" w:sz="4" w:space="1" w:color="auto"/>
        </w:pBdr>
        <w:rPr>
          <w:b/>
          <w:bCs/>
          <w:sz w:val="22"/>
          <w:szCs w:val="22"/>
        </w:rPr>
      </w:pPr>
      <w:r w:rsidRPr="00EA7235">
        <w:rPr>
          <w:b/>
          <w:bCs/>
          <w:sz w:val="22"/>
          <w:szCs w:val="22"/>
        </w:rPr>
        <w:t xml:space="preserve">5 Сроки выполнения работ: </w:t>
      </w:r>
    </w:p>
    <w:p w:rsidR="00D31618" w:rsidRPr="00EA7235" w:rsidRDefault="00D31618" w:rsidP="00D31618">
      <w:pPr>
        <w:pStyle w:val="Default"/>
        <w:rPr>
          <w:sz w:val="22"/>
          <w:szCs w:val="22"/>
        </w:rPr>
      </w:pPr>
      <w:r w:rsidRPr="00EA7235">
        <w:rPr>
          <w:sz w:val="22"/>
          <w:szCs w:val="22"/>
        </w:rPr>
        <w:t xml:space="preserve">-15 календарных дней </w:t>
      </w:r>
      <w:proofErr w:type="gramStart"/>
      <w:r w:rsidRPr="00EA7235">
        <w:rPr>
          <w:sz w:val="22"/>
          <w:szCs w:val="22"/>
        </w:rPr>
        <w:t>с даты  заключения</w:t>
      </w:r>
      <w:proofErr w:type="gramEnd"/>
      <w:r w:rsidRPr="00EA7235">
        <w:rPr>
          <w:sz w:val="22"/>
          <w:szCs w:val="22"/>
        </w:rPr>
        <w:t xml:space="preserve"> контракта. </w:t>
      </w:r>
    </w:p>
    <w:p w:rsidR="00D31618" w:rsidRPr="00EA7235" w:rsidRDefault="00D31618" w:rsidP="00D31618">
      <w:pPr>
        <w:pStyle w:val="Default"/>
        <w:rPr>
          <w:sz w:val="22"/>
          <w:szCs w:val="22"/>
        </w:rPr>
      </w:pPr>
    </w:p>
    <w:p w:rsidR="00D31618" w:rsidRPr="00EA7235" w:rsidRDefault="00D31618" w:rsidP="00D31618">
      <w:pPr>
        <w:pStyle w:val="Default"/>
        <w:pBdr>
          <w:bottom w:val="single" w:sz="4" w:space="1" w:color="auto"/>
        </w:pBdr>
        <w:rPr>
          <w:sz w:val="22"/>
          <w:szCs w:val="22"/>
        </w:rPr>
      </w:pPr>
      <w:r w:rsidRPr="00EA7235">
        <w:rPr>
          <w:b/>
          <w:bCs/>
          <w:sz w:val="22"/>
          <w:szCs w:val="22"/>
        </w:rPr>
        <w:t>6 Порядок выполнения и сдачи – приемки работ:</w:t>
      </w:r>
    </w:p>
    <w:p w:rsidR="00D31618" w:rsidRPr="00EA7235" w:rsidRDefault="00D31618" w:rsidP="00D31618">
      <w:pPr>
        <w:pStyle w:val="Default"/>
        <w:jc w:val="both"/>
        <w:rPr>
          <w:sz w:val="22"/>
          <w:szCs w:val="22"/>
        </w:rPr>
      </w:pPr>
      <w:r w:rsidRPr="00EA7235">
        <w:rPr>
          <w:sz w:val="22"/>
          <w:szCs w:val="22"/>
        </w:rPr>
        <w:t xml:space="preserve">Подрядчик обязан выполнить работу своими материалами, силами, инструментами и механизмами в соответствии с настоящим техническим заданием, сметой (спецификацией) и контрактом. </w:t>
      </w:r>
    </w:p>
    <w:p w:rsidR="00D31618" w:rsidRPr="00EA7235" w:rsidRDefault="00D31618" w:rsidP="00D31618">
      <w:pPr>
        <w:pStyle w:val="Default"/>
        <w:jc w:val="both"/>
        <w:rPr>
          <w:sz w:val="22"/>
          <w:szCs w:val="22"/>
        </w:rPr>
      </w:pPr>
      <w:r w:rsidRPr="00EA7235">
        <w:rPr>
          <w:sz w:val="22"/>
          <w:szCs w:val="22"/>
        </w:rPr>
        <w:t>По завершению работ Подрядчик представляет Заказчику акты о приемке выполненных работ по форме КС-2 и справку о стоимости выполненных работ по форме КС-3. Приемка и сдача работ осуществляется в соответствии с порядком установленным контрактом.</w:t>
      </w:r>
    </w:p>
    <w:p w:rsidR="00D31618" w:rsidRPr="00EA7235" w:rsidRDefault="00D31618" w:rsidP="00D31618">
      <w:pPr>
        <w:pStyle w:val="Default"/>
        <w:rPr>
          <w:sz w:val="22"/>
          <w:szCs w:val="22"/>
        </w:rPr>
      </w:pPr>
    </w:p>
    <w:p w:rsidR="00D31618" w:rsidRPr="00EA7235" w:rsidRDefault="00D31618" w:rsidP="00D31618">
      <w:pPr>
        <w:pStyle w:val="Default"/>
        <w:pBdr>
          <w:bottom w:val="single" w:sz="4" w:space="1" w:color="auto"/>
        </w:pBdr>
        <w:rPr>
          <w:sz w:val="22"/>
          <w:szCs w:val="22"/>
        </w:rPr>
      </w:pPr>
      <w:r w:rsidRPr="00EA7235">
        <w:rPr>
          <w:b/>
          <w:bCs/>
          <w:sz w:val="22"/>
          <w:szCs w:val="22"/>
        </w:rPr>
        <w:t>7 Гарантийный   срок на выполненные работы:</w:t>
      </w:r>
    </w:p>
    <w:p w:rsidR="00D31618" w:rsidRPr="00EA7235" w:rsidRDefault="00D31618" w:rsidP="00D31618">
      <w:pPr>
        <w:spacing w:after="0"/>
        <w:jc w:val="both"/>
        <w:rPr>
          <w:rFonts w:ascii="Times New Roman" w:hAnsi="Times New Roman" w:cs="Times New Roman"/>
          <w:color w:val="000000"/>
        </w:rPr>
      </w:pPr>
      <w:r w:rsidRPr="00EA7235">
        <w:rPr>
          <w:rFonts w:ascii="Times New Roman" w:hAnsi="Times New Roman" w:cs="Times New Roman"/>
          <w:color w:val="000000"/>
        </w:rPr>
        <w:t xml:space="preserve">Гарантийный срок на выполненные  работы составляет  3 года. </w:t>
      </w:r>
    </w:p>
    <w:p w:rsidR="00D31618" w:rsidRPr="00EA7235" w:rsidRDefault="00D31618" w:rsidP="00D31618">
      <w:pPr>
        <w:pStyle w:val="Default"/>
        <w:jc w:val="both"/>
        <w:rPr>
          <w:sz w:val="22"/>
          <w:szCs w:val="22"/>
        </w:rPr>
      </w:pPr>
      <w:r w:rsidRPr="00EA7235">
        <w:rPr>
          <w:sz w:val="22"/>
          <w:szCs w:val="22"/>
        </w:rPr>
        <w:t xml:space="preserve">Гарантийный срок исчисляется </w:t>
      </w:r>
      <w:proofErr w:type="gramStart"/>
      <w:r w:rsidRPr="00EA7235">
        <w:rPr>
          <w:sz w:val="22"/>
          <w:szCs w:val="22"/>
        </w:rPr>
        <w:t>с даты подписания</w:t>
      </w:r>
      <w:proofErr w:type="gramEnd"/>
      <w:r w:rsidRPr="00EA7235">
        <w:rPr>
          <w:sz w:val="22"/>
          <w:szCs w:val="22"/>
        </w:rPr>
        <w:t xml:space="preserve"> сторонами акта приемки выполненных работ.</w:t>
      </w:r>
    </w:p>
    <w:p w:rsidR="00D31618" w:rsidRPr="00EA7235" w:rsidRDefault="00D31618" w:rsidP="00D31618">
      <w:pPr>
        <w:pStyle w:val="Default"/>
        <w:jc w:val="both"/>
        <w:rPr>
          <w:rFonts w:eastAsia="Calibri"/>
          <w:sz w:val="22"/>
          <w:szCs w:val="22"/>
        </w:rPr>
      </w:pPr>
      <w:r w:rsidRPr="00EA7235">
        <w:rPr>
          <w:rFonts w:eastAsia="Calibri"/>
          <w:sz w:val="22"/>
          <w:szCs w:val="22"/>
        </w:rPr>
        <w:t>В период действия гарантийного срока Подрядчик за свой счет обязуется осуществлять замену или ремонт любой неисправной части установленных оконных блоков, если неисправность вызвана дефектом конструкции, некачественным материалом, некачественным производством или монтажом и не является результатом действия непреодолимой силы, небрежности, неправильного обращения.</w:t>
      </w:r>
    </w:p>
    <w:p w:rsidR="00D31618" w:rsidRPr="00EA7235" w:rsidRDefault="00D31618" w:rsidP="00D31618">
      <w:pPr>
        <w:pStyle w:val="Default"/>
        <w:jc w:val="both"/>
        <w:rPr>
          <w:rFonts w:eastAsiaTheme="minorEastAsia"/>
          <w:sz w:val="22"/>
          <w:szCs w:val="22"/>
        </w:rPr>
      </w:pPr>
      <w:r w:rsidRPr="00EA7235">
        <w:rPr>
          <w:rFonts w:eastAsia="Calibri"/>
          <w:sz w:val="22"/>
          <w:szCs w:val="22"/>
        </w:rPr>
        <w:t xml:space="preserve"> В течение гарантийного срока в случае возникновения неисправностей в работе установленных оконных блоков представитель Подрядчика должен прибыть в течение 3 дней с момента поступления заявки от представителя Заказчика по месту его нахождения, для устранения возникших неисправностей в работе установленных оконных блоков.   </w:t>
      </w:r>
    </w:p>
    <w:p w:rsidR="00D31618" w:rsidRPr="00EA7235" w:rsidRDefault="00D31618" w:rsidP="000360E5">
      <w:pPr>
        <w:pStyle w:val="Default"/>
        <w:jc w:val="center"/>
        <w:rPr>
          <w:sz w:val="22"/>
          <w:szCs w:val="22"/>
        </w:rPr>
      </w:pPr>
    </w:p>
    <w:p w:rsidR="000360E5" w:rsidRPr="00EA7235" w:rsidRDefault="000360E5" w:rsidP="000360E5">
      <w:pPr>
        <w:widowControl w:val="0"/>
        <w:autoSpaceDE w:val="0"/>
        <w:autoSpaceDN w:val="0"/>
        <w:adjustRightInd w:val="0"/>
        <w:spacing w:after="0" w:line="240" w:lineRule="auto"/>
        <w:rPr>
          <w:rFonts w:ascii="Times New Roman" w:eastAsia="Times New Roman" w:hAnsi="Times New Roman" w:cs="Times New Roman"/>
        </w:rPr>
      </w:pPr>
    </w:p>
    <w:p w:rsidR="000360E5" w:rsidRPr="00EA7235" w:rsidRDefault="000360E5" w:rsidP="000360E5">
      <w:pPr>
        <w:spacing w:after="0" w:line="240" w:lineRule="auto"/>
        <w:jc w:val="center"/>
        <w:rPr>
          <w:rFonts w:ascii="Times New Roman" w:eastAsia="Times New Roman" w:hAnsi="Times New Roman" w:cs="Times New Roman"/>
          <w:b/>
        </w:rPr>
      </w:pPr>
      <w:r w:rsidRPr="00EA7235">
        <w:rPr>
          <w:rFonts w:ascii="Times New Roman" w:eastAsia="Times New Roman" w:hAnsi="Times New Roman" w:cs="Times New Roman"/>
          <w:b/>
        </w:rPr>
        <w:t>Заказчик:   Подрядчик:</w:t>
      </w:r>
    </w:p>
    <w:p w:rsidR="000360E5" w:rsidRPr="00EA7235" w:rsidRDefault="000360E5" w:rsidP="000360E5">
      <w:pPr>
        <w:spacing w:after="0" w:line="240" w:lineRule="auto"/>
        <w:rPr>
          <w:rFonts w:ascii="Times New Roman" w:eastAsia="Times New Roman" w:hAnsi="Times New Roman" w:cs="Times New Roman"/>
          <w:b/>
        </w:rPr>
      </w:pPr>
    </w:p>
    <w:tbl>
      <w:tblPr>
        <w:tblW w:w="0" w:type="auto"/>
        <w:tblLook w:val="01E0"/>
      </w:tblPr>
      <w:tblGrid>
        <w:gridCol w:w="4781"/>
        <w:gridCol w:w="4790"/>
      </w:tblGrid>
      <w:tr w:rsidR="000360E5" w:rsidRPr="00EA7235" w:rsidTr="00A2749A">
        <w:trPr>
          <w:trHeight w:val="1158"/>
        </w:trPr>
        <w:tc>
          <w:tcPr>
            <w:tcW w:w="5328" w:type="dxa"/>
          </w:tcPr>
          <w:p w:rsidR="000360E5" w:rsidRPr="00EA7235" w:rsidRDefault="000360E5" w:rsidP="00A2749A">
            <w:pPr>
              <w:spacing w:after="0" w:line="240" w:lineRule="auto"/>
              <w:rPr>
                <w:rFonts w:ascii="Times New Roman" w:eastAsia="Times New Roman" w:hAnsi="Times New Roman" w:cs="Times New Roman"/>
              </w:rPr>
            </w:pPr>
            <w:r w:rsidRPr="00EA7235">
              <w:rPr>
                <w:rFonts w:ascii="Times New Roman" w:eastAsia="Times New Roman" w:hAnsi="Times New Roman" w:cs="Times New Roman"/>
              </w:rPr>
              <w:t>Руководитель администрации</w:t>
            </w:r>
          </w:p>
          <w:p w:rsidR="000360E5" w:rsidRPr="00EA7235" w:rsidRDefault="000360E5" w:rsidP="00A2749A">
            <w:pPr>
              <w:spacing w:after="0" w:line="240" w:lineRule="auto"/>
              <w:rPr>
                <w:rFonts w:ascii="Times New Roman" w:eastAsia="Times New Roman" w:hAnsi="Times New Roman" w:cs="Times New Roman"/>
              </w:rPr>
            </w:pPr>
            <w:proofErr w:type="spellStart"/>
            <w:r w:rsidRPr="00EA7235">
              <w:rPr>
                <w:rFonts w:ascii="Times New Roman" w:eastAsia="Times New Roman" w:hAnsi="Times New Roman" w:cs="Times New Roman"/>
              </w:rPr>
              <w:t>гп</w:t>
            </w:r>
            <w:proofErr w:type="spellEnd"/>
            <w:r w:rsidRPr="00EA7235">
              <w:rPr>
                <w:rFonts w:ascii="Times New Roman" w:eastAsia="Times New Roman" w:hAnsi="Times New Roman" w:cs="Times New Roman"/>
              </w:rPr>
              <w:t>. «Микунь»</w:t>
            </w:r>
          </w:p>
          <w:p w:rsidR="000360E5" w:rsidRPr="00EA7235" w:rsidRDefault="000360E5" w:rsidP="00A2749A">
            <w:pPr>
              <w:spacing w:after="0" w:line="240" w:lineRule="auto"/>
              <w:rPr>
                <w:rFonts w:ascii="Times New Roman" w:eastAsia="Times New Roman" w:hAnsi="Times New Roman" w:cs="Times New Roman"/>
              </w:rPr>
            </w:pPr>
          </w:p>
          <w:p w:rsidR="000360E5" w:rsidRPr="00EA7235" w:rsidRDefault="000360E5" w:rsidP="00A2749A">
            <w:pPr>
              <w:spacing w:after="0" w:line="240" w:lineRule="auto"/>
              <w:rPr>
                <w:rFonts w:ascii="Times New Roman" w:eastAsia="Times New Roman" w:hAnsi="Times New Roman" w:cs="Times New Roman"/>
              </w:rPr>
            </w:pPr>
            <w:r w:rsidRPr="00EA7235">
              <w:rPr>
                <w:rFonts w:ascii="Times New Roman" w:eastAsia="Times New Roman" w:hAnsi="Times New Roman" w:cs="Times New Roman"/>
              </w:rPr>
              <w:t xml:space="preserve">____________________/ </w:t>
            </w:r>
            <w:proofErr w:type="spellStart"/>
            <w:r w:rsidRPr="00EA7235">
              <w:rPr>
                <w:rFonts w:ascii="Times New Roman" w:eastAsia="Times New Roman" w:hAnsi="Times New Roman" w:cs="Times New Roman"/>
              </w:rPr>
              <w:t>В.А.Розмысло</w:t>
            </w:r>
            <w:proofErr w:type="spellEnd"/>
            <w:r w:rsidRPr="00EA7235">
              <w:rPr>
                <w:rFonts w:ascii="Times New Roman" w:eastAsia="Times New Roman" w:hAnsi="Times New Roman" w:cs="Times New Roman"/>
              </w:rPr>
              <w:t>/</w:t>
            </w:r>
          </w:p>
        </w:tc>
        <w:tc>
          <w:tcPr>
            <w:tcW w:w="5328" w:type="dxa"/>
          </w:tcPr>
          <w:p w:rsidR="000360E5" w:rsidRPr="00EA7235" w:rsidRDefault="00D31618" w:rsidP="00A274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0360E5" w:rsidRPr="00EA7235" w:rsidRDefault="000360E5" w:rsidP="00A2749A">
            <w:pPr>
              <w:spacing w:after="0" w:line="240" w:lineRule="auto"/>
              <w:rPr>
                <w:rFonts w:ascii="Times New Roman" w:eastAsia="Times New Roman" w:hAnsi="Times New Roman" w:cs="Times New Roman"/>
              </w:rPr>
            </w:pPr>
          </w:p>
          <w:p w:rsidR="000360E5" w:rsidRPr="00EA7235" w:rsidRDefault="000360E5" w:rsidP="00A2749A">
            <w:pPr>
              <w:spacing w:after="0" w:line="240" w:lineRule="auto"/>
              <w:rPr>
                <w:rFonts w:ascii="Times New Roman" w:eastAsia="Times New Roman" w:hAnsi="Times New Roman" w:cs="Times New Roman"/>
              </w:rPr>
            </w:pPr>
          </w:p>
          <w:p w:rsidR="000360E5" w:rsidRPr="00EA7235" w:rsidRDefault="000360E5" w:rsidP="00D31618">
            <w:pPr>
              <w:spacing w:after="0" w:line="240" w:lineRule="auto"/>
              <w:rPr>
                <w:rFonts w:ascii="Times New Roman" w:eastAsia="Times New Roman" w:hAnsi="Times New Roman" w:cs="Times New Roman"/>
              </w:rPr>
            </w:pPr>
            <w:r w:rsidRPr="00EA7235">
              <w:rPr>
                <w:rFonts w:ascii="Times New Roman" w:eastAsia="Times New Roman" w:hAnsi="Times New Roman" w:cs="Times New Roman"/>
              </w:rPr>
              <w:t>_____________________ /</w:t>
            </w:r>
            <w:r w:rsidR="00D31618">
              <w:rPr>
                <w:rFonts w:ascii="Times New Roman" w:eastAsia="Times New Roman" w:hAnsi="Times New Roman" w:cs="Times New Roman"/>
              </w:rPr>
              <w:t>К.В.Мышкин</w:t>
            </w:r>
            <w:r w:rsidRPr="00EA7235">
              <w:rPr>
                <w:rFonts w:ascii="Times New Roman" w:eastAsia="Times New Roman" w:hAnsi="Times New Roman" w:cs="Times New Roman"/>
              </w:rPr>
              <w:t>/</w:t>
            </w:r>
          </w:p>
        </w:tc>
      </w:tr>
    </w:tbl>
    <w:p w:rsidR="000360E5" w:rsidRPr="00EA7235" w:rsidRDefault="000360E5" w:rsidP="000360E5">
      <w:pPr>
        <w:spacing w:after="0" w:line="240" w:lineRule="auto"/>
        <w:rPr>
          <w:rFonts w:ascii="Times New Roman" w:eastAsia="Times New Roman" w:hAnsi="Times New Roman" w:cs="Times New Roman"/>
        </w:rPr>
      </w:pPr>
    </w:p>
    <w:p w:rsidR="000360E5" w:rsidRPr="00EA7235" w:rsidRDefault="000360E5" w:rsidP="000360E5">
      <w:pPr>
        <w:spacing w:after="0" w:line="240" w:lineRule="auto"/>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0360E5" w:rsidRPr="00EA7235" w:rsidRDefault="000360E5" w:rsidP="000360E5">
      <w:pPr>
        <w:spacing w:after="0" w:line="240" w:lineRule="auto"/>
        <w:jc w:val="right"/>
        <w:rPr>
          <w:rFonts w:ascii="Times New Roman" w:eastAsia="Times New Roman" w:hAnsi="Times New Roman" w:cs="Times New Roman"/>
        </w:rPr>
      </w:pPr>
    </w:p>
    <w:p w:rsidR="004C1A16" w:rsidRDefault="004C1A16"/>
    <w:sectPr w:rsidR="004C1A16" w:rsidSect="00884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76331BA"/>
    <w:multiLevelType w:val="hybridMultilevel"/>
    <w:tmpl w:val="3C12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0360E5"/>
    <w:rsid w:val="000360E5"/>
    <w:rsid w:val="004C1A16"/>
    <w:rsid w:val="00884005"/>
    <w:rsid w:val="009D5320"/>
    <w:rsid w:val="00B0505A"/>
    <w:rsid w:val="00CA51E4"/>
    <w:rsid w:val="00D31618"/>
    <w:rsid w:val="00E90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0360E5"/>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0360E5"/>
    <w:rPr>
      <w:rFonts w:ascii="Arial" w:eastAsia="Times New Roman" w:hAnsi="Arial" w:cs="Times New Roman"/>
      <w:sz w:val="20"/>
      <w:szCs w:val="20"/>
    </w:rPr>
  </w:style>
  <w:style w:type="character" w:styleId="a3">
    <w:name w:val="Hyperlink"/>
    <w:rsid w:val="000360E5"/>
    <w:rPr>
      <w:rFonts w:eastAsia="Calibri"/>
      <w:color w:val="0000FF"/>
      <w:u w:val="single"/>
      <w:lang w:val="ru-RU" w:eastAsia="zh-CN" w:bidi="ar-SA"/>
    </w:rPr>
  </w:style>
  <w:style w:type="paragraph" w:customStyle="1" w:styleId="Default">
    <w:name w:val="Default"/>
    <w:rsid w:val="000360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qFormat/>
    <w:rsid w:val="000360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aliases w:val="Варианты ответов"/>
    <w:basedOn w:val="a"/>
    <w:link w:val="a5"/>
    <w:uiPriority w:val="34"/>
    <w:qFormat/>
    <w:rsid w:val="000360E5"/>
    <w:pPr>
      <w:spacing w:after="0" w:line="240" w:lineRule="auto"/>
      <w:ind w:left="708"/>
    </w:pPr>
    <w:rPr>
      <w:rFonts w:ascii="Times New Roman" w:eastAsia="Times New Roman" w:hAnsi="Times New Roman" w:cs="Times New Roman"/>
      <w:sz w:val="20"/>
      <w:szCs w:val="20"/>
    </w:rPr>
  </w:style>
  <w:style w:type="paragraph" w:styleId="a6">
    <w:name w:val="No Spacing"/>
    <w:aliases w:val="No Spacing,No Spacing1"/>
    <w:link w:val="a7"/>
    <w:uiPriority w:val="1"/>
    <w:qFormat/>
    <w:rsid w:val="000360E5"/>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0360E5"/>
    <w:rPr>
      <w:rFonts w:ascii="Arial" w:eastAsia="Times New Roman" w:hAnsi="Arial" w:cs="Arial"/>
      <w:sz w:val="20"/>
      <w:szCs w:val="20"/>
    </w:rPr>
  </w:style>
  <w:style w:type="character" w:customStyle="1" w:styleId="a7">
    <w:name w:val="Без интервала Знак"/>
    <w:aliases w:val="No Spacing Знак,No Spacing1 Знак"/>
    <w:link w:val="a6"/>
    <w:uiPriority w:val="1"/>
    <w:locked/>
    <w:rsid w:val="000360E5"/>
    <w:rPr>
      <w:rFonts w:ascii="Calibri" w:eastAsia="Calibri" w:hAnsi="Calibri" w:cs="Times New Roman"/>
      <w:lang w:eastAsia="en-US"/>
    </w:rPr>
  </w:style>
  <w:style w:type="character" w:customStyle="1" w:styleId="a5">
    <w:name w:val="Абзац списка Знак"/>
    <w:aliases w:val="Варианты ответов Знак"/>
    <w:link w:val="a4"/>
    <w:uiPriority w:val="34"/>
    <w:locked/>
    <w:rsid w:val="000360E5"/>
    <w:rPr>
      <w:rFonts w:ascii="Times New Roman" w:eastAsia="Times New Roman" w:hAnsi="Times New Roman" w:cs="Times New Roman"/>
      <w:sz w:val="20"/>
      <w:szCs w:val="20"/>
    </w:rPr>
  </w:style>
  <w:style w:type="table" w:styleId="a8">
    <w:name w:val="Table Grid"/>
    <w:basedOn w:val="a1"/>
    <w:uiPriority w:val="59"/>
    <w:rsid w:val="00D316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316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1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623223">
      <w:bodyDiv w:val="1"/>
      <w:marLeft w:val="0"/>
      <w:marRight w:val="0"/>
      <w:marTop w:val="0"/>
      <w:marBottom w:val="0"/>
      <w:divBdr>
        <w:top w:val="none" w:sz="0" w:space="0" w:color="auto"/>
        <w:left w:val="none" w:sz="0" w:space="0" w:color="auto"/>
        <w:bottom w:val="none" w:sz="0" w:space="0" w:color="auto"/>
        <w:right w:val="none" w:sz="0" w:space="0" w:color="auto"/>
      </w:divBdr>
    </w:div>
    <w:div w:id="1508711005">
      <w:bodyDiv w:val="1"/>
      <w:marLeft w:val="0"/>
      <w:marRight w:val="0"/>
      <w:marTop w:val="0"/>
      <w:marBottom w:val="0"/>
      <w:divBdr>
        <w:top w:val="none" w:sz="0" w:space="0" w:color="auto"/>
        <w:left w:val="none" w:sz="0" w:space="0" w:color="auto"/>
        <w:bottom w:val="none" w:sz="0" w:space="0" w:color="auto"/>
        <w:right w:val="none" w:sz="0" w:space="0" w:color="auto"/>
      </w:divBdr>
    </w:div>
    <w:div w:id="20191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pmikun@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6118</Words>
  <Characters>34875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8.5. В случае неявки Подрядчика в срок, установленный Заказчиком для осмотра и</vt:lpstr>
    </vt:vector>
  </TitlesOfParts>
  <Company>Microsoft</Company>
  <LinksUpToDate>false</LinksUpToDate>
  <CharactersWithSpaces>40912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5</cp:revision>
  <dcterms:created xsi:type="dcterms:W3CDTF">2021-06-25T11:22:00Z</dcterms:created>
  <dcterms:modified xsi:type="dcterms:W3CDTF">2021-07-02T07:39:00Z</dcterms:modified>
</cp:coreProperties>
</file>