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A2F" w:rsidRPr="00C32698" w:rsidRDefault="00011A2F" w:rsidP="00A608AB">
      <w:pPr>
        <w:pStyle w:val="3"/>
        <w:rPr>
          <w:sz w:val="4"/>
          <w:szCs w:val="4"/>
        </w:rPr>
      </w:pPr>
    </w:p>
    <w:p w:rsidR="00DE0217" w:rsidRDefault="003A5E7E" w:rsidP="0014750F">
      <w:pPr>
        <w:pStyle w:val="3"/>
        <w:ind w:firstLine="0"/>
        <w:jc w:val="center"/>
      </w:pPr>
      <w:r>
        <w:rPr>
          <w:noProof/>
        </w:rPr>
        <w:drawing>
          <wp:inline distT="0" distB="0" distL="0" distR="0">
            <wp:extent cx="571500" cy="5524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71500" cy="552450"/>
                    </a:xfrm>
                    <a:prstGeom prst="rect">
                      <a:avLst/>
                    </a:prstGeom>
                    <a:noFill/>
                    <a:ln w="9525">
                      <a:noFill/>
                      <a:miter lim="800000"/>
                      <a:headEnd/>
                      <a:tailEnd/>
                    </a:ln>
                  </pic:spPr>
                </pic:pic>
              </a:graphicData>
            </a:graphic>
          </wp:inline>
        </w:drawing>
      </w:r>
    </w:p>
    <w:tbl>
      <w:tblPr>
        <w:tblW w:w="0" w:type="auto"/>
        <w:tblInd w:w="28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888"/>
        <w:gridCol w:w="1800"/>
        <w:gridCol w:w="3883"/>
      </w:tblGrid>
      <w:tr w:rsidR="00DE0217">
        <w:tc>
          <w:tcPr>
            <w:tcW w:w="3888" w:type="dxa"/>
            <w:tcBorders>
              <w:top w:val="nil"/>
              <w:left w:val="nil"/>
              <w:bottom w:val="nil"/>
              <w:right w:val="nil"/>
            </w:tcBorders>
          </w:tcPr>
          <w:p w:rsidR="00DE0217" w:rsidRDefault="00DE0217" w:rsidP="0014750F">
            <w:pPr>
              <w:spacing w:line="360" w:lineRule="auto"/>
              <w:ind w:left="-284"/>
              <w:jc w:val="center"/>
              <w:rPr>
                <w:b/>
                <w:bCs/>
              </w:rPr>
            </w:pPr>
            <w:r>
              <w:rPr>
                <w:b/>
                <w:bCs/>
              </w:rPr>
              <w:t>«МИКУНЬ» КАР ОВМÖДЧÖМИНСА СÖВЕТ</w:t>
            </w:r>
          </w:p>
        </w:tc>
        <w:tc>
          <w:tcPr>
            <w:tcW w:w="1800" w:type="dxa"/>
            <w:tcBorders>
              <w:top w:val="nil"/>
              <w:left w:val="nil"/>
              <w:bottom w:val="nil"/>
              <w:right w:val="nil"/>
            </w:tcBorders>
          </w:tcPr>
          <w:p w:rsidR="00DE0217" w:rsidRDefault="00DE0217" w:rsidP="0014750F">
            <w:pPr>
              <w:spacing w:line="480" w:lineRule="auto"/>
              <w:ind w:left="-284"/>
              <w:jc w:val="center"/>
              <w:rPr>
                <w:b/>
                <w:bCs/>
              </w:rPr>
            </w:pPr>
          </w:p>
        </w:tc>
        <w:tc>
          <w:tcPr>
            <w:tcW w:w="3883" w:type="dxa"/>
            <w:tcBorders>
              <w:top w:val="nil"/>
              <w:left w:val="nil"/>
              <w:bottom w:val="nil"/>
              <w:right w:val="nil"/>
            </w:tcBorders>
          </w:tcPr>
          <w:p w:rsidR="00DE0217" w:rsidRDefault="00DE0217" w:rsidP="0014750F">
            <w:pPr>
              <w:spacing w:line="360" w:lineRule="auto"/>
              <w:ind w:left="-284"/>
              <w:jc w:val="center"/>
              <w:rPr>
                <w:b/>
                <w:bCs/>
              </w:rPr>
            </w:pPr>
            <w:r>
              <w:rPr>
                <w:b/>
                <w:bCs/>
              </w:rPr>
              <w:t>СОВЕТ ГОРОДСКОГО ПОСЕЛЕНИЯ «МИКУНЬ»</w:t>
            </w:r>
          </w:p>
        </w:tc>
      </w:tr>
    </w:tbl>
    <w:p w:rsidR="00DE0217" w:rsidRPr="00A37441" w:rsidRDefault="00DE0217" w:rsidP="0014750F">
      <w:pPr>
        <w:pStyle w:val="20"/>
        <w:ind w:left="-284" w:firstLine="0"/>
        <w:jc w:val="left"/>
        <w:rPr>
          <w:rFonts w:ascii="Times New Roman" w:hAnsi="Times New Roman" w:cs="Times New Roman"/>
          <w:sz w:val="20"/>
          <w:szCs w:val="20"/>
        </w:rPr>
      </w:pPr>
      <w:r>
        <w:rPr>
          <w:rFonts w:ascii="Times New Roman" w:hAnsi="Times New Roman" w:cs="Times New Roman"/>
          <w:sz w:val="32"/>
          <w:szCs w:val="32"/>
        </w:rPr>
        <w:tab/>
      </w:r>
      <w:r>
        <w:rPr>
          <w:rFonts w:ascii="Times New Roman" w:hAnsi="Times New Roman" w:cs="Times New Roman"/>
          <w:sz w:val="32"/>
          <w:szCs w:val="32"/>
        </w:rPr>
        <w:tab/>
      </w:r>
    </w:p>
    <w:p w:rsidR="00DE0217" w:rsidRPr="00A37441" w:rsidRDefault="00DE0217" w:rsidP="0014750F">
      <w:pPr>
        <w:pStyle w:val="20"/>
        <w:ind w:left="-284" w:firstLine="0"/>
        <w:jc w:val="left"/>
        <w:rPr>
          <w:rFonts w:ascii="Times New Roman" w:hAnsi="Times New Roman" w:cs="Times New Roman"/>
          <w:b w:val="0"/>
          <w:sz w:val="32"/>
          <w:szCs w:val="32"/>
        </w:rPr>
      </w:pPr>
    </w:p>
    <w:p w:rsidR="00A37441" w:rsidRDefault="00DE0217" w:rsidP="0014750F">
      <w:pPr>
        <w:pStyle w:val="20"/>
        <w:ind w:left="-284" w:firstLine="0"/>
        <w:jc w:val="center"/>
        <w:rPr>
          <w:rFonts w:ascii="Times New Roman" w:hAnsi="Times New Roman" w:cs="Times New Roman"/>
          <w:sz w:val="32"/>
          <w:szCs w:val="32"/>
        </w:rPr>
      </w:pPr>
      <w:r w:rsidRPr="00DE0217">
        <w:rPr>
          <w:rFonts w:ascii="Times New Roman" w:hAnsi="Times New Roman" w:cs="Times New Roman"/>
          <w:sz w:val="32"/>
          <w:szCs w:val="32"/>
        </w:rPr>
        <w:t>КЫВКÖРТÖД</w:t>
      </w:r>
    </w:p>
    <w:p w:rsidR="00DE0217" w:rsidRPr="00A37441" w:rsidRDefault="00DE0217" w:rsidP="0014750F">
      <w:pPr>
        <w:pStyle w:val="20"/>
        <w:spacing w:line="360" w:lineRule="auto"/>
        <w:ind w:left="-284" w:firstLine="0"/>
        <w:jc w:val="center"/>
        <w:rPr>
          <w:rFonts w:ascii="Times New Roman" w:hAnsi="Times New Roman" w:cs="Times New Roman"/>
          <w:sz w:val="32"/>
          <w:szCs w:val="32"/>
        </w:rPr>
      </w:pPr>
      <w:r w:rsidRPr="00DE0217">
        <w:rPr>
          <w:rFonts w:ascii="Times New Roman" w:hAnsi="Times New Roman" w:cs="Times New Roman"/>
          <w:sz w:val="32"/>
          <w:szCs w:val="32"/>
        </w:rPr>
        <w:t>РЕШЕНИЕ</w:t>
      </w:r>
    </w:p>
    <w:p w:rsidR="00DE0217" w:rsidRPr="00EA4A72" w:rsidRDefault="00DE0217" w:rsidP="00DE0217">
      <w:pPr>
        <w:spacing w:line="360" w:lineRule="auto"/>
        <w:rPr>
          <w:rFonts w:ascii="Garamond" w:hAnsi="Garamond"/>
          <w:sz w:val="18"/>
          <w:szCs w:val="18"/>
          <w:lang w:val="ru-RU"/>
        </w:rPr>
      </w:pPr>
    </w:p>
    <w:p w:rsidR="00DE0217" w:rsidRPr="00DE0217" w:rsidRDefault="00DE0217" w:rsidP="00DE0217">
      <w:pPr>
        <w:rPr>
          <w:sz w:val="28"/>
          <w:lang w:val="ru-RU"/>
        </w:rPr>
      </w:pPr>
      <w:r w:rsidRPr="00DE0217">
        <w:rPr>
          <w:sz w:val="28"/>
          <w:lang w:val="ru-RU"/>
        </w:rPr>
        <w:t xml:space="preserve">от </w:t>
      </w:r>
      <w:r w:rsidR="00284C10">
        <w:rPr>
          <w:sz w:val="28"/>
          <w:lang w:val="ru-RU"/>
        </w:rPr>
        <w:t>«___»</w:t>
      </w:r>
      <w:r w:rsidR="00C32698">
        <w:rPr>
          <w:sz w:val="28"/>
          <w:lang w:val="ru-RU"/>
        </w:rPr>
        <w:t xml:space="preserve"> сентября</w:t>
      </w:r>
      <w:r w:rsidRPr="00DE0217">
        <w:rPr>
          <w:sz w:val="28"/>
          <w:lang w:val="ru-RU"/>
        </w:rPr>
        <w:t xml:space="preserve"> 201</w:t>
      </w:r>
      <w:r w:rsidR="009F471E">
        <w:rPr>
          <w:sz w:val="28"/>
          <w:lang w:val="ru-RU"/>
        </w:rPr>
        <w:t>5</w:t>
      </w:r>
      <w:r w:rsidRPr="00DE0217">
        <w:rPr>
          <w:sz w:val="28"/>
          <w:lang w:val="ru-RU"/>
        </w:rPr>
        <w:t xml:space="preserve"> года</w:t>
      </w:r>
      <w:r w:rsidRPr="00DE0217">
        <w:rPr>
          <w:sz w:val="28"/>
          <w:lang w:val="ru-RU"/>
        </w:rPr>
        <w:tab/>
      </w:r>
      <w:r w:rsidRPr="00DE0217">
        <w:rPr>
          <w:sz w:val="28"/>
          <w:lang w:val="ru-RU"/>
        </w:rPr>
        <w:tab/>
      </w:r>
      <w:r w:rsidRPr="00DE0217">
        <w:rPr>
          <w:rFonts w:ascii="Garamond" w:hAnsi="Garamond"/>
          <w:sz w:val="28"/>
          <w:lang w:val="ru-RU"/>
        </w:rPr>
        <w:tab/>
      </w:r>
      <w:r w:rsidRPr="00DE0217">
        <w:rPr>
          <w:rFonts w:ascii="Garamond" w:hAnsi="Garamond"/>
          <w:sz w:val="28"/>
          <w:lang w:val="ru-RU"/>
        </w:rPr>
        <w:tab/>
      </w:r>
      <w:r w:rsidRPr="00DE0217">
        <w:rPr>
          <w:rFonts w:ascii="Garamond" w:hAnsi="Garamond"/>
          <w:sz w:val="28"/>
          <w:lang w:val="ru-RU"/>
        </w:rPr>
        <w:tab/>
      </w:r>
      <w:r w:rsidRPr="00DE0217">
        <w:rPr>
          <w:rFonts w:ascii="Garamond" w:hAnsi="Garamond"/>
          <w:sz w:val="28"/>
          <w:lang w:val="ru-RU"/>
        </w:rPr>
        <w:tab/>
      </w:r>
      <w:r w:rsidR="0014750F">
        <w:rPr>
          <w:rFonts w:ascii="Garamond" w:hAnsi="Garamond"/>
          <w:sz w:val="28"/>
          <w:lang w:val="ru-RU"/>
        </w:rPr>
        <w:t xml:space="preserve">    </w:t>
      </w:r>
      <w:r w:rsidRPr="00DE0217">
        <w:rPr>
          <w:sz w:val="28"/>
          <w:lang w:val="ru-RU"/>
        </w:rPr>
        <w:t xml:space="preserve">№ </w:t>
      </w:r>
      <w:r w:rsidR="00284C10">
        <w:rPr>
          <w:sz w:val="28"/>
          <w:lang w:val="ru-RU"/>
        </w:rPr>
        <w:t>__________</w:t>
      </w:r>
    </w:p>
    <w:p w:rsidR="00DE0217" w:rsidRPr="00DE0217" w:rsidRDefault="00DE0217" w:rsidP="00DE0217">
      <w:pPr>
        <w:rPr>
          <w:sz w:val="28"/>
          <w:lang w:val="ru-RU"/>
        </w:rPr>
      </w:pPr>
      <w:r w:rsidRPr="00DE0217">
        <w:rPr>
          <w:sz w:val="28"/>
          <w:lang w:val="ru-RU"/>
        </w:rPr>
        <w:t>г</w:t>
      </w:r>
      <w:proofErr w:type="gramStart"/>
      <w:r w:rsidRPr="00DE0217">
        <w:rPr>
          <w:sz w:val="28"/>
          <w:lang w:val="ru-RU"/>
        </w:rPr>
        <w:t>.М</w:t>
      </w:r>
      <w:proofErr w:type="gramEnd"/>
      <w:r w:rsidRPr="00DE0217">
        <w:rPr>
          <w:sz w:val="28"/>
          <w:lang w:val="ru-RU"/>
        </w:rPr>
        <w:t>икунь</w:t>
      </w:r>
    </w:p>
    <w:p w:rsidR="00DE0217" w:rsidRPr="00DE0217" w:rsidRDefault="00DE0217" w:rsidP="00DE0217">
      <w:pPr>
        <w:rPr>
          <w:sz w:val="28"/>
          <w:lang w:val="ru-RU"/>
        </w:rPr>
      </w:pPr>
    </w:p>
    <w:tbl>
      <w:tblPr>
        <w:tblW w:w="0" w:type="auto"/>
        <w:tblLayout w:type="fixed"/>
        <w:tblLook w:val="0000" w:firstRow="0" w:lastRow="0" w:firstColumn="0" w:lastColumn="0" w:noHBand="0" w:noVBand="0"/>
      </w:tblPr>
      <w:tblGrid>
        <w:gridCol w:w="4785"/>
        <w:gridCol w:w="4786"/>
      </w:tblGrid>
      <w:tr w:rsidR="00DE0217" w:rsidRPr="00284C10">
        <w:trPr>
          <w:trHeight w:val="1773"/>
        </w:trPr>
        <w:tc>
          <w:tcPr>
            <w:tcW w:w="4785" w:type="dxa"/>
          </w:tcPr>
          <w:p w:rsidR="00DE0217" w:rsidRPr="00BA4246" w:rsidRDefault="00DE0217" w:rsidP="00F4414A">
            <w:pPr>
              <w:ind w:right="33"/>
              <w:jc w:val="both"/>
              <w:rPr>
                <w:color w:val="000000"/>
                <w:sz w:val="28"/>
                <w:szCs w:val="28"/>
                <w:lang w:val="ru-RU"/>
              </w:rPr>
            </w:pPr>
            <w:r w:rsidRPr="00BA4246">
              <w:rPr>
                <w:color w:val="000000"/>
                <w:sz w:val="28"/>
                <w:szCs w:val="28"/>
                <w:lang w:val="ru-RU"/>
              </w:rPr>
              <w:t xml:space="preserve">О внесении изменений и дополнений в </w:t>
            </w:r>
            <w:r w:rsidR="009F471E">
              <w:rPr>
                <w:color w:val="000000"/>
                <w:sz w:val="28"/>
                <w:szCs w:val="28"/>
                <w:lang w:val="ru-RU"/>
              </w:rPr>
              <w:t>Правила землепользования и за</w:t>
            </w:r>
            <w:r w:rsidR="00C32698">
              <w:rPr>
                <w:color w:val="000000"/>
                <w:sz w:val="28"/>
                <w:szCs w:val="28"/>
                <w:lang w:val="ru-RU"/>
              </w:rPr>
              <w:t>-</w:t>
            </w:r>
            <w:r w:rsidR="009F471E">
              <w:rPr>
                <w:color w:val="000000"/>
                <w:sz w:val="28"/>
                <w:szCs w:val="28"/>
                <w:lang w:val="ru-RU"/>
              </w:rPr>
              <w:t xml:space="preserve">стройки </w:t>
            </w:r>
            <w:r w:rsidR="009F471E" w:rsidRPr="009F471E">
              <w:rPr>
                <w:color w:val="000000"/>
                <w:sz w:val="28"/>
                <w:szCs w:val="28"/>
                <w:lang w:val="ru-RU"/>
              </w:rPr>
              <w:t xml:space="preserve">муниципального </w:t>
            </w:r>
            <w:proofErr w:type="spellStart"/>
            <w:r w:rsidR="009F471E" w:rsidRPr="009F471E">
              <w:rPr>
                <w:color w:val="000000"/>
                <w:sz w:val="28"/>
                <w:szCs w:val="28"/>
                <w:lang w:val="ru-RU"/>
              </w:rPr>
              <w:t>образова</w:t>
            </w:r>
            <w:r w:rsidR="00C32698">
              <w:rPr>
                <w:color w:val="000000"/>
                <w:sz w:val="28"/>
                <w:szCs w:val="28"/>
                <w:lang w:val="ru-RU"/>
              </w:rPr>
              <w:t>-</w:t>
            </w:r>
            <w:r w:rsidR="009F471E" w:rsidRPr="009F471E">
              <w:rPr>
                <w:color w:val="000000"/>
                <w:sz w:val="28"/>
                <w:szCs w:val="28"/>
                <w:lang w:val="ru-RU"/>
              </w:rPr>
              <w:t>ния</w:t>
            </w:r>
            <w:proofErr w:type="spellEnd"/>
            <w:r w:rsidR="009F471E" w:rsidRPr="009F471E">
              <w:rPr>
                <w:color w:val="000000"/>
                <w:sz w:val="28"/>
                <w:szCs w:val="28"/>
                <w:lang w:val="ru-RU"/>
              </w:rPr>
              <w:t xml:space="preserve"> городского поселения «Микунь»</w:t>
            </w:r>
            <w:r w:rsidR="009F471E">
              <w:rPr>
                <w:color w:val="000000"/>
                <w:sz w:val="28"/>
                <w:szCs w:val="28"/>
                <w:lang w:val="ru-RU"/>
              </w:rPr>
              <w:t>, утвержденные решением Совета</w:t>
            </w:r>
            <w:r w:rsidR="00C32698">
              <w:rPr>
                <w:color w:val="000000"/>
                <w:sz w:val="28"/>
                <w:szCs w:val="28"/>
                <w:lang w:val="ru-RU"/>
              </w:rPr>
              <w:t xml:space="preserve"> </w:t>
            </w:r>
            <w:proofErr w:type="spellStart"/>
            <w:r w:rsidR="00C32698">
              <w:rPr>
                <w:color w:val="000000"/>
                <w:sz w:val="28"/>
                <w:szCs w:val="28"/>
                <w:lang w:val="ru-RU"/>
              </w:rPr>
              <w:t>го-родского</w:t>
            </w:r>
            <w:proofErr w:type="spellEnd"/>
            <w:r w:rsidR="00C32698">
              <w:rPr>
                <w:color w:val="000000"/>
                <w:sz w:val="28"/>
                <w:szCs w:val="28"/>
                <w:lang w:val="ru-RU"/>
              </w:rPr>
              <w:t xml:space="preserve"> поселения «</w:t>
            </w:r>
            <w:proofErr w:type="spellStart"/>
            <w:r w:rsidR="00C32698">
              <w:rPr>
                <w:color w:val="000000"/>
                <w:sz w:val="28"/>
                <w:szCs w:val="28"/>
                <w:lang w:val="ru-RU"/>
              </w:rPr>
              <w:t>Микунь</w:t>
            </w:r>
            <w:proofErr w:type="gramStart"/>
            <w:r w:rsidR="00C32698">
              <w:rPr>
                <w:color w:val="000000"/>
                <w:sz w:val="28"/>
                <w:szCs w:val="28"/>
                <w:lang w:val="ru-RU"/>
              </w:rPr>
              <w:t>»</w:t>
            </w:r>
            <w:r w:rsidR="009F471E" w:rsidRPr="009F471E">
              <w:rPr>
                <w:sz w:val="28"/>
                <w:szCs w:val="28"/>
                <w:lang w:val="ru-RU"/>
              </w:rPr>
              <w:t>о</w:t>
            </w:r>
            <w:proofErr w:type="gramEnd"/>
            <w:r w:rsidR="009F471E" w:rsidRPr="009F471E">
              <w:rPr>
                <w:sz w:val="28"/>
                <w:szCs w:val="28"/>
                <w:lang w:val="ru-RU"/>
              </w:rPr>
              <w:t>т</w:t>
            </w:r>
            <w:proofErr w:type="spellEnd"/>
            <w:r w:rsidR="009F471E" w:rsidRPr="009F471E">
              <w:rPr>
                <w:sz w:val="28"/>
                <w:szCs w:val="28"/>
                <w:lang w:val="ru-RU"/>
              </w:rPr>
              <w:t xml:space="preserve"> 18.12.2013  № 3/9-61 </w:t>
            </w:r>
          </w:p>
        </w:tc>
        <w:tc>
          <w:tcPr>
            <w:tcW w:w="4786" w:type="dxa"/>
          </w:tcPr>
          <w:p w:rsidR="00DE0217" w:rsidRPr="005045F1" w:rsidRDefault="00DE0217" w:rsidP="003349AD">
            <w:pPr>
              <w:pStyle w:val="af"/>
              <w:rPr>
                <w:b/>
                <w:color w:val="000000"/>
                <w:sz w:val="28"/>
                <w:szCs w:val="28"/>
                <w:lang w:val="ru-RU"/>
              </w:rPr>
            </w:pPr>
          </w:p>
        </w:tc>
      </w:tr>
    </w:tbl>
    <w:p w:rsidR="00DE0217" w:rsidRDefault="00DE0217" w:rsidP="00F4414A">
      <w:pPr>
        <w:rPr>
          <w:color w:val="FF0000"/>
          <w:sz w:val="28"/>
          <w:szCs w:val="28"/>
          <w:lang w:val="ru-RU"/>
        </w:rPr>
      </w:pPr>
    </w:p>
    <w:p w:rsidR="00F4414A" w:rsidRPr="00DE0217" w:rsidRDefault="00F4414A" w:rsidP="00F4414A">
      <w:pPr>
        <w:rPr>
          <w:color w:val="FF0000"/>
          <w:sz w:val="28"/>
          <w:szCs w:val="28"/>
          <w:lang w:val="ru-RU"/>
        </w:rPr>
      </w:pPr>
    </w:p>
    <w:p w:rsidR="004B64FA" w:rsidRPr="004B64FA" w:rsidRDefault="004B64FA" w:rsidP="00C32698">
      <w:pPr>
        <w:pStyle w:val="af"/>
        <w:spacing w:after="0"/>
        <w:ind w:firstLine="720"/>
        <w:jc w:val="both"/>
        <w:rPr>
          <w:sz w:val="28"/>
          <w:szCs w:val="28"/>
          <w:lang w:val="ru-RU"/>
        </w:rPr>
      </w:pPr>
      <w:r w:rsidRPr="004B64FA">
        <w:rPr>
          <w:sz w:val="28"/>
          <w:szCs w:val="28"/>
          <w:lang w:val="ru-RU"/>
        </w:rPr>
        <w:t>На основании статьи 32 Градостроительного кодекса Российской Федерации, статей 9, 27 Устава муниципального образования городского поселения «Микунь», Совет городского поселения «Микунь» РЕШИЛ:</w:t>
      </w:r>
    </w:p>
    <w:p w:rsidR="00466B36" w:rsidRDefault="00466B36" w:rsidP="00C32698">
      <w:pPr>
        <w:ind w:firstLine="720"/>
        <w:jc w:val="both"/>
        <w:rPr>
          <w:sz w:val="28"/>
          <w:szCs w:val="28"/>
          <w:lang w:val="ru-RU"/>
        </w:rPr>
      </w:pPr>
      <w:r>
        <w:rPr>
          <w:sz w:val="28"/>
          <w:szCs w:val="28"/>
          <w:lang w:val="ru-RU"/>
        </w:rPr>
        <w:t xml:space="preserve">1. </w:t>
      </w:r>
      <w:r w:rsidR="004476A5" w:rsidRPr="00910A3D">
        <w:rPr>
          <w:sz w:val="28"/>
          <w:szCs w:val="28"/>
          <w:lang w:val="ru-RU"/>
        </w:rPr>
        <w:t xml:space="preserve">Внести </w:t>
      </w:r>
      <w:r>
        <w:rPr>
          <w:sz w:val="28"/>
          <w:szCs w:val="28"/>
          <w:lang w:val="ru-RU"/>
        </w:rPr>
        <w:t xml:space="preserve">изменения и дополнения </w:t>
      </w:r>
      <w:r w:rsidR="004476A5" w:rsidRPr="00910A3D">
        <w:rPr>
          <w:sz w:val="28"/>
          <w:szCs w:val="28"/>
          <w:lang w:val="ru-RU"/>
        </w:rPr>
        <w:t xml:space="preserve">в </w:t>
      </w:r>
      <w:r>
        <w:rPr>
          <w:color w:val="000000"/>
          <w:sz w:val="28"/>
          <w:szCs w:val="28"/>
          <w:lang w:val="ru-RU"/>
        </w:rPr>
        <w:t xml:space="preserve">Правила землепользования и застройки </w:t>
      </w:r>
      <w:r w:rsidRPr="009F471E">
        <w:rPr>
          <w:color w:val="000000"/>
          <w:sz w:val="28"/>
          <w:szCs w:val="28"/>
          <w:lang w:val="ru-RU"/>
        </w:rPr>
        <w:t>муниципального образования городского поселения «Микунь»</w:t>
      </w:r>
      <w:r>
        <w:rPr>
          <w:color w:val="000000"/>
          <w:sz w:val="28"/>
          <w:szCs w:val="28"/>
          <w:lang w:val="ru-RU"/>
        </w:rPr>
        <w:t>, утвержденные решением Совета</w:t>
      </w:r>
      <w:r w:rsidR="00C32698">
        <w:rPr>
          <w:color w:val="000000"/>
          <w:sz w:val="28"/>
          <w:szCs w:val="28"/>
          <w:lang w:val="ru-RU"/>
        </w:rPr>
        <w:t xml:space="preserve"> городского поселения «Микунь» </w:t>
      </w:r>
      <w:r w:rsidRPr="009F471E">
        <w:rPr>
          <w:sz w:val="28"/>
          <w:szCs w:val="28"/>
          <w:lang w:val="ru-RU"/>
        </w:rPr>
        <w:t xml:space="preserve">от 18.12.2013  № 3/9-61 </w:t>
      </w:r>
      <w:r>
        <w:rPr>
          <w:sz w:val="28"/>
          <w:szCs w:val="28"/>
          <w:lang w:val="ru-RU"/>
        </w:rPr>
        <w:t>согласно приложению.</w:t>
      </w:r>
    </w:p>
    <w:p w:rsidR="00466B36" w:rsidRPr="00466B36" w:rsidRDefault="00466B36" w:rsidP="00C32698">
      <w:pPr>
        <w:autoSpaceDE w:val="0"/>
        <w:autoSpaceDN w:val="0"/>
        <w:adjustRightInd w:val="0"/>
        <w:ind w:firstLine="540"/>
        <w:jc w:val="both"/>
        <w:rPr>
          <w:sz w:val="28"/>
          <w:szCs w:val="28"/>
          <w:lang w:val="ru-RU"/>
        </w:rPr>
      </w:pPr>
      <w:r w:rsidRPr="00466B36">
        <w:rPr>
          <w:sz w:val="28"/>
          <w:szCs w:val="28"/>
          <w:lang w:val="ru-RU"/>
        </w:rPr>
        <w:tab/>
      </w:r>
      <w:r w:rsidR="002A42D8">
        <w:rPr>
          <w:sz w:val="28"/>
          <w:szCs w:val="28"/>
          <w:lang w:val="ru-RU"/>
        </w:rPr>
        <w:t>2</w:t>
      </w:r>
      <w:r w:rsidRPr="00466B36">
        <w:rPr>
          <w:sz w:val="28"/>
          <w:szCs w:val="28"/>
          <w:lang w:val="ru-RU"/>
        </w:rPr>
        <w:t xml:space="preserve">. Решение вступает в силу со дня официального </w:t>
      </w:r>
      <w:r>
        <w:rPr>
          <w:sz w:val="28"/>
          <w:szCs w:val="28"/>
          <w:lang w:val="ru-RU"/>
        </w:rPr>
        <w:t>опубликования</w:t>
      </w:r>
      <w:r w:rsidR="00261D9A">
        <w:rPr>
          <w:sz w:val="28"/>
          <w:szCs w:val="28"/>
          <w:lang w:val="ru-RU"/>
        </w:rPr>
        <w:t xml:space="preserve"> </w:t>
      </w:r>
      <w:r>
        <w:rPr>
          <w:sz w:val="28"/>
          <w:szCs w:val="28"/>
          <w:lang w:val="ru-RU"/>
        </w:rPr>
        <w:t>(</w:t>
      </w:r>
      <w:proofErr w:type="spellStart"/>
      <w:proofErr w:type="gramStart"/>
      <w:r w:rsidRPr="00466B36">
        <w:rPr>
          <w:sz w:val="28"/>
          <w:szCs w:val="28"/>
          <w:lang w:val="ru-RU"/>
        </w:rPr>
        <w:t>обнаро</w:t>
      </w:r>
      <w:r w:rsidR="00C32698">
        <w:rPr>
          <w:sz w:val="28"/>
          <w:szCs w:val="28"/>
          <w:lang w:val="ru-RU"/>
        </w:rPr>
        <w:t>-</w:t>
      </w:r>
      <w:r w:rsidRPr="00466B36">
        <w:rPr>
          <w:sz w:val="28"/>
          <w:szCs w:val="28"/>
          <w:lang w:val="ru-RU"/>
        </w:rPr>
        <w:t>дования</w:t>
      </w:r>
      <w:proofErr w:type="spellEnd"/>
      <w:proofErr w:type="gramEnd"/>
      <w:r>
        <w:rPr>
          <w:sz w:val="28"/>
          <w:szCs w:val="28"/>
          <w:lang w:val="ru-RU"/>
        </w:rPr>
        <w:t>)</w:t>
      </w:r>
      <w:r w:rsidR="002A42D8">
        <w:rPr>
          <w:sz w:val="28"/>
          <w:szCs w:val="28"/>
          <w:lang w:val="ru-RU"/>
        </w:rPr>
        <w:t xml:space="preserve"> и подлежит размещению </w:t>
      </w:r>
      <w:r w:rsidR="002A42D8" w:rsidRPr="00466B36">
        <w:rPr>
          <w:sz w:val="28"/>
          <w:szCs w:val="28"/>
          <w:lang w:val="ru-RU"/>
        </w:rPr>
        <w:t xml:space="preserve">на официальном сайте администрации поселения </w:t>
      </w:r>
      <w:proofErr w:type="spellStart"/>
      <w:r w:rsidR="002A42D8">
        <w:rPr>
          <w:sz w:val="28"/>
          <w:szCs w:val="28"/>
        </w:rPr>
        <w:t>gpmikun</w:t>
      </w:r>
      <w:proofErr w:type="spellEnd"/>
      <w:r w:rsidR="002A42D8" w:rsidRPr="00466B36">
        <w:rPr>
          <w:sz w:val="28"/>
          <w:szCs w:val="28"/>
          <w:lang w:val="ru-RU"/>
        </w:rPr>
        <w:t>.</w:t>
      </w:r>
      <w:proofErr w:type="spellStart"/>
      <w:r w:rsidR="002A42D8">
        <w:rPr>
          <w:sz w:val="28"/>
          <w:szCs w:val="28"/>
        </w:rPr>
        <w:t>ru</w:t>
      </w:r>
      <w:proofErr w:type="spellEnd"/>
      <w:r w:rsidR="002A42D8" w:rsidRPr="00466B36">
        <w:rPr>
          <w:sz w:val="28"/>
          <w:szCs w:val="28"/>
          <w:lang w:val="ru-RU"/>
        </w:rPr>
        <w:t xml:space="preserve">  в сети "Интернет".</w:t>
      </w:r>
    </w:p>
    <w:p w:rsidR="00466B36" w:rsidRDefault="00C32698" w:rsidP="00C32698">
      <w:pPr>
        <w:jc w:val="both"/>
        <w:rPr>
          <w:sz w:val="28"/>
          <w:szCs w:val="28"/>
          <w:lang w:val="ru-RU"/>
        </w:rPr>
      </w:pPr>
      <w:r>
        <w:rPr>
          <w:sz w:val="28"/>
          <w:szCs w:val="28"/>
          <w:lang w:val="ru-RU"/>
        </w:rPr>
        <w:tab/>
        <w:t xml:space="preserve">3. </w:t>
      </w:r>
      <w:proofErr w:type="gramStart"/>
      <w:r>
        <w:rPr>
          <w:sz w:val="28"/>
          <w:szCs w:val="28"/>
          <w:lang w:val="ru-RU"/>
        </w:rPr>
        <w:t>Контроль</w:t>
      </w:r>
      <w:r w:rsidR="00466B36" w:rsidRPr="00466B36">
        <w:rPr>
          <w:sz w:val="28"/>
          <w:szCs w:val="28"/>
          <w:lang w:val="ru-RU"/>
        </w:rPr>
        <w:t xml:space="preserve"> за</w:t>
      </w:r>
      <w:proofErr w:type="gramEnd"/>
      <w:r w:rsidR="00466B36" w:rsidRPr="00466B36">
        <w:rPr>
          <w:sz w:val="28"/>
          <w:szCs w:val="28"/>
          <w:lang w:val="ru-RU"/>
        </w:rPr>
        <w:t xml:space="preserve"> выполнением настоящего решения возложить на </w:t>
      </w:r>
      <w:r w:rsidR="00466B36">
        <w:rPr>
          <w:sz w:val="28"/>
          <w:szCs w:val="28"/>
          <w:lang w:val="ru-RU"/>
        </w:rPr>
        <w:t xml:space="preserve">руководителя администрации городского </w:t>
      </w:r>
      <w:r w:rsidR="00466B36" w:rsidRPr="00466B36">
        <w:rPr>
          <w:sz w:val="28"/>
          <w:szCs w:val="28"/>
          <w:lang w:val="ru-RU"/>
        </w:rPr>
        <w:t xml:space="preserve"> поселения «Микунь»</w:t>
      </w:r>
      <w:r w:rsidR="00466B36">
        <w:rPr>
          <w:sz w:val="28"/>
          <w:szCs w:val="28"/>
          <w:lang w:val="ru-RU"/>
        </w:rPr>
        <w:t>.</w:t>
      </w:r>
    </w:p>
    <w:p w:rsidR="00DE0217" w:rsidRDefault="00DE0217" w:rsidP="00C32698">
      <w:pPr>
        <w:spacing w:line="360" w:lineRule="auto"/>
        <w:jc w:val="both"/>
        <w:rPr>
          <w:sz w:val="28"/>
          <w:szCs w:val="28"/>
          <w:lang w:val="ru-RU"/>
        </w:rPr>
      </w:pPr>
    </w:p>
    <w:p w:rsidR="00A37441" w:rsidRPr="002D7B51" w:rsidRDefault="00A37441" w:rsidP="00A37441">
      <w:pPr>
        <w:tabs>
          <w:tab w:val="num" w:pos="0"/>
          <w:tab w:val="left" w:pos="6480"/>
        </w:tabs>
        <w:jc w:val="both"/>
        <w:rPr>
          <w:sz w:val="28"/>
          <w:szCs w:val="28"/>
          <w:lang w:val="ru-RU"/>
        </w:rPr>
      </w:pPr>
    </w:p>
    <w:p w:rsidR="00DE0217" w:rsidRDefault="00DE0217" w:rsidP="00266F59">
      <w:pPr>
        <w:rPr>
          <w:sz w:val="28"/>
          <w:szCs w:val="28"/>
          <w:lang w:val="ru-RU"/>
        </w:rPr>
      </w:pPr>
      <w:r w:rsidRPr="002D7B51">
        <w:rPr>
          <w:sz w:val="28"/>
          <w:szCs w:val="28"/>
          <w:lang w:val="ru-RU"/>
        </w:rPr>
        <w:t>Глава городского поселения «Микунь»</w:t>
      </w:r>
      <w:r w:rsidR="00384065">
        <w:rPr>
          <w:sz w:val="28"/>
          <w:szCs w:val="28"/>
          <w:lang w:val="ru-RU"/>
        </w:rPr>
        <w:t xml:space="preserve"> -</w:t>
      </w:r>
    </w:p>
    <w:p w:rsidR="00DE0217" w:rsidRDefault="00466B36" w:rsidP="00266F59">
      <w:pPr>
        <w:rPr>
          <w:sz w:val="28"/>
          <w:szCs w:val="28"/>
          <w:lang w:val="ru-RU"/>
        </w:rPr>
      </w:pPr>
      <w:r>
        <w:rPr>
          <w:sz w:val="28"/>
          <w:szCs w:val="28"/>
          <w:lang w:val="ru-RU"/>
        </w:rPr>
        <w:t xml:space="preserve">председатель Совета поселения   </w:t>
      </w:r>
      <w:r w:rsidR="00261D9A">
        <w:rPr>
          <w:sz w:val="28"/>
          <w:szCs w:val="28"/>
          <w:lang w:val="ru-RU"/>
        </w:rPr>
        <w:t xml:space="preserve">                                                   </w:t>
      </w:r>
      <w:r>
        <w:rPr>
          <w:sz w:val="28"/>
          <w:szCs w:val="28"/>
          <w:lang w:val="ru-RU"/>
        </w:rPr>
        <w:t xml:space="preserve">   С.Ю.Зайцева</w:t>
      </w:r>
    </w:p>
    <w:p w:rsidR="004B64FA" w:rsidRDefault="004B64FA" w:rsidP="00266F59">
      <w:pPr>
        <w:rPr>
          <w:sz w:val="28"/>
          <w:szCs w:val="28"/>
          <w:lang w:val="ru-RU"/>
        </w:rPr>
      </w:pPr>
    </w:p>
    <w:p w:rsidR="00F4414A" w:rsidRDefault="00F4414A" w:rsidP="00266F59">
      <w:pPr>
        <w:rPr>
          <w:sz w:val="28"/>
          <w:szCs w:val="28"/>
          <w:lang w:val="ru-RU"/>
        </w:rPr>
      </w:pPr>
    </w:p>
    <w:p w:rsidR="002A42D8" w:rsidRDefault="002A42D8" w:rsidP="00266F59">
      <w:pPr>
        <w:rPr>
          <w:sz w:val="28"/>
          <w:szCs w:val="28"/>
          <w:lang w:val="ru-RU"/>
        </w:rPr>
      </w:pPr>
    </w:p>
    <w:tbl>
      <w:tblPr>
        <w:tblW w:w="10422" w:type="dxa"/>
        <w:tblLook w:val="04A0" w:firstRow="1" w:lastRow="0" w:firstColumn="1" w:lastColumn="0" w:noHBand="0" w:noVBand="1"/>
      </w:tblPr>
      <w:tblGrid>
        <w:gridCol w:w="5637"/>
        <w:gridCol w:w="4785"/>
      </w:tblGrid>
      <w:tr w:rsidR="00466B36" w:rsidRPr="00555C8D" w:rsidTr="00261D9A">
        <w:tc>
          <w:tcPr>
            <w:tcW w:w="5637" w:type="dxa"/>
            <w:shd w:val="clear" w:color="auto" w:fill="auto"/>
          </w:tcPr>
          <w:p w:rsidR="00466B36" w:rsidRDefault="00466B36" w:rsidP="00B55ABC">
            <w:pPr>
              <w:rPr>
                <w:sz w:val="28"/>
                <w:szCs w:val="28"/>
                <w:lang w:val="ru-RU"/>
              </w:rPr>
            </w:pPr>
          </w:p>
          <w:p w:rsidR="002A42D8" w:rsidRDefault="002A42D8" w:rsidP="00B55ABC">
            <w:pPr>
              <w:rPr>
                <w:sz w:val="28"/>
                <w:szCs w:val="28"/>
                <w:lang w:val="ru-RU"/>
              </w:rPr>
            </w:pPr>
          </w:p>
          <w:p w:rsidR="002A42D8" w:rsidRDefault="002A42D8" w:rsidP="00B55ABC">
            <w:pPr>
              <w:rPr>
                <w:sz w:val="28"/>
                <w:szCs w:val="28"/>
                <w:lang w:val="ru-RU"/>
              </w:rPr>
            </w:pPr>
          </w:p>
          <w:p w:rsidR="002A42D8" w:rsidRPr="000928BC" w:rsidRDefault="002A42D8" w:rsidP="00B55ABC">
            <w:pPr>
              <w:rPr>
                <w:sz w:val="28"/>
                <w:szCs w:val="28"/>
                <w:lang w:val="ru-RU"/>
              </w:rPr>
            </w:pPr>
          </w:p>
        </w:tc>
        <w:tc>
          <w:tcPr>
            <w:tcW w:w="4785" w:type="dxa"/>
            <w:shd w:val="clear" w:color="auto" w:fill="auto"/>
          </w:tcPr>
          <w:p w:rsidR="00466B36" w:rsidRPr="00466B36" w:rsidRDefault="00466B36" w:rsidP="00B55ABC">
            <w:pPr>
              <w:rPr>
                <w:sz w:val="28"/>
                <w:szCs w:val="28"/>
                <w:lang w:val="ru-RU"/>
              </w:rPr>
            </w:pPr>
            <w:r w:rsidRPr="00466B36">
              <w:rPr>
                <w:sz w:val="28"/>
                <w:szCs w:val="28"/>
                <w:lang w:val="ru-RU"/>
              </w:rPr>
              <w:t>Приложение</w:t>
            </w:r>
          </w:p>
          <w:p w:rsidR="00466B36" w:rsidRPr="00466B36" w:rsidRDefault="00466B36" w:rsidP="00B55ABC">
            <w:pPr>
              <w:rPr>
                <w:sz w:val="28"/>
                <w:szCs w:val="28"/>
                <w:lang w:val="ru-RU"/>
              </w:rPr>
            </w:pPr>
            <w:r w:rsidRPr="00466B36">
              <w:rPr>
                <w:sz w:val="28"/>
                <w:szCs w:val="28"/>
                <w:lang w:val="ru-RU"/>
              </w:rPr>
              <w:t>к решению Совета городского</w:t>
            </w:r>
          </w:p>
          <w:p w:rsidR="00466B36" w:rsidRPr="00466B36" w:rsidRDefault="00466B36" w:rsidP="00B55ABC">
            <w:pPr>
              <w:rPr>
                <w:sz w:val="28"/>
                <w:szCs w:val="28"/>
                <w:lang w:val="ru-RU"/>
              </w:rPr>
            </w:pPr>
            <w:r w:rsidRPr="00466B36">
              <w:rPr>
                <w:sz w:val="28"/>
                <w:szCs w:val="28"/>
                <w:lang w:val="ru-RU"/>
              </w:rPr>
              <w:t>поселения  «Микунь»</w:t>
            </w:r>
          </w:p>
          <w:p w:rsidR="00466B36" w:rsidRPr="00284C10" w:rsidRDefault="00466B36" w:rsidP="00284C10">
            <w:pPr>
              <w:rPr>
                <w:sz w:val="28"/>
                <w:szCs w:val="28"/>
                <w:lang w:val="ru-RU"/>
              </w:rPr>
            </w:pPr>
            <w:proofErr w:type="spellStart"/>
            <w:r>
              <w:rPr>
                <w:sz w:val="28"/>
                <w:szCs w:val="28"/>
              </w:rPr>
              <w:t>от</w:t>
            </w:r>
            <w:proofErr w:type="spellEnd"/>
            <w:r>
              <w:rPr>
                <w:sz w:val="28"/>
                <w:szCs w:val="28"/>
              </w:rPr>
              <w:t xml:space="preserve"> </w:t>
            </w:r>
            <w:r w:rsidR="00284C10">
              <w:rPr>
                <w:sz w:val="28"/>
                <w:szCs w:val="28"/>
                <w:lang w:val="ru-RU"/>
              </w:rPr>
              <w:t>«___»</w:t>
            </w:r>
            <w:r w:rsidR="00C32698">
              <w:rPr>
                <w:sz w:val="28"/>
                <w:szCs w:val="28"/>
                <w:lang w:val="ru-RU"/>
              </w:rPr>
              <w:t>.</w:t>
            </w:r>
            <w:r w:rsidR="00BB23EC">
              <w:rPr>
                <w:sz w:val="28"/>
                <w:szCs w:val="28"/>
                <w:lang w:val="ru-RU"/>
              </w:rPr>
              <w:t>09.</w:t>
            </w:r>
            <w:r>
              <w:rPr>
                <w:sz w:val="28"/>
                <w:szCs w:val="28"/>
              </w:rPr>
              <w:t>201</w:t>
            </w:r>
            <w:r>
              <w:rPr>
                <w:sz w:val="28"/>
                <w:szCs w:val="28"/>
                <w:lang w:val="ru-RU"/>
              </w:rPr>
              <w:t>5</w:t>
            </w:r>
            <w:r w:rsidR="00261D9A">
              <w:rPr>
                <w:sz w:val="28"/>
                <w:szCs w:val="28"/>
                <w:lang w:val="ru-RU"/>
              </w:rPr>
              <w:t xml:space="preserve"> </w:t>
            </w:r>
            <w:r>
              <w:rPr>
                <w:sz w:val="28"/>
                <w:szCs w:val="28"/>
              </w:rPr>
              <w:t xml:space="preserve">г. № </w:t>
            </w:r>
            <w:r w:rsidR="00284C10">
              <w:rPr>
                <w:sz w:val="28"/>
                <w:szCs w:val="28"/>
                <w:lang w:val="ru-RU"/>
              </w:rPr>
              <w:t>________</w:t>
            </w:r>
            <w:bookmarkStart w:id="0" w:name="_GoBack"/>
            <w:bookmarkEnd w:id="0"/>
          </w:p>
        </w:tc>
      </w:tr>
    </w:tbl>
    <w:p w:rsidR="00466B36" w:rsidRDefault="00466B36" w:rsidP="00466B36">
      <w:pPr>
        <w:rPr>
          <w:sz w:val="28"/>
          <w:szCs w:val="28"/>
        </w:rPr>
      </w:pPr>
    </w:p>
    <w:p w:rsidR="0014750F" w:rsidRPr="0014750F" w:rsidRDefault="0014750F" w:rsidP="00261D9A">
      <w:pPr>
        <w:jc w:val="center"/>
        <w:rPr>
          <w:sz w:val="16"/>
          <w:szCs w:val="16"/>
          <w:lang w:val="ru-RU"/>
        </w:rPr>
      </w:pPr>
    </w:p>
    <w:p w:rsidR="00466B36" w:rsidRPr="0014750F" w:rsidRDefault="0014750F" w:rsidP="00261D9A">
      <w:pPr>
        <w:jc w:val="center"/>
        <w:rPr>
          <w:b/>
          <w:sz w:val="28"/>
          <w:szCs w:val="28"/>
          <w:lang w:val="ru-RU"/>
        </w:rPr>
      </w:pPr>
      <w:r>
        <w:rPr>
          <w:b/>
          <w:sz w:val="28"/>
          <w:szCs w:val="28"/>
          <w:lang w:val="ru-RU"/>
        </w:rPr>
        <w:t>Изменения и дополнения</w:t>
      </w:r>
    </w:p>
    <w:p w:rsidR="0014750F" w:rsidRPr="0014750F" w:rsidRDefault="0014750F" w:rsidP="00261D9A">
      <w:pPr>
        <w:jc w:val="center"/>
        <w:rPr>
          <w:b/>
          <w:sz w:val="28"/>
          <w:szCs w:val="28"/>
          <w:lang w:val="ru-RU"/>
        </w:rPr>
      </w:pPr>
      <w:r w:rsidRPr="0014750F">
        <w:rPr>
          <w:b/>
          <w:sz w:val="28"/>
          <w:szCs w:val="28"/>
          <w:lang w:val="ru-RU"/>
        </w:rPr>
        <w:t>в</w:t>
      </w:r>
      <w:r w:rsidR="00261D9A" w:rsidRPr="0014750F">
        <w:rPr>
          <w:b/>
          <w:sz w:val="28"/>
          <w:szCs w:val="28"/>
          <w:lang w:val="ru-RU"/>
        </w:rPr>
        <w:t xml:space="preserve"> Правила землепользования и застройки</w:t>
      </w:r>
      <w:r w:rsidRPr="0014750F">
        <w:rPr>
          <w:b/>
          <w:sz w:val="28"/>
          <w:szCs w:val="28"/>
          <w:lang w:val="ru-RU"/>
        </w:rPr>
        <w:t xml:space="preserve"> </w:t>
      </w:r>
    </w:p>
    <w:p w:rsidR="0014750F" w:rsidRPr="0014750F" w:rsidRDefault="0014750F" w:rsidP="0014750F">
      <w:pPr>
        <w:spacing w:line="360" w:lineRule="auto"/>
        <w:jc w:val="center"/>
        <w:rPr>
          <w:b/>
          <w:sz w:val="28"/>
          <w:szCs w:val="28"/>
          <w:lang w:val="ru-RU"/>
        </w:rPr>
      </w:pPr>
      <w:r w:rsidRPr="0014750F">
        <w:rPr>
          <w:b/>
          <w:sz w:val="28"/>
          <w:szCs w:val="28"/>
          <w:lang w:val="ru-RU"/>
        </w:rPr>
        <w:t xml:space="preserve">муниципального образования городского поселения «Микунь» </w:t>
      </w:r>
    </w:p>
    <w:p w:rsidR="00113C1C" w:rsidRPr="00261D9A" w:rsidRDefault="009D324D" w:rsidP="00261D9A">
      <w:pPr>
        <w:ind w:firstLine="709"/>
        <w:jc w:val="both"/>
        <w:rPr>
          <w:color w:val="000000"/>
          <w:sz w:val="28"/>
          <w:szCs w:val="28"/>
          <w:lang w:val="ru-RU"/>
        </w:rPr>
      </w:pPr>
      <w:r w:rsidRPr="009D324D">
        <w:rPr>
          <w:color w:val="000000"/>
          <w:sz w:val="28"/>
          <w:szCs w:val="28"/>
          <w:lang w:val="ru-RU"/>
        </w:rPr>
        <w:t>1</w:t>
      </w:r>
      <w:r w:rsidR="00261D9A">
        <w:rPr>
          <w:color w:val="000000"/>
          <w:sz w:val="28"/>
          <w:szCs w:val="28"/>
          <w:lang w:val="ru-RU"/>
        </w:rPr>
        <w:t xml:space="preserve">. </w:t>
      </w:r>
      <w:r w:rsidR="00113C1C" w:rsidRPr="00261D9A">
        <w:rPr>
          <w:color w:val="000000"/>
          <w:sz w:val="28"/>
          <w:szCs w:val="28"/>
          <w:lang w:val="ru-RU"/>
        </w:rPr>
        <w:t xml:space="preserve">Название части </w:t>
      </w:r>
      <w:r w:rsidR="00113C1C" w:rsidRPr="00261D9A">
        <w:rPr>
          <w:color w:val="000000"/>
          <w:sz w:val="28"/>
          <w:szCs w:val="28"/>
        </w:rPr>
        <w:t>I</w:t>
      </w:r>
      <w:r w:rsidR="00766A0C" w:rsidRPr="00261D9A">
        <w:rPr>
          <w:color w:val="000000"/>
          <w:sz w:val="28"/>
          <w:szCs w:val="28"/>
          <w:lang w:val="ru-RU"/>
        </w:rPr>
        <w:t xml:space="preserve"> </w:t>
      </w:r>
      <w:r w:rsidR="00113C1C" w:rsidRPr="00261D9A">
        <w:rPr>
          <w:color w:val="000000"/>
          <w:sz w:val="28"/>
          <w:szCs w:val="28"/>
          <w:lang w:val="ru-RU"/>
        </w:rPr>
        <w:t>изменить на «Порядок применения правил землепользования и застройки и внесения в них изменений»</w:t>
      </w:r>
    </w:p>
    <w:p w:rsidR="00113C1C" w:rsidRPr="00261D9A" w:rsidRDefault="009D324D" w:rsidP="00261D9A">
      <w:pPr>
        <w:ind w:firstLine="709"/>
        <w:jc w:val="both"/>
        <w:rPr>
          <w:color w:val="000000"/>
          <w:sz w:val="28"/>
          <w:szCs w:val="28"/>
          <w:lang w:val="ru-RU"/>
        </w:rPr>
      </w:pPr>
      <w:r w:rsidRPr="009D324D">
        <w:rPr>
          <w:color w:val="000000"/>
          <w:sz w:val="28"/>
          <w:szCs w:val="28"/>
          <w:lang w:val="ru-RU"/>
        </w:rPr>
        <w:t>2</w:t>
      </w:r>
      <w:r w:rsidR="00261D9A">
        <w:rPr>
          <w:color w:val="000000"/>
          <w:sz w:val="28"/>
          <w:szCs w:val="28"/>
          <w:lang w:val="ru-RU"/>
        </w:rPr>
        <w:t xml:space="preserve">. </w:t>
      </w:r>
      <w:r w:rsidR="001E5BF3" w:rsidRPr="00261D9A">
        <w:rPr>
          <w:color w:val="000000"/>
          <w:sz w:val="28"/>
          <w:szCs w:val="28"/>
          <w:lang w:val="ru-RU"/>
        </w:rPr>
        <w:t xml:space="preserve">Часть </w:t>
      </w:r>
      <w:r w:rsidR="001E5BF3" w:rsidRPr="00261D9A">
        <w:rPr>
          <w:color w:val="000000"/>
          <w:sz w:val="28"/>
          <w:szCs w:val="28"/>
        </w:rPr>
        <w:t>I</w:t>
      </w:r>
      <w:r w:rsidR="00766A0C" w:rsidRPr="00261D9A">
        <w:rPr>
          <w:color w:val="000000"/>
          <w:sz w:val="28"/>
          <w:szCs w:val="28"/>
          <w:lang w:val="ru-RU"/>
        </w:rPr>
        <w:t xml:space="preserve"> </w:t>
      </w:r>
      <w:r w:rsidR="004A5174" w:rsidRPr="00261D9A">
        <w:rPr>
          <w:color w:val="000000"/>
          <w:sz w:val="28"/>
          <w:szCs w:val="28"/>
          <w:lang w:val="ru-RU"/>
        </w:rPr>
        <w:t xml:space="preserve">дополнить разделом </w:t>
      </w:r>
      <w:r w:rsidR="004A5174" w:rsidRPr="00261D9A">
        <w:rPr>
          <w:color w:val="000000"/>
          <w:sz w:val="28"/>
          <w:szCs w:val="28"/>
        </w:rPr>
        <w:t>I</w:t>
      </w:r>
      <w:r w:rsidR="00766A0C" w:rsidRPr="00261D9A">
        <w:rPr>
          <w:color w:val="000000"/>
          <w:sz w:val="28"/>
          <w:szCs w:val="28"/>
          <w:lang w:val="ru-RU"/>
        </w:rPr>
        <w:t xml:space="preserve"> </w:t>
      </w:r>
      <w:r w:rsidR="00113C1C" w:rsidRPr="00261D9A">
        <w:rPr>
          <w:color w:val="000000"/>
          <w:sz w:val="28"/>
          <w:szCs w:val="28"/>
          <w:lang w:val="ru-RU"/>
        </w:rPr>
        <w:t>«</w:t>
      </w:r>
      <w:r w:rsidR="00113C1C" w:rsidRPr="00261D9A">
        <w:rPr>
          <w:rFonts w:eastAsia="Calibri"/>
          <w:bCs/>
          <w:sz w:val="28"/>
          <w:szCs w:val="28"/>
          <w:lang w:val="ru-RU"/>
        </w:rPr>
        <w:t>Регулирование землепользования и застройки органами местного самоуправления».</w:t>
      </w:r>
    </w:p>
    <w:p w:rsidR="00704637" w:rsidRPr="00261D9A" w:rsidRDefault="009D324D" w:rsidP="009D324D">
      <w:pPr>
        <w:ind w:firstLine="709"/>
        <w:jc w:val="both"/>
        <w:rPr>
          <w:sz w:val="28"/>
          <w:szCs w:val="28"/>
          <w:lang w:val="ru-RU"/>
        </w:rPr>
      </w:pPr>
      <w:r w:rsidRPr="00CC7B0F">
        <w:rPr>
          <w:sz w:val="28"/>
          <w:szCs w:val="28"/>
          <w:lang w:val="ru-RU"/>
        </w:rPr>
        <w:t>3</w:t>
      </w:r>
      <w:r w:rsidR="00261D9A">
        <w:rPr>
          <w:sz w:val="28"/>
          <w:szCs w:val="28"/>
          <w:lang w:val="ru-RU"/>
        </w:rPr>
        <w:t xml:space="preserve">. </w:t>
      </w:r>
      <w:r w:rsidR="00704637" w:rsidRPr="00261D9A">
        <w:rPr>
          <w:sz w:val="28"/>
          <w:szCs w:val="28"/>
          <w:lang w:val="ru-RU"/>
        </w:rPr>
        <w:t>Главу 5, статью 21, статью 22 – исключить.</w:t>
      </w:r>
    </w:p>
    <w:p w:rsidR="00A3054F" w:rsidRPr="00A3054F" w:rsidRDefault="009D324D" w:rsidP="00A3054F">
      <w:pPr>
        <w:ind w:firstLine="709"/>
        <w:jc w:val="both"/>
        <w:rPr>
          <w:sz w:val="28"/>
          <w:szCs w:val="28"/>
          <w:lang w:val="ru-RU"/>
        </w:rPr>
      </w:pPr>
      <w:r w:rsidRPr="00A3054F">
        <w:rPr>
          <w:sz w:val="28"/>
          <w:szCs w:val="28"/>
          <w:lang w:val="ru-RU"/>
        </w:rPr>
        <w:t>4</w:t>
      </w:r>
      <w:r w:rsidR="00261D9A" w:rsidRPr="00A3054F">
        <w:rPr>
          <w:sz w:val="28"/>
          <w:szCs w:val="28"/>
          <w:lang w:val="ru-RU"/>
        </w:rPr>
        <w:t xml:space="preserve">. </w:t>
      </w:r>
      <w:r w:rsidR="00935AC9" w:rsidRPr="00A3054F">
        <w:rPr>
          <w:sz w:val="28"/>
          <w:szCs w:val="28"/>
          <w:lang w:val="ru-RU"/>
        </w:rPr>
        <w:t xml:space="preserve">Правила землепользования и застройки дополнить </w:t>
      </w:r>
      <w:r w:rsidR="00A3054F">
        <w:rPr>
          <w:sz w:val="28"/>
          <w:szCs w:val="28"/>
          <w:lang w:val="ru-RU"/>
        </w:rPr>
        <w:t>р</w:t>
      </w:r>
      <w:r w:rsidR="007C5B34" w:rsidRPr="00A3054F">
        <w:rPr>
          <w:sz w:val="28"/>
          <w:szCs w:val="28"/>
          <w:lang w:val="ru-RU"/>
        </w:rPr>
        <w:t>азделом</w:t>
      </w:r>
      <w:r w:rsidR="00766A0C" w:rsidRPr="00A3054F">
        <w:rPr>
          <w:sz w:val="28"/>
          <w:szCs w:val="28"/>
          <w:lang w:val="ru-RU"/>
        </w:rPr>
        <w:t xml:space="preserve"> </w:t>
      </w:r>
      <w:r w:rsidR="004A5174" w:rsidRPr="00A3054F">
        <w:rPr>
          <w:sz w:val="28"/>
          <w:szCs w:val="28"/>
        </w:rPr>
        <w:t>II</w:t>
      </w:r>
      <w:r w:rsidR="00A3054F" w:rsidRPr="00A3054F">
        <w:rPr>
          <w:sz w:val="28"/>
          <w:szCs w:val="28"/>
          <w:lang w:val="ru-RU"/>
        </w:rPr>
        <w:t xml:space="preserve"> следующего содержания:</w:t>
      </w:r>
    </w:p>
    <w:p w:rsidR="00FE79D7" w:rsidRPr="00A3054F" w:rsidRDefault="00A3054F" w:rsidP="00261D9A">
      <w:pPr>
        <w:ind w:firstLine="709"/>
        <w:jc w:val="both"/>
        <w:rPr>
          <w:sz w:val="8"/>
          <w:szCs w:val="8"/>
          <w:lang w:val="ru-RU"/>
        </w:rPr>
      </w:pPr>
      <w:r w:rsidRPr="00A3054F">
        <w:rPr>
          <w:sz w:val="28"/>
          <w:szCs w:val="28"/>
          <w:lang w:val="ru-RU"/>
        </w:rPr>
        <w:t>«</w:t>
      </w:r>
      <w:r>
        <w:rPr>
          <w:sz w:val="28"/>
          <w:szCs w:val="28"/>
          <w:lang w:val="ru-RU"/>
        </w:rPr>
        <w:t xml:space="preserve"> Раздел </w:t>
      </w:r>
      <w:r w:rsidRPr="00A3054F">
        <w:rPr>
          <w:sz w:val="28"/>
          <w:szCs w:val="28"/>
        </w:rPr>
        <w:t>II</w:t>
      </w:r>
      <w:r w:rsidRPr="00A3054F">
        <w:rPr>
          <w:sz w:val="28"/>
          <w:szCs w:val="28"/>
          <w:lang w:val="ru-RU"/>
        </w:rPr>
        <w:t>.</w:t>
      </w:r>
      <w:r>
        <w:rPr>
          <w:sz w:val="28"/>
          <w:szCs w:val="28"/>
          <w:lang w:val="ru-RU"/>
        </w:rPr>
        <w:t xml:space="preserve"> </w:t>
      </w:r>
      <w:r w:rsidR="00935AC9" w:rsidRPr="00A3054F">
        <w:rPr>
          <w:sz w:val="28"/>
          <w:szCs w:val="28"/>
          <w:lang w:val="ru-RU"/>
        </w:rPr>
        <w:t xml:space="preserve">Изменение </w:t>
      </w:r>
      <w:r w:rsidR="00896CDB" w:rsidRPr="00A3054F">
        <w:rPr>
          <w:sz w:val="28"/>
          <w:szCs w:val="28"/>
          <w:lang w:val="ru-RU"/>
        </w:rPr>
        <w:t xml:space="preserve">видов разрешённого использования земельных участков и объектов капитального строительства физическими и юридическими лицами </w:t>
      </w:r>
    </w:p>
    <w:p w:rsidR="00F56F18" w:rsidRDefault="00CE235C" w:rsidP="00261D9A">
      <w:pPr>
        <w:pStyle w:val="aff"/>
        <w:ind w:left="0" w:firstLine="709"/>
        <w:jc w:val="both"/>
        <w:rPr>
          <w:rFonts w:ascii="Times New Roman" w:hAnsi="Times New Roman"/>
          <w:sz w:val="28"/>
          <w:szCs w:val="28"/>
        </w:rPr>
      </w:pPr>
      <w:r w:rsidRPr="0014750F">
        <w:rPr>
          <w:rFonts w:ascii="Times New Roman" w:hAnsi="Times New Roman"/>
          <w:sz w:val="28"/>
          <w:szCs w:val="28"/>
        </w:rPr>
        <w:t>Статья 24</w:t>
      </w:r>
      <w:r w:rsidR="00F56F18" w:rsidRPr="0014750F">
        <w:rPr>
          <w:rFonts w:ascii="Times New Roman" w:hAnsi="Times New Roman"/>
          <w:sz w:val="28"/>
          <w:szCs w:val="28"/>
        </w:rPr>
        <w:t>.</w:t>
      </w:r>
      <w:r w:rsidR="007F1393" w:rsidRPr="0014750F">
        <w:rPr>
          <w:rFonts w:ascii="Times New Roman" w:hAnsi="Times New Roman"/>
          <w:sz w:val="28"/>
          <w:szCs w:val="28"/>
        </w:rPr>
        <w:t>1</w:t>
      </w:r>
      <w:r w:rsidR="004D00D0" w:rsidRPr="00261D9A">
        <w:rPr>
          <w:rFonts w:ascii="Times New Roman" w:hAnsi="Times New Roman"/>
          <w:b/>
          <w:sz w:val="28"/>
          <w:szCs w:val="28"/>
        </w:rPr>
        <w:t xml:space="preserve"> </w:t>
      </w:r>
      <w:r w:rsidR="00F56F18" w:rsidRPr="00261D9A">
        <w:rPr>
          <w:rFonts w:ascii="Times New Roman" w:hAnsi="Times New Roman"/>
          <w:sz w:val="28"/>
          <w:szCs w:val="28"/>
        </w:rPr>
        <w:t>Общий порядок изменения видов разрешенного использования земельных участков и объектов капитального строительства на территории городского поселения «Микунь»</w:t>
      </w:r>
    </w:p>
    <w:p w:rsidR="00261D9A" w:rsidRPr="00261D9A" w:rsidRDefault="00261D9A" w:rsidP="00261D9A">
      <w:pPr>
        <w:pStyle w:val="aff"/>
        <w:ind w:left="0" w:firstLine="709"/>
        <w:jc w:val="both"/>
        <w:rPr>
          <w:rFonts w:ascii="Times New Roman" w:hAnsi="Times New Roman"/>
          <w:b/>
          <w:sz w:val="8"/>
          <w:szCs w:val="8"/>
        </w:rPr>
      </w:pPr>
    </w:p>
    <w:p w:rsidR="005B3EFE" w:rsidRPr="00261D9A" w:rsidRDefault="005B3EFE" w:rsidP="00261D9A">
      <w:pPr>
        <w:pStyle w:val="aff"/>
        <w:ind w:left="0" w:firstLine="709"/>
        <w:jc w:val="both"/>
        <w:rPr>
          <w:rFonts w:ascii="Times New Roman" w:hAnsi="Times New Roman"/>
          <w:sz w:val="28"/>
          <w:szCs w:val="28"/>
        </w:rPr>
      </w:pPr>
      <w:r w:rsidRPr="00261D9A">
        <w:rPr>
          <w:rFonts w:ascii="Times New Roman" w:hAnsi="Times New Roman"/>
          <w:sz w:val="28"/>
          <w:szCs w:val="28"/>
        </w:rPr>
        <w:t>1. Разрешенное использование земельных участков и объектов капитального строительства может быть следующих видов:</w:t>
      </w:r>
    </w:p>
    <w:p w:rsidR="005B3EFE" w:rsidRPr="00261D9A" w:rsidRDefault="005B3EFE" w:rsidP="00261D9A">
      <w:pPr>
        <w:pStyle w:val="aff"/>
        <w:ind w:left="0" w:firstLine="709"/>
        <w:jc w:val="both"/>
        <w:rPr>
          <w:rFonts w:ascii="Times New Roman" w:hAnsi="Times New Roman"/>
          <w:sz w:val="28"/>
          <w:szCs w:val="28"/>
        </w:rPr>
      </w:pPr>
      <w:r w:rsidRPr="00261D9A">
        <w:rPr>
          <w:rFonts w:ascii="Times New Roman" w:hAnsi="Times New Roman"/>
          <w:sz w:val="28"/>
          <w:szCs w:val="28"/>
        </w:rPr>
        <w:t>1) основные виды разрешенного использования;</w:t>
      </w:r>
    </w:p>
    <w:p w:rsidR="005B3EFE" w:rsidRPr="00261D9A" w:rsidRDefault="005B3EFE" w:rsidP="00261D9A">
      <w:pPr>
        <w:pStyle w:val="aff"/>
        <w:ind w:left="0" w:firstLine="709"/>
        <w:jc w:val="both"/>
        <w:rPr>
          <w:rFonts w:ascii="Times New Roman" w:hAnsi="Times New Roman"/>
          <w:sz w:val="28"/>
          <w:szCs w:val="28"/>
        </w:rPr>
      </w:pPr>
      <w:r w:rsidRPr="00261D9A">
        <w:rPr>
          <w:rFonts w:ascii="Times New Roman" w:hAnsi="Times New Roman"/>
          <w:sz w:val="28"/>
          <w:szCs w:val="28"/>
        </w:rPr>
        <w:t>2) условно разрешенные виды использования;</w:t>
      </w:r>
    </w:p>
    <w:p w:rsidR="005B3EFE" w:rsidRPr="00261D9A" w:rsidRDefault="005B3EFE" w:rsidP="00261D9A">
      <w:pPr>
        <w:pStyle w:val="aff"/>
        <w:ind w:left="0" w:firstLine="709"/>
        <w:jc w:val="both"/>
        <w:rPr>
          <w:rFonts w:ascii="Times New Roman" w:hAnsi="Times New Roman"/>
          <w:sz w:val="28"/>
          <w:szCs w:val="28"/>
        </w:rPr>
      </w:pPr>
      <w:r w:rsidRPr="00261D9A">
        <w:rPr>
          <w:rFonts w:ascii="Times New Roman" w:hAnsi="Times New Roman"/>
          <w:sz w:val="28"/>
          <w:szCs w:val="28"/>
        </w:rPr>
        <w:t xml:space="preserve">3) вспомогательные виды разрешенного использования, допустимые только в качестве </w:t>
      </w:r>
      <w:proofErr w:type="gramStart"/>
      <w:r w:rsidRPr="00261D9A">
        <w:rPr>
          <w:rFonts w:ascii="Times New Roman" w:hAnsi="Times New Roman"/>
          <w:sz w:val="28"/>
          <w:szCs w:val="28"/>
        </w:rPr>
        <w:t>дополнительных</w:t>
      </w:r>
      <w:proofErr w:type="gramEnd"/>
      <w:r w:rsidRPr="00261D9A">
        <w:rPr>
          <w:rFonts w:ascii="Times New Roman" w:hAnsi="Times New Roman"/>
          <w:sz w:val="28"/>
          <w:szCs w:val="28"/>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5B3EFE" w:rsidRPr="00261D9A" w:rsidRDefault="005B3EFE" w:rsidP="00261D9A">
      <w:pPr>
        <w:pStyle w:val="aff"/>
        <w:ind w:left="0" w:firstLine="709"/>
        <w:jc w:val="both"/>
        <w:rPr>
          <w:rFonts w:ascii="Times New Roman" w:hAnsi="Times New Roman"/>
          <w:sz w:val="28"/>
          <w:szCs w:val="28"/>
        </w:rPr>
      </w:pPr>
      <w:r w:rsidRPr="00261D9A">
        <w:rPr>
          <w:rFonts w:ascii="Times New Roman" w:hAnsi="Times New Roman"/>
          <w:sz w:val="28"/>
          <w:szCs w:val="28"/>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F56F18" w:rsidRPr="00261D9A" w:rsidRDefault="005B3EFE" w:rsidP="00261D9A">
      <w:pPr>
        <w:pStyle w:val="aff"/>
        <w:ind w:left="0" w:firstLine="709"/>
        <w:jc w:val="both"/>
        <w:rPr>
          <w:rFonts w:ascii="Times New Roman" w:hAnsi="Times New Roman"/>
          <w:sz w:val="28"/>
          <w:szCs w:val="28"/>
        </w:rPr>
      </w:pPr>
      <w:r w:rsidRPr="00261D9A">
        <w:rPr>
          <w:rFonts w:ascii="Times New Roman" w:hAnsi="Times New Roman"/>
          <w:sz w:val="28"/>
          <w:szCs w:val="28"/>
        </w:rPr>
        <w:t>3</w:t>
      </w:r>
      <w:r w:rsidR="00F56F18" w:rsidRPr="00261D9A">
        <w:rPr>
          <w:rFonts w:ascii="Times New Roman" w:hAnsi="Times New Roman"/>
          <w:sz w:val="28"/>
          <w:szCs w:val="28"/>
        </w:rPr>
        <w:t>. Изменение видов разрешенного использования земельных участков и объектов капитального строительства на территории городского поселения «Микунь» осуществляется в соответствии с градостроительными регламентами при условии соблюдения требований технических регламентов.</w:t>
      </w:r>
    </w:p>
    <w:p w:rsidR="00F56F18" w:rsidRPr="00261D9A" w:rsidRDefault="005B3EFE" w:rsidP="00261D9A">
      <w:pPr>
        <w:pStyle w:val="aff"/>
        <w:ind w:left="0" w:firstLine="709"/>
        <w:jc w:val="both"/>
        <w:rPr>
          <w:rFonts w:ascii="Times New Roman" w:hAnsi="Times New Roman"/>
          <w:sz w:val="28"/>
          <w:szCs w:val="28"/>
        </w:rPr>
      </w:pPr>
      <w:r w:rsidRPr="00261D9A">
        <w:rPr>
          <w:rFonts w:ascii="Times New Roman" w:hAnsi="Times New Roman"/>
          <w:sz w:val="28"/>
          <w:szCs w:val="28"/>
        </w:rPr>
        <w:t xml:space="preserve"> 4</w:t>
      </w:r>
      <w:r w:rsidR="00F56F18" w:rsidRPr="00261D9A">
        <w:rPr>
          <w:rFonts w:ascii="Times New Roman" w:hAnsi="Times New Roman"/>
          <w:sz w:val="28"/>
          <w:szCs w:val="28"/>
        </w:rPr>
        <w:t>. Изменение видов разрешенного использования земельных участков и объектов капитального строительства на территории городского поселения «Микунь» может осуществляться правообладателями земельных участков и объектов капитального строительства без дополнительных разрешений и согласований, в том случае если:</w:t>
      </w:r>
    </w:p>
    <w:p w:rsidR="00F56F18" w:rsidRPr="0014750F" w:rsidRDefault="00F56F18" w:rsidP="0014750F">
      <w:pPr>
        <w:pStyle w:val="aff"/>
        <w:ind w:left="0" w:firstLine="709"/>
        <w:jc w:val="both"/>
        <w:rPr>
          <w:rFonts w:ascii="Times New Roman" w:hAnsi="Times New Roman"/>
          <w:sz w:val="28"/>
          <w:szCs w:val="28"/>
        </w:rPr>
      </w:pPr>
      <w:r w:rsidRPr="00261D9A">
        <w:rPr>
          <w:rFonts w:ascii="Times New Roman" w:hAnsi="Times New Roman"/>
          <w:sz w:val="28"/>
          <w:szCs w:val="28"/>
        </w:rPr>
        <w:lastRenderedPageBreak/>
        <w:t>применяемые в результате этого изменения виды разрешенного использования земельных участков и объектов капитального строительства указаны в градостроительном регламенте в качестве основных видов разрешенного использования или являются вспомогательными по отношению к существующим в пределах объекта права основным или условно разрешенным видам использования;</w:t>
      </w:r>
    </w:p>
    <w:p w:rsidR="0014750F" w:rsidRDefault="00F56F18" w:rsidP="0014750F">
      <w:pPr>
        <w:pStyle w:val="aff"/>
        <w:ind w:left="0" w:firstLine="709"/>
        <w:jc w:val="both"/>
        <w:rPr>
          <w:rFonts w:ascii="Times New Roman" w:hAnsi="Times New Roman"/>
          <w:sz w:val="28"/>
          <w:szCs w:val="28"/>
        </w:rPr>
      </w:pPr>
      <w:r w:rsidRPr="0014750F">
        <w:rPr>
          <w:rFonts w:ascii="Times New Roman" w:hAnsi="Times New Roman"/>
          <w:sz w:val="28"/>
          <w:szCs w:val="28"/>
        </w:rPr>
        <w:t>правообладателем направлено уведомление в администрацию  городского поселения «Микунь» о том, что планируемое изменение вида разрешенного использования земельных участков и объектов капитального строительства возможно без осуществления конструктивных преобразований объектов, не связано с необходимостью подготовки проектной документации и может быть осуществлено без получения разрешения на строительство - в соответствующих случаях.</w:t>
      </w:r>
    </w:p>
    <w:p w:rsidR="00F56F18" w:rsidRPr="0014750F" w:rsidRDefault="005B3EFE" w:rsidP="0014750F">
      <w:pPr>
        <w:pStyle w:val="aff"/>
        <w:ind w:left="0" w:firstLine="709"/>
        <w:jc w:val="both"/>
        <w:rPr>
          <w:rFonts w:ascii="Times New Roman" w:hAnsi="Times New Roman"/>
          <w:sz w:val="28"/>
          <w:szCs w:val="28"/>
        </w:rPr>
      </w:pPr>
      <w:r w:rsidRPr="0014750F">
        <w:rPr>
          <w:rFonts w:ascii="Times New Roman" w:hAnsi="Times New Roman"/>
          <w:sz w:val="28"/>
          <w:szCs w:val="28"/>
        </w:rPr>
        <w:t>5</w:t>
      </w:r>
      <w:r w:rsidR="00F56F18" w:rsidRPr="0014750F">
        <w:rPr>
          <w:rFonts w:ascii="Times New Roman" w:hAnsi="Times New Roman"/>
          <w:sz w:val="28"/>
          <w:szCs w:val="28"/>
        </w:rPr>
        <w:t xml:space="preserve">. Изменение видов разрешенного использования земельных участков и объектов капитального строительства органами государственной власти, органами местного самоуправления, государственными и муниципальными учреждениями, государственными и муниципальными унитарными </w:t>
      </w:r>
      <w:proofErr w:type="spellStart"/>
      <w:proofErr w:type="gramStart"/>
      <w:r w:rsidR="00F56F18" w:rsidRPr="0014750F">
        <w:rPr>
          <w:rFonts w:ascii="Times New Roman" w:hAnsi="Times New Roman"/>
          <w:sz w:val="28"/>
          <w:szCs w:val="28"/>
        </w:rPr>
        <w:t>предприяти</w:t>
      </w:r>
      <w:r w:rsidR="0014750F">
        <w:rPr>
          <w:rFonts w:ascii="Times New Roman" w:hAnsi="Times New Roman"/>
          <w:sz w:val="28"/>
          <w:szCs w:val="28"/>
        </w:rPr>
        <w:t>-</w:t>
      </w:r>
      <w:r w:rsidR="00F56F18" w:rsidRPr="0014750F">
        <w:rPr>
          <w:rFonts w:ascii="Times New Roman" w:hAnsi="Times New Roman"/>
          <w:sz w:val="28"/>
          <w:szCs w:val="28"/>
        </w:rPr>
        <w:t>ями</w:t>
      </w:r>
      <w:proofErr w:type="spellEnd"/>
      <w:proofErr w:type="gramEnd"/>
      <w:r w:rsidR="00F56F18" w:rsidRPr="0014750F">
        <w:rPr>
          <w:rFonts w:ascii="Times New Roman" w:hAnsi="Times New Roman"/>
          <w:sz w:val="28"/>
          <w:szCs w:val="28"/>
        </w:rPr>
        <w:t xml:space="preserve"> может осуществляться при наличии дополнительного разрешения и согласования </w:t>
      </w:r>
      <w:r w:rsidR="00506F84" w:rsidRPr="0014750F">
        <w:rPr>
          <w:rFonts w:ascii="Times New Roman" w:hAnsi="Times New Roman"/>
          <w:sz w:val="28"/>
          <w:szCs w:val="28"/>
        </w:rPr>
        <w:t>администрацией</w:t>
      </w:r>
      <w:r w:rsidR="004D00D0" w:rsidRPr="0014750F">
        <w:rPr>
          <w:rFonts w:ascii="Times New Roman" w:hAnsi="Times New Roman"/>
          <w:sz w:val="28"/>
          <w:szCs w:val="28"/>
        </w:rPr>
        <w:t xml:space="preserve"> </w:t>
      </w:r>
      <w:r w:rsidR="00506F84" w:rsidRPr="0014750F">
        <w:rPr>
          <w:rFonts w:ascii="Times New Roman" w:hAnsi="Times New Roman"/>
          <w:sz w:val="28"/>
          <w:szCs w:val="28"/>
        </w:rPr>
        <w:t>г</w:t>
      </w:r>
      <w:r w:rsidR="00F56F18" w:rsidRPr="0014750F">
        <w:rPr>
          <w:rFonts w:ascii="Times New Roman" w:hAnsi="Times New Roman"/>
          <w:sz w:val="28"/>
          <w:szCs w:val="28"/>
        </w:rPr>
        <w:t>ородского поселения «Микунь».</w:t>
      </w:r>
    </w:p>
    <w:p w:rsidR="00F56F18" w:rsidRPr="0014750F" w:rsidRDefault="005B3EFE" w:rsidP="0014750F">
      <w:pPr>
        <w:pStyle w:val="aff"/>
        <w:ind w:left="0" w:firstLine="709"/>
        <w:jc w:val="both"/>
        <w:rPr>
          <w:rFonts w:ascii="Times New Roman" w:hAnsi="Times New Roman"/>
          <w:sz w:val="28"/>
          <w:szCs w:val="28"/>
        </w:rPr>
      </w:pPr>
      <w:r w:rsidRPr="0014750F">
        <w:rPr>
          <w:rFonts w:ascii="Times New Roman" w:hAnsi="Times New Roman"/>
          <w:sz w:val="28"/>
          <w:szCs w:val="28"/>
        </w:rPr>
        <w:t>6</w:t>
      </w:r>
      <w:r w:rsidR="00F56F18" w:rsidRPr="0014750F">
        <w:rPr>
          <w:rFonts w:ascii="Times New Roman" w:hAnsi="Times New Roman"/>
          <w:sz w:val="28"/>
          <w:szCs w:val="28"/>
        </w:rPr>
        <w:t xml:space="preserve">. </w:t>
      </w:r>
      <w:proofErr w:type="gramStart"/>
      <w:r w:rsidR="00F56F18" w:rsidRPr="0014750F">
        <w:rPr>
          <w:rFonts w:ascii="Times New Roman" w:hAnsi="Times New Roman"/>
          <w:sz w:val="28"/>
          <w:szCs w:val="28"/>
        </w:rPr>
        <w:t>В случаях, если земельный участок и (или) объект капитального строи</w:t>
      </w:r>
      <w:r w:rsidR="0014750F">
        <w:rPr>
          <w:rFonts w:ascii="Times New Roman" w:hAnsi="Times New Roman"/>
          <w:sz w:val="28"/>
          <w:szCs w:val="28"/>
        </w:rPr>
        <w:t>-</w:t>
      </w:r>
      <w:proofErr w:type="spellStart"/>
      <w:r w:rsidR="00F56F18" w:rsidRPr="0014750F">
        <w:rPr>
          <w:rFonts w:ascii="Times New Roman" w:hAnsi="Times New Roman"/>
          <w:sz w:val="28"/>
          <w:szCs w:val="28"/>
        </w:rPr>
        <w:t>тельства</w:t>
      </w:r>
      <w:proofErr w:type="spellEnd"/>
      <w:r w:rsidR="00F56F18" w:rsidRPr="0014750F">
        <w:rPr>
          <w:rFonts w:ascii="Times New Roman" w:hAnsi="Times New Roman"/>
          <w:sz w:val="28"/>
          <w:szCs w:val="28"/>
        </w:rPr>
        <w:t xml:space="preserve"> расположен на территории, на которую действие градостроительных регламентов не распространяется или для которой градостроительные регламенты не устанавливаются, то решения о возможности изменения вида его разрешенного использования принимаются уполномоченными исполнитель</w:t>
      </w:r>
      <w:r w:rsidR="0014750F">
        <w:rPr>
          <w:rFonts w:ascii="Times New Roman" w:hAnsi="Times New Roman"/>
          <w:sz w:val="28"/>
          <w:szCs w:val="28"/>
        </w:rPr>
        <w:t>-</w:t>
      </w:r>
      <w:proofErr w:type="spellStart"/>
      <w:r w:rsidR="00F56F18" w:rsidRPr="0014750F">
        <w:rPr>
          <w:rFonts w:ascii="Times New Roman" w:hAnsi="Times New Roman"/>
          <w:sz w:val="28"/>
          <w:szCs w:val="28"/>
        </w:rPr>
        <w:t>ными</w:t>
      </w:r>
      <w:proofErr w:type="spellEnd"/>
      <w:r w:rsidR="00F56F18" w:rsidRPr="0014750F">
        <w:rPr>
          <w:rFonts w:ascii="Times New Roman" w:hAnsi="Times New Roman"/>
          <w:sz w:val="28"/>
          <w:szCs w:val="28"/>
        </w:rPr>
        <w:t xml:space="preserve"> органами государствен</w:t>
      </w:r>
      <w:r w:rsidR="009434B3" w:rsidRPr="0014750F">
        <w:rPr>
          <w:rFonts w:ascii="Times New Roman" w:hAnsi="Times New Roman"/>
          <w:sz w:val="28"/>
          <w:szCs w:val="28"/>
        </w:rPr>
        <w:t xml:space="preserve">ной власти Российской Федерации, </w:t>
      </w:r>
      <w:proofErr w:type="spellStart"/>
      <w:r w:rsidR="009434B3" w:rsidRPr="0014750F">
        <w:rPr>
          <w:rFonts w:ascii="Times New Roman" w:hAnsi="Times New Roman"/>
          <w:sz w:val="28"/>
          <w:szCs w:val="28"/>
        </w:rPr>
        <w:t>уполномо</w:t>
      </w:r>
      <w:r w:rsidR="0014750F">
        <w:rPr>
          <w:rFonts w:ascii="Times New Roman" w:hAnsi="Times New Roman"/>
          <w:sz w:val="28"/>
          <w:szCs w:val="28"/>
        </w:rPr>
        <w:t>-</w:t>
      </w:r>
      <w:r w:rsidR="009434B3" w:rsidRPr="0014750F">
        <w:rPr>
          <w:rFonts w:ascii="Times New Roman" w:hAnsi="Times New Roman"/>
          <w:sz w:val="28"/>
          <w:szCs w:val="28"/>
        </w:rPr>
        <w:t>ченными</w:t>
      </w:r>
      <w:proofErr w:type="spellEnd"/>
      <w:r w:rsidR="009434B3" w:rsidRPr="0014750F">
        <w:rPr>
          <w:rFonts w:ascii="Times New Roman" w:hAnsi="Times New Roman"/>
          <w:sz w:val="28"/>
          <w:szCs w:val="28"/>
        </w:rPr>
        <w:t xml:space="preserve"> исполнительными органами власти Республики Коми,</w:t>
      </w:r>
      <w:r w:rsidR="004D00D0" w:rsidRPr="0014750F">
        <w:rPr>
          <w:rFonts w:ascii="Times New Roman" w:hAnsi="Times New Roman"/>
          <w:sz w:val="28"/>
          <w:szCs w:val="28"/>
        </w:rPr>
        <w:t xml:space="preserve"> </w:t>
      </w:r>
      <w:r w:rsidR="009434B3" w:rsidRPr="0014750F">
        <w:rPr>
          <w:rFonts w:ascii="Times New Roman" w:hAnsi="Times New Roman"/>
          <w:sz w:val="28"/>
          <w:szCs w:val="28"/>
        </w:rPr>
        <w:t>уполномочен</w:t>
      </w:r>
      <w:r w:rsidR="0014750F">
        <w:rPr>
          <w:rFonts w:ascii="Times New Roman" w:hAnsi="Times New Roman"/>
          <w:sz w:val="28"/>
          <w:szCs w:val="28"/>
        </w:rPr>
        <w:t>-</w:t>
      </w:r>
      <w:proofErr w:type="spellStart"/>
      <w:r w:rsidR="009434B3" w:rsidRPr="0014750F">
        <w:rPr>
          <w:rFonts w:ascii="Times New Roman" w:hAnsi="Times New Roman"/>
          <w:sz w:val="28"/>
          <w:szCs w:val="28"/>
        </w:rPr>
        <w:t>ными</w:t>
      </w:r>
      <w:proofErr w:type="spellEnd"/>
      <w:r w:rsidR="009434B3" w:rsidRPr="0014750F">
        <w:rPr>
          <w:rFonts w:ascii="Times New Roman" w:hAnsi="Times New Roman"/>
          <w:sz w:val="28"/>
          <w:szCs w:val="28"/>
        </w:rPr>
        <w:t xml:space="preserve"> органами местного самоуправления.</w:t>
      </w:r>
      <w:proofErr w:type="gramEnd"/>
    </w:p>
    <w:p w:rsidR="00F56F18" w:rsidRPr="0014750F" w:rsidRDefault="005B3EFE" w:rsidP="0014750F">
      <w:pPr>
        <w:pStyle w:val="aff"/>
        <w:ind w:left="0" w:firstLine="709"/>
        <w:jc w:val="both"/>
        <w:rPr>
          <w:rFonts w:ascii="Times New Roman" w:hAnsi="Times New Roman"/>
          <w:sz w:val="28"/>
          <w:szCs w:val="28"/>
        </w:rPr>
      </w:pPr>
      <w:r w:rsidRPr="0014750F">
        <w:rPr>
          <w:rFonts w:ascii="Times New Roman" w:hAnsi="Times New Roman"/>
          <w:sz w:val="28"/>
          <w:szCs w:val="28"/>
        </w:rPr>
        <w:t>7</w:t>
      </w:r>
      <w:r w:rsidR="00F56F18" w:rsidRPr="0014750F">
        <w:rPr>
          <w:rFonts w:ascii="Times New Roman" w:hAnsi="Times New Roman"/>
          <w:sz w:val="28"/>
          <w:szCs w:val="28"/>
        </w:rPr>
        <w:t xml:space="preserve">. </w:t>
      </w:r>
      <w:proofErr w:type="gramStart"/>
      <w:r w:rsidR="00F56F18" w:rsidRPr="0014750F">
        <w:rPr>
          <w:rFonts w:ascii="Times New Roman" w:hAnsi="Times New Roman"/>
          <w:sz w:val="28"/>
          <w:szCs w:val="28"/>
        </w:rPr>
        <w:t xml:space="preserve">Изменение правообладателями земельных участков и (или) объектов капитального строительства видов разрешенного использования жилых </w:t>
      </w:r>
      <w:proofErr w:type="spellStart"/>
      <w:r w:rsidR="00F56F18" w:rsidRPr="0014750F">
        <w:rPr>
          <w:rFonts w:ascii="Times New Roman" w:hAnsi="Times New Roman"/>
          <w:sz w:val="28"/>
          <w:szCs w:val="28"/>
        </w:rPr>
        <w:t>поме</w:t>
      </w:r>
      <w:r w:rsidR="0014750F">
        <w:rPr>
          <w:rFonts w:ascii="Times New Roman" w:hAnsi="Times New Roman"/>
          <w:sz w:val="28"/>
          <w:szCs w:val="28"/>
        </w:rPr>
        <w:t>-</w:t>
      </w:r>
      <w:r w:rsidR="00F56F18" w:rsidRPr="0014750F">
        <w:rPr>
          <w:rFonts w:ascii="Times New Roman" w:hAnsi="Times New Roman"/>
          <w:sz w:val="28"/>
          <w:szCs w:val="28"/>
        </w:rPr>
        <w:t>щений</w:t>
      </w:r>
      <w:proofErr w:type="spellEnd"/>
      <w:r w:rsidR="00F56F18" w:rsidRPr="0014750F">
        <w:rPr>
          <w:rFonts w:ascii="Times New Roman" w:hAnsi="Times New Roman"/>
          <w:sz w:val="28"/>
          <w:szCs w:val="28"/>
        </w:rPr>
        <w:t xml:space="preserve"> на виды нежилого использования и видов разрешенного использования нежилых помещений на виды жилого использования осуществляется путем перевода жилого помещения в нежилое помещение и нежилого помещения в жилое помещение уполномоченным </w:t>
      </w:r>
      <w:r w:rsidR="009434B3" w:rsidRPr="0014750F">
        <w:rPr>
          <w:rFonts w:ascii="Times New Roman" w:hAnsi="Times New Roman"/>
          <w:sz w:val="28"/>
          <w:szCs w:val="28"/>
        </w:rPr>
        <w:t>органом администрации</w:t>
      </w:r>
      <w:r w:rsidR="004D00D0" w:rsidRPr="0014750F">
        <w:rPr>
          <w:rFonts w:ascii="Times New Roman" w:hAnsi="Times New Roman"/>
          <w:sz w:val="28"/>
          <w:szCs w:val="28"/>
        </w:rPr>
        <w:t xml:space="preserve"> </w:t>
      </w:r>
      <w:r w:rsidR="009434B3" w:rsidRPr="0014750F">
        <w:rPr>
          <w:rFonts w:ascii="Times New Roman" w:hAnsi="Times New Roman"/>
          <w:sz w:val="28"/>
          <w:szCs w:val="28"/>
        </w:rPr>
        <w:t>г</w:t>
      </w:r>
      <w:r w:rsidR="00F56F18" w:rsidRPr="0014750F">
        <w:rPr>
          <w:rFonts w:ascii="Times New Roman" w:hAnsi="Times New Roman"/>
          <w:sz w:val="28"/>
          <w:szCs w:val="28"/>
        </w:rPr>
        <w:t>ородского поселения «Микунь» с соблюдением условий такого перевода</w:t>
      </w:r>
      <w:r w:rsidR="009434B3" w:rsidRPr="0014750F">
        <w:rPr>
          <w:rFonts w:ascii="Times New Roman" w:hAnsi="Times New Roman"/>
          <w:sz w:val="28"/>
          <w:szCs w:val="28"/>
        </w:rPr>
        <w:t>, установленными законодательством Российской Федерации, Республики Коми, нормативно-правовыми</w:t>
      </w:r>
      <w:proofErr w:type="gramEnd"/>
      <w:r w:rsidR="009434B3" w:rsidRPr="0014750F">
        <w:rPr>
          <w:rFonts w:ascii="Times New Roman" w:hAnsi="Times New Roman"/>
          <w:sz w:val="28"/>
          <w:szCs w:val="28"/>
        </w:rPr>
        <w:t xml:space="preserve"> актами органов местного самоуправления, </w:t>
      </w:r>
      <w:r w:rsidR="00F56F18" w:rsidRPr="0014750F">
        <w:rPr>
          <w:rFonts w:ascii="Times New Roman" w:hAnsi="Times New Roman"/>
          <w:sz w:val="28"/>
          <w:szCs w:val="28"/>
        </w:rPr>
        <w:t>и в порядке, установленном жилищным законодательством. При этом виды разрешенного использования указанных помещений должны соответствовать видам разрешенного использова</w:t>
      </w:r>
      <w:r w:rsidR="009434B3" w:rsidRPr="0014750F">
        <w:rPr>
          <w:rFonts w:ascii="Times New Roman" w:hAnsi="Times New Roman"/>
          <w:sz w:val="28"/>
          <w:szCs w:val="28"/>
        </w:rPr>
        <w:t xml:space="preserve">ния, установленным настоящими </w:t>
      </w:r>
      <w:r w:rsidR="00F56F18" w:rsidRPr="0014750F">
        <w:rPr>
          <w:rFonts w:ascii="Times New Roman" w:hAnsi="Times New Roman"/>
          <w:sz w:val="28"/>
          <w:szCs w:val="28"/>
        </w:rPr>
        <w:t>Прав</w:t>
      </w:r>
      <w:r w:rsidR="009434B3" w:rsidRPr="0014750F">
        <w:rPr>
          <w:rFonts w:ascii="Times New Roman" w:hAnsi="Times New Roman"/>
          <w:sz w:val="28"/>
          <w:szCs w:val="28"/>
        </w:rPr>
        <w:t>илами</w:t>
      </w:r>
      <w:r w:rsidR="00F56F18" w:rsidRPr="0014750F">
        <w:rPr>
          <w:rFonts w:ascii="Times New Roman" w:hAnsi="Times New Roman"/>
          <w:sz w:val="28"/>
          <w:szCs w:val="28"/>
        </w:rPr>
        <w:t xml:space="preserve"> для соответствующей территориальной зоны.</w:t>
      </w:r>
    </w:p>
    <w:p w:rsidR="007F1393" w:rsidRDefault="005B3EFE" w:rsidP="00FE79D7">
      <w:pPr>
        <w:ind w:firstLine="709"/>
        <w:jc w:val="both"/>
        <w:rPr>
          <w:sz w:val="28"/>
          <w:szCs w:val="28"/>
          <w:lang w:val="ru-RU"/>
        </w:rPr>
      </w:pPr>
      <w:r w:rsidRPr="0014750F">
        <w:rPr>
          <w:sz w:val="28"/>
          <w:szCs w:val="28"/>
          <w:lang w:val="ru-RU"/>
        </w:rPr>
        <w:t xml:space="preserve">8. </w:t>
      </w:r>
      <w:r w:rsidR="00F56F18" w:rsidRPr="0014750F">
        <w:rPr>
          <w:sz w:val="28"/>
          <w:szCs w:val="28"/>
          <w:lang w:val="ru-RU"/>
        </w:rPr>
        <w:t xml:space="preserve">Право на изменение вида разрешенного использования объектов недвижимости, если изменение связано со строительством и реконструкцией </w:t>
      </w:r>
      <w:r w:rsidR="00F56F18" w:rsidRPr="0014750F">
        <w:rPr>
          <w:sz w:val="28"/>
          <w:szCs w:val="28"/>
          <w:lang w:val="ru-RU"/>
        </w:rPr>
        <w:lastRenderedPageBreak/>
        <w:t xml:space="preserve">объектов капитального строительства, реализуется при условии получения градостроительного плана земельного участка и разрешения на строительство, реконструкцию (за исключением случаев, определенных законодательством Российской Федерации) в порядке, установленном действующим </w:t>
      </w:r>
      <w:proofErr w:type="spellStart"/>
      <w:proofErr w:type="gramStart"/>
      <w:r w:rsidR="00F56F18" w:rsidRPr="0014750F">
        <w:rPr>
          <w:sz w:val="28"/>
          <w:szCs w:val="28"/>
          <w:lang w:val="ru-RU"/>
        </w:rPr>
        <w:t>законода</w:t>
      </w:r>
      <w:r w:rsidR="0014750F">
        <w:rPr>
          <w:sz w:val="28"/>
          <w:szCs w:val="28"/>
          <w:lang w:val="ru-RU"/>
        </w:rPr>
        <w:t>-</w:t>
      </w:r>
      <w:r w:rsidR="00F56F18" w:rsidRPr="0014750F">
        <w:rPr>
          <w:sz w:val="28"/>
          <w:szCs w:val="28"/>
          <w:lang w:val="ru-RU"/>
        </w:rPr>
        <w:t>тельством</w:t>
      </w:r>
      <w:proofErr w:type="spellEnd"/>
      <w:proofErr w:type="gramEnd"/>
      <w:r w:rsidR="00F56F18" w:rsidRPr="0014750F">
        <w:rPr>
          <w:sz w:val="28"/>
          <w:szCs w:val="28"/>
          <w:lang w:val="ru-RU"/>
        </w:rPr>
        <w:t>.</w:t>
      </w:r>
    </w:p>
    <w:p w:rsidR="00FE79D7" w:rsidRPr="00FE79D7" w:rsidRDefault="00FE79D7" w:rsidP="00FE79D7">
      <w:pPr>
        <w:ind w:firstLine="709"/>
        <w:jc w:val="both"/>
        <w:rPr>
          <w:sz w:val="8"/>
          <w:szCs w:val="8"/>
          <w:lang w:val="ru-RU"/>
        </w:rPr>
      </w:pPr>
    </w:p>
    <w:p w:rsidR="007F1393" w:rsidRPr="0014750F" w:rsidRDefault="00CE235C" w:rsidP="0014750F">
      <w:pPr>
        <w:ind w:firstLine="709"/>
        <w:jc w:val="both"/>
        <w:rPr>
          <w:sz w:val="28"/>
          <w:szCs w:val="28"/>
          <w:lang w:val="ru-RU"/>
        </w:rPr>
      </w:pPr>
      <w:r w:rsidRPr="00FE79D7">
        <w:rPr>
          <w:sz w:val="28"/>
          <w:szCs w:val="28"/>
          <w:lang w:val="ru-RU"/>
        </w:rPr>
        <w:t>Статья 24</w:t>
      </w:r>
      <w:r w:rsidR="007F1393" w:rsidRPr="00FE79D7">
        <w:rPr>
          <w:sz w:val="28"/>
          <w:szCs w:val="28"/>
          <w:lang w:val="ru-RU"/>
        </w:rPr>
        <w:t>.2</w:t>
      </w:r>
      <w:r w:rsidR="007F1393" w:rsidRPr="0014750F">
        <w:rPr>
          <w:b/>
          <w:sz w:val="28"/>
          <w:szCs w:val="28"/>
          <w:lang w:val="ru-RU"/>
        </w:rPr>
        <w:t xml:space="preserve"> </w:t>
      </w:r>
      <w:r w:rsidR="007F1393" w:rsidRPr="0014750F">
        <w:rPr>
          <w:sz w:val="28"/>
          <w:szCs w:val="28"/>
          <w:lang w:val="ru-RU"/>
        </w:rPr>
        <w:t>Порядок предоставления разрешения на условно разрешенный вид использования земельного участка или объекта капитального строительства</w:t>
      </w:r>
    </w:p>
    <w:p w:rsidR="007F1393" w:rsidRPr="00FE79D7" w:rsidRDefault="007F1393" w:rsidP="0014750F">
      <w:pPr>
        <w:ind w:firstLine="709"/>
        <w:jc w:val="both"/>
        <w:rPr>
          <w:sz w:val="8"/>
          <w:szCs w:val="8"/>
          <w:lang w:val="ru-RU"/>
        </w:rPr>
      </w:pPr>
    </w:p>
    <w:p w:rsidR="007F1393" w:rsidRPr="0014750F" w:rsidRDefault="007F1393" w:rsidP="0014750F">
      <w:pPr>
        <w:ind w:firstLine="709"/>
        <w:jc w:val="both"/>
        <w:rPr>
          <w:sz w:val="28"/>
          <w:szCs w:val="28"/>
          <w:lang w:val="ru-RU"/>
        </w:rPr>
      </w:pPr>
      <w:r w:rsidRPr="0014750F">
        <w:rPr>
          <w:sz w:val="28"/>
          <w:szCs w:val="28"/>
          <w:lang w:val="ru-RU"/>
        </w:rP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по правилам землепользования и застройки муниципального образования </w:t>
      </w:r>
      <w:r w:rsidR="004A53A4" w:rsidRPr="0014750F">
        <w:rPr>
          <w:sz w:val="28"/>
          <w:szCs w:val="28"/>
          <w:lang w:val="ru-RU"/>
        </w:rPr>
        <w:t>городского поселения «Микунь»</w:t>
      </w:r>
      <w:r w:rsidRPr="0014750F">
        <w:rPr>
          <w:sz w:val="28"/>
          <w:szCs w:val="28"/>
          <w:lang w:val="ru-RU"/>
        </w:rPr>
        <w:t xml:space="preserve"> (далее – комиссия).</w:t>
      </w:r>
    </w:p>
    <w:p w:rsidR="007F1393" w:rsidRPr="0014750F" w:rsidRDefault="007F1393" w:rsidP="0014750F">
      <w:pPr>
        <w:ind w:firstLine="709"/>
        <w:jc w:val="both"/>
        <w:rPr>
          <w:sz w:val="28"/>
          <w:szCs w:val="28"/>
          <w:lang w:val="ru-RU"/>
        </w:rPr>
      </w:pPr>
      <w:r w:rsidRPr="0014750F">
        <w:rPr>
          <w:sz w:val="28"/>
          <w:szCs w:val="28"/>
          <w:lang w:val="ru-RU"/>
        </w:rPr>
        <w:t>2.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уставом муниципального образования городское поселение «Микунь»</w:t>
      </w:r>
      <w:r w:rsidR="004A53A4" w:rsidRPr="0014750F">
        <w:rPr>
          <w:sz w:val="28"/>
          <w:szCs w:val="28"/>
          <w:lang w:val="ru-RU"/>
        </w:rPr>
        <w:t xml:space="preserve"> и разделом </w:t>
      </w:r>
      <w:r w:rsidR="004A53A4" w:rsidRPr="0014750F">
        <w:rPr>
          <w:sz w:val="28"/>
          <w:szCs w:val="28"/>
        </w:rPr>
        <w:t>IV</w:t>
      </w:r>
      <w:r w:rsidR="004A53A4" w:rsidRPr="0014750F">
        <w:rPr>
          <w:sz w:val="28"/>
          <w:szCs w:val="28"/>
          <w:lang w:val="ru-RU"/>
        </w:rPr>
        <w:t xml:space="preserve"> настоящих Правил.</w:t>
      </w:r>
    </w:p>
    <w:p w:rsidR="007F1393" w:rsidRPr="0014750F" w:rsidRDefault="007F1393" w:rsidP="0014750F">
      <w:pPr>
        <w:ind w:firstLine="709"/>
        <w:jc w:val="both"/>
        <w:rPr>
          <w:sz w:val="28"/>
          <w:szCs w:val="28"/>
          <w:lang w:val="ru-RU"/>
        </w:rPr>
      </w:pPr>
      <w:r w:rsidRPr="0014750F">
        <w:rPr>
          <w:sz w:val="28"/>
          <w:szCs w:val="28"/>
          <w:lang w:val="ru-RU"/>
        </w:rPr>
        <w:t xml:space="preserve">3. </w:t>
      </w:r>
      <w:proofErr w:type="gramStart"/>
      <w:r w:rsidRPr="0014750F">
        <w:rPr>
          <w:sz w:val="28"/>
          <w:szCs w:val="28"/>
          <w:lang w:val="ru-RU"/>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roofErr w:type="gramEnd"/>
      <w:r w:rsidRPr="0014750F">
        <w:rPr>
          <w:sz w:val="28"/>
          <w:szCs w:val="28"/>
          <w:lang w:val="ru-RU"/>
        </w:rPr>
        <w:t xml:space="preserve"> В случае</w:t>
      </w:r>
      <w:proofErr w:type="gramStart"/>
      <w:r w:rsidRPr="0014750F">
        <w:rPr>
          <w:sz w:val="28"/>
          <w:szCs w:val="28"/>
          <w:lang w:val="ru-RU"/>
        </w:rPr>
        <w:t>,</w:t>
      </w:r>
      <w:proofErr w:type="gramEnd"/>
      <w:r w:rsidRPr="0014750F">
        <w:rPr>
          <w:sz w:val="28"/>
          <w:szCs w:val="28"/>
          <w:lang w:val="ru-RU"/>
        </w:rPr>
        <w:t xml:space="preserve"> если условно разрешенный вид использования земель</w:t>
      </w:r>
      <w:r w:rsidR="0014750F">
        <w:rPr>
          <w:sz w:val="28"/>
          <w:szCs w:val="28"/>
          <w:lang w:val="ru-RU"/>
        </w:rPr>
        <w:t>-</w:t>
      </w:r>
      <w:proofErr w:type="spellStart"/>
      <w:r w:rsidRPr="0014750F">
        <w:rPr>
          <w:sz w:val="28"/>
          <w:szCs w:val="28"/>
          <w:lang w:val="ru-RU"/>
        </w:rPr>
        <w:t>ного</w:t>
      </w:r>
      <w:proofErr w:type="spellEnd"/>
      <w:r w:rsidRPr="0014750F">
        <w:rPr>
          <w:sz w:val="28"/>
          <w:szCs w:val="28"/>
          <w:lang w:val="ru-RU"/>
        </w:rPr>
        <w:t xml:space="preserve">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7F1393" w:rsidRPr="0014750F" w:rsidRDefault="007F1393" w:rsidP="0014750F">
      <w:pPr>
        <w:ind w:firstLine="709"/>
        <w:jc w:val="both"/>
        <w:rPr>
          <w:sz w:val="28"/>
          <w:szCs w:val="28"/>
          <w:lang w:val="ru-RU"/>
        </w:rPr>
      </w:pPr>
      <w:r w:rsidRPr="0014750F">
        <w:rPr>
          <w:sz w:val="28"/>
          <w:szCs w:val="28"/>
          <w:lang w:val="ru-RU"/>
        </w:rPr>
        <w:t xml:space="preserve">4. </w:t>
      </w:r>
      <w:proofErr w:type="gramStart"/>
      <w:r w:rsidRPr="0014750F">
        <w:rPr>
          <w:sz w:val="28"/>
          <w:szCs w:val="28"/>
          <w:lang w:val="ru-RU"/>
        </w:rPr>
        <w:t>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w:t>
      </w:r>
      <w:proofErr w:type="gramEnd"/>
      <w:r w:rsidRPr="0014750F">
        <w:rPr>
          <w:sz w:val="28"/>
          <w:szCs w:val="28"/>
          <w:lang w:val="ru-RU"/>
        </w:rPr>
        <w:t xml:space="preserve"> к </w:t>
      </w:r>
      <w:proofErr w:type="gramStart"/>
      <w:r w:rsidRPr="0014750F">
        <w:rPr>
          <w:sz w:val="28"/>
          <w:szCs w:val="28"/>
          <w:lang w:val="ru-RU"/>
        </w:rPr>
        <w:t>которому</w:t>
      </w:r>
      <w:proofErr w:type="gramEnd"/>
      <w:r w:rsidRPr="0014750F">
        <w:rPr>
          <w:sz w:val="28"/>
          <w:szCs w:val="28"/>
          <w:lang w:val="ru-RU"/>
        </w:rPr>
        <w:t xml:space="preserve"> запрашивается данное разрешение. Указанные сообщения направляются не позднее чем через десять дней со дня </w:t>
      </w:r>
      <w:r w:rsidRPr="0014750F">
        <w:rPr>
          <w:sz w:val="28"/>
          <w:szCs w:val="28"/>
          <w:lang w:val="ru-RU"/>
        </w:rPr>
        <w:lastRenderedPageBreak/>
        <w:t>поступления заявления заинтересованного лица о предоставлении разрешения на условно разрешенный вид использования.</w:t>
      </w:r>
    </w:p>
    <w:p w:rsidR="007F1393" w:rsidRPr="0014750F" w:rsidRDefault="007F1393" w:rsidP="0014750F">
      <w:pPr>
        <w:ind w:firstLine="709"/>
        <w:jc w:val="both"/>
        <w:rPr>
          <w:sz w:val="28"/>
          <w:szCs w:val="28"/>
          <w:lang w:val="ru-RU"/>
        </w:rPr>
      </w:pPr>
      <w:r w:rsidRPr="0014750F">
        <w:rPr>
          <w:sz w:val="28"/>
          <w:szCs w:val="28"/>
          <w:lang w:val="ru-RU"/>
        </w:rPr>
        <w:t>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7F1393" w:rsidRPr="0014750F" w:rsidRDefault="007F1393" w:rsidP="0014750F">
      <w:pPr>
        <w:ind w:firstLine="709"/>
        <w:jc w:val="both"/>
        <w:rPr>
          <w:sz w:val="28"/>
          <w:szCs w:val="28"/>
          <w:lang w:val="ru-RU"/>
        </w:rPr>
      </w:pPr>
      <w:r w:rsidRPr="0014750F">
        <w:rPr>
          <w:sz w:val="28"/>
          <w:szCs w:val="28"/>
          <w:lang w:val="ru-RU"/>
        </w:rPr>
        <w:t xml:space="preserve">6. Заключение о результатах публичных слушаний по вопросу </w:t>
      </w:r>
      <w:proofErr w:type="spellStart"/>
      <w:proofErr w:type="gramStart"/>
      <w:r w:rsidRPr="0014750F">
        <w:rPr>
          <w:sz w:val="28"/>
          <w:szCs w:val="28"/>
          <w:lang w:val="ru-RU"/>
        </w:rPr>
        <w:t>предостав</w:t>
      </w:r>
      <w:r w:rsidR="0014750F">
        <w:rPr>
          <w:sz w:val="28"/>
          <w:szCs w:val="28"/>
          <w:lang w:val="ru-RU"/>
        </w:rPr>
        <w:t>-</w:t>
      </w:r>
      <w:r w:rsidRPr="0014750F">
        <w:rPr>
          <w:sz w:val="28"/>
          <w:szCs w:val="28"/>
          <w:lang w:val="ru-RU"/>
        </w:rPr>
        <w:t>ления</w:t>
      </w:r>
      <w:proofErr w:type="spellEnd"/>
      <w:proofErr w:type="gramEnd"/>
      <w:r w:rsidRPr="0014750F">
        <w:rPr>
          <w:sz w:val="28"/>
          <w:szCs w:val="28"/>
          <w:lang w:val="ru-RU"/>
        </w:rPr>
        <w:t xml:space="preserve">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 размещается на официальном сайте </w:t>
      </w:r>
      <w:proofErr w:type="spellStart"/>
      <w:r w:rsidRPr="0014750F">
        <w:rPr>
          <w:sz w:val="28"/>
          <w:szCs w:val="28"/>
          <w:lang w:val="ru-RU"/>
        </w:rPr>
        <w:t>муници</w:t>
      </w:r>
      <w:r w:rsidR="0014750F">
        <w:rPr>
          <w:sz w:val="28"/>
          <w:szCs w:val="28"/>
          <w:lang w:val="ru-RU"/>
        </w:rPr>
        <w:t>-</w:t>
      </w:r>
      <w:r w:rsidRPr="0014750F">
        <w:rPr>
          <w:sz w:val="28"/>
          <w:szCs w:val="28"/>
          <w:lang w:val="ru-RU"/>
        </w:rPr>
        <w:t>пального</w:t>
      </w:r>
      <w:proofErr w:type="spellEnd"/>
      <w:r w:rsidRPr="0014750F">
        <w:rPr>
          <w:sz w:val="28"/>
          <w:szCs w:val="28"/>
          <w:lang w:val="ru-RU"/>
        </w:rPr>
        <w:t xml:space="preserve"> образования (при наличии официального сайта муниципального образования) в сети "Интернет".</w:t>
      </w:r>
    </w:p>
    <w:p w:rsidR="007F1393" w:rsidRPr="0014750F" w:rsidRDefault="007F1393" w:rsidP="0014750F">
      <w:pPr>
        <w:ind w:firstLine="709"/>
        <w:jc w:val="both"/>
        <w:rPr>
          <w:sz w:val="28"/>
          <w:szCs w:val="28"/>
          <w:lang w:val="ru-RU"/>
        </w:rPr>
      </w:pPr>
      <w:r w:rsidRPr="0014750F">
        <w:rPr>
          <w:sz w:val="28"/>
          <w:szCs w:val="28"/>
          <w:lang w:val="ru-RU"/>
        </w:rPr>
        <w:t xml:space="preserve">7.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не может быть более </w:t>
      </w:r>
      <w:r w:rsidR="004E59A2" w:rsidRPr="0014750F">
        <w:rPr>
          <w:sz w:val="28"/>
          <w:szCs w:val="28"/>
          <w:lang w:val="ru-RU"/>
        </w:rPr>
        <w:t>30 дней</w:t>
      </w:r>
      <w:r w:rsidRPr="0014750F">
        <w:rPr>
          <w:sz w:val="28"/>
          <w:szCs w:val="28"/>
          <w:lang w:val="ru-RU"/>
        </w:rPr>
        <w:t>.</w:t>
      </w:r>
    </w:p>
    <w:p w:rsidR="007F1393" w:rsidRPr="0014750F" w:rsidRDefault="007F1393" w:rsidP="0014750F">
      <w:pPr>
        <w:ind w:firstLine="709"/>
        <w:jc w:val="both"/>
        <w:rPr>
          <w:sz w:val="28"/>
          <w:szCs w:val="28"/>
          <w:lang w:val="ru-RU"/>
        </w:rPr>
      </w:pPr>
      <w:r w:rsidRPr="0014750F">
        <w:rPr>
          <w:sz w:val="28"/>
          <w:szCs w:val="28"/>
          <w:lang w:val="ru-RU"/>
        </w:rPr>
        <w:t xml:space="preserve">8. </w:t>
      </w:r>
      <w:proofErr w:type="gramStart"/>
      <w:r w:rsidRPr="0014750F">
        <w:rPr>
          <w:sz w:val="28"/>
          <w:szCs w:val="28"/>
          <w:lang w:val="ru-RU"/>
        </w:rPr>
        <w:t>На основании заключения о результатах публичных слушаний по вопросу о предоставлении разрешения на условно разрешенный вид</w:t>
      </w:r>
      <w:proofErr w:type="gramEnd"/>
      <w:r w:rsidRPr="0014750F">
        <w:rPr>
          <w:sz w:val="28"/>
          <w:szCs w:val="28"/>
          <w:lang w:val="ru-RU"/>
        </w:rPr>
        <w:t xml:space="preserve"> </w:t>
      </w:r>
      <w:proofErr w:type="spellStart"/>
      <w:r w:rsidRPr="0014750F">
        <w:rPr>
          <w:sz w:val="28"/>
          <w:szCs w:val="28"/>
          <w:lang w:val="ru-RU"/>
        </w:rPr>
        <w:t>исполь</w:t>
      </w:r>
      <w:r w:rsidR="0014750F">
        <w:rPr>
          <w:sz w:val="28"/>
          <w:szCs w:val="28"/>
          <w:lang w:val="ru-RU"/>
        </w:rPr>
        <w:t>-</w:t>
      </w:r>
      <w:r w:rsidRPr="0014750F">
        <w:rPr>
          <w:sz w:val="28"/>
          <w:szCs w:val="28"/>
          <w:lang w:val="ru-RU"/>
        </w:rPr>
        <w:t>зования</w:t>
      </w:r>
      <w:proofErr w:type="spellEnd"/>
      <w:r w:rsidRPr="0014750F">
        <w:rPr>
          <w:sz w:val="28"/>
          <w:szCs w:val="28"/>
          <w:lang w:val="ru-RU"/>
        </w:rPr>
        <w:t xml:space="preserve">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w:t>
      </w:r>
      <w:r w:rsidR="004E59A2" w:rsidRPr="0014750F">
        <w:rPr>
          <w:sz w:val="28"/>
          <w:szCs w:val="28"/>
          <w:lang w:val="ru-RU"/>
        </w:rPr>
        <w:t>руководителю</w:t>
      </w:r>
      <w:r w:rsidRPr="0014750F">
        <w:rPr>
          <w:sz w:val="28"/>
          <w:szCs w:val="28"/>
          <w:lang w:val="ru-RU"/>
        </w:rPr>
        <w:t xml:space="preserve"> администрации</w:t>
      </w:r>
      <w:r w:rsidR="004E59A2" w:rsidRPr="0014750F">
        <w:rPr>
          <w:sz w:val="28"/>
          <w:szCs w:val="28"/>
          <w:lang w:val="ru-RU"/>
        </w:rPr>
        <w:t xml:space="preserve"> городского поселения «Микунь»</w:t>
      </w:r>
      <w:r w:rsidRPr="0014750F">
        <w:rPr>
          <w:sz w:val="28"/>
          <w:szCs w:val="28"/>
          <w:lang w:val="ru-RU"/>
        </w:rPr>
        <w:t>.</w:t>
      </w:r>
    </w:p>
    <w:p w:rsidR="007F1393" w:rsidRPr="0014750F" w:rsidRDefault="007F1393" w:rsidP="0014750F">
      <w:pPr>
        <w:ind w:firstLine="709"/>
        <w:jc w:val="both"/>
        <w:rPr>
          <w:sz w:val="28"/>
          <w:szCs w:val="28"/>
          <w:lang w:val="ru-RU"/>
        </w:rPr>
      </w:pPr>
      <w:r w:rsidRPr="0014750F">
        <w:rPr>
          <w:sz w:val="28"/>
          <w:szCs w:val="28"/>
          <w:lang w:val="ru-RU"/>
        </w:rPr>
        <w:t xml:space="preserve">9. На основании указанных в части 8 настоящей статьи рекомендаций </w:t>
      </w:r>
      <w:r w:rsidR="004E59A2" w:rsidRPr="0014750F">
        <w:rPr>
          <w:sz w:val="28"/>
          <w:szCs w:val="28"/>
          <w:lang w:val="ru-RU"/>
        </w:rPr>
        <w:t xml:space="preserve">руководитель </w:t>
      </w:r>
      <w:r w:rsidRPr="0014750F">
        <w:rPr>
          <w:sz w:val="28"/>
          <w:szCs w:val="28"/>
          <w:lang w:val="ru-RU"/>
        </w:rPr>
        <w:t xml:space="preserve">администрации </w:t>
      </w:r>
      <w:r w:rsidR="004E59A2" w:rsidRPr="0014750F">
        <w:rPr>
          <w:sz w:val="28"/>
          <w:szCs w:val="28"/>
          <w:lang w:val="ru-RU"/>
        </w:rPr>
        <w:t>городского поселения «Микунь»</w:t>
      </w:r>
      <w:r w:rsidRPr="0014750F">
        <w:rPr>
          <w:sz w:val="28"/>
          <w:szCs w:val="28"/>
          <w:lang w:val="ru-RU"/>
        </w:rPr>
        <w:t xml:space="preserve">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w:t>
      </w:r>
      <w:proofErr w:type="gramStart"/>
      <w:r w:rsidRPr="0014750F">
        <w:rPr>
          <w:sz w:val="28"/>
          <w:szCs w:val="28"/>
          <w:lang w:val="ru-RU"/>
        </w:rPr>
        <w:t>порядке, установленном для официального опубликован</w:t>
      </w:r>
      <w:r w:rsidR="004E59A2" w:rsidRPr="0014750F">
        <w:rPr>
          <w:sz w:val="28"/>
          <w:szCs w:val="28"/>
          <w:lang w:val="ru-RU"/>
        </w:rPr>
        <w:t>ия муниципальных правовых актов</w:t>
      </w:r>
      <w:r w:rsidRPr="0014750F">
        <w:rPr>
          <w:sz w:val="28"/>
          <w:szCs w:val="28"/>
          <w:lang w:val="ru-RU"/>
        </w:rPr>
        <w:t xml:space="preserve"> и размещается</w:t>
      </w:r>
      <w:proofErr w:type="gramEnd"/>
      <w:r w:rsidRPr="0014750F">
        <w:rPr>
          <w:sz w:val="28"/>
          <w:szCs w:val="28"/>
          <w:lang w:val="ru-RU"/>
        </w:rPr>
        <w:t xml:space="preserve"> на официальном сайте муниципального образования в сети "Интернет".</w:t>
      </w:r>
    </w:p>
    <w:p w:rsidR="007F1393" w:rsidRPr="0014750F" w:rsidRDefault="007F1393" w:rsidP="0014750F">
      <w:pPr>
        <w:ind w:firstLine="709"/>
        <w:jc w:val="both"/>
        <w:rPr>
          <w:sz w:val="28"/>
          <w:szCs w:val="28"/>
          <w:lang w:val="ru-RU"/>
        </w:rPr>
      </w:pPr>
      <w:r w:rsidRPr="0014750F">
        <w:rPr>
          <w:sz w:val="28"/>
          <w:szCs w:val="28"/>
          <w:lang w:val="ru-RU"/>
        </w:rPr>
        <w:t>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7F1393" w:rsidRPr="0014750F" w:rsidRDefault="007F1393" w:rsidP="0014750F">
      <w:pPr>
        <w:ind w:firstLine="709"/>
        <w:jc w:val="both"/>
        <w:rPr>
          <w:sz w:val="28"/>
          <w:szCs w:val="28"/>
          <w:lang w:val="ru-RU"/>
        </w:rPr>
      </w:pPr>
      <w:r w:rsidRPr="0014750F">
        <w:rPr>
          <w:sz w:val="28"/>
          <w:szCs w:val="28"/>
          <w:lang w:val="ru-RU"/>
        </w:rPr>
        <w:t>11. В случае</w:t>
      </w:r>
      <w:proofErr w:type="gramStart"/>
      <w:r w:rsidRPr="0014750F">
        <w:rPr>
          <w:sz w:val="28"/>
          <w:szCs w:val="28"/>
          <w:lang w:val="ru-RU"/>
        </w:rPr>
        <w:t>,</w:t>
      </w:r>
      <w:proofErr w:type="gramEnd"/>
      <w:r w:rsidRPr="0014750F">
        <w:rPr>
          <w:sz w:val="28"/>
          <w:szCs w:val="28"/>
          <w:lang w:val="ru-RU"/>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B36418" w:rsidRDefault="007F1393" w:rsidP="00C8226D">
      <w:pPr>
        <w:ind w:firstLine="709"/>
        <w:jc w:val="both"/>
        <w:rPr>
          <w:sz w:val="28"/>
          <w:szCs w:val="28"/>
          <w:lang w:val="ru-RU"/>
        </w:rPr>
      </w:pPr>
      <w:r w:rsidRPr="0014750F">
        <w:rPr>
          <w:sz w:val="28"/>
          <w:szCs w:val="28"/>
          <w:lang w:val="ru-RU"/>
        </w:rPr>
        <w:lastRenderedPageBreak/>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C8226D" w:rsidRPr="00C8226D" w:rsidRDefault="00C8226D" w:rsidP="00C8226D">
      <w:pPr>
        <w:ind w:firstLine="709"/>
        <w:jc w:val="both"/>
        <w:rPr>
          <w:sz w:val="8"/>
          <w:szCs w:val="8"/>
          <w:lang w:val="ru-RU"/>
        </w:rPr>
      </w:pPr>
    </w:p>
    <w:p w:rsidR="004E59A2" w:rsidRPr="00C8226D" w:rsidRDefault="004E59A2" w:rsidP="00C8226D">
      <w:pPr>
        <w:ind w:firstLine="709"/>
        <w:jc w:val="both"/>
        <w:rPr>
          <w:sz w:val="28"/>
          <w:szCs w:val="28"/>
          <w:lang w:val="ru-RU"/>
        </w:rPr>
      </w:pPr>
      <w:r w:rsidRPr="00C8226D">
        <w:rPr>
          <w:sz w:val="28"/>
          <w:szCs w:val="28"/>
          <w:lang w:val="ru-RU"/>
        </w:rPr>
        <w:t>Стат</w:t>
      </w:r>
      <w:r w:rsidR="00CE235C" w:rsidRPr="00C8226D">
        <w:rPr>
          <w:sz w:val="28"/>
          <w:szCs w:val="28"/>
          <w:lang w:val="ru-RU"/>
        </w:rPr>
        <w:t>ья 24</w:t>
      </w:r>
      <w:r w:rsidRPr="00C8226D">
        <w:rPr>
          <w:sz w:val="28"/>
          <w:szCs w:val="28"/>
          <w:lang w:val="ru-RU"/>
        </w:rPr>
        <w:t>.3</w:t>
      </w:r>
      <w:r w:rsidRPr="00C8226D">
        <w:rPr>
          <w:b/>
          <w:sz w:val="28"/>
          <w:szCs w:val="28"/>
          <w:lang w:val="ru-RU"/>
        </w:rPr>
        <w:t xml:space="preserve"> </w:t>
      </w:r>
      <w:r w:rsidRPr="00C8226D">
        <w:rPr>
          <w:sz w:val="28"/>
          <w:szCs w:val="28"/>
          <w:lang w:val="ru-RU"/>
        </w:rPr>
        <w:t>Отклонение от предельных параметров разрешенного строительства, реконструкции объектов капитального строительства</w:t>
      </w:r>
    </w:p>
    <w:p w:rsidR="004E59A2" w:rsidRPr="00C8226D" w:rsidRDefault="004E59A2" w:rsidP="00C8226D">
      <w:pPr>
        <w:ind w:firstLine="709"/>
        <w:jc w:val="both"/>
        <w:rPr>
          <w:sz w:val="8"/>
          <w:szCs w:val="8"/>
          <w:lang w:val="ru-RU"/>
        </w:rPr>
      </w:pPr>
    </w:p>
    <w:p w:rsidR="004E59A2" w:rsidRPr="00C8226D" w:rsidRDefault="004E59A2" w:rsidP="00C8226D">
      <w:pPr>
        <w:ind w:firstLine="709"/>
        <w:jc w:val="both"/>
        <w:rPr>
          <w:sz w:val="28"/>
          <w:szCs w:val="28"/>
          <w:lang w:val="ru-RU"/>
        </w:rPr>
      </w:pPr>
      <w:r w:rsidRPr="00C8226D">
        <w:rPr>
          <w:sz w:val="28"/>
          <w:szCs w:val="28"/>
          <w:lang w:val="ru-RU"/>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4E59A2" w:rsidRPr="00C8226D" w:rsidRDefault="004E59A2" w:rsidP="00C8226D">
      <w:pPr>
        <w:ind w:firstLine="709"/>
        <w:jc w:val="both"/>
        <w:rPr>
          <w:sz w:val="28"/>
          <w:szCs w:val="28"/>
          <w:lang w:val="ru-RU"/>
        </w:rPr>
      </w:pPr>
      <w:r w:rsidRPr="00C8226D">
        <w:rPr>
          <w:sz w:val="28"/>
          <w:szCs w:val="28"/>
          <w:lang w:val="ru-RU"/>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4E59A2" w:rsidRPr="00C8226D" w:rsidRDefault="004E59A2" w:rsidP="00C8226D">
      <w:pPr>
        <w:ind w:firstLine="709"/>
        <w:jc w:val="both"/>
        <w:rPr>
          <w:sz w:val="28"/>
          <w:szCs w:val="28"/>
          <w:lang w:val="ru-RU"/>
        </w:rPr>
      </w:pPr>
      <w:r w:rsidRPr="00C8226D">
        <w:rPr>
          <w:sz w:val="28"/>
          <w:szCs w:val="28"/>
          <w:lang w:val="ru-RU"/>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r w:rsidR="004D00D0" w:rsidRPr="00C8226D">
        <w:rPr>
          <w:sz w:val="28"/>
          <w:szCs w:val="28"/>
          <w:lang w:val="ru-RU"/>
        </w:rPr>
        <w:t xml:space="preserve"> на бумажном носителе либо в форме электронного документа</w:t>
      </w:r>
      <w:r w:rsidRPr="00C8226D">
        <w:rPr>
          <w:sz w:val="28"/>
          <w:szCs w:val="28"/>
          <w:lang w:val="ru-RU"/>
        </w:rPr>
        <w:t>.</w:t>
      </w:r>
    </w:p>
    <w:p w:rsidR="004E59A2" w:rsidRPr="00C8226D" w:rsidRDefault="004E59A2" w:rsidP="00C8226D">
      <w:pPr>
        <w:ind w:firstLine="709"/>
        <w:jc w:val="both"/>
        <w:rPr>
          <w:sz w:val="28"/>
          <w:szCs w:val="28"/>
          <w:lang w:val="ru-RU"/>
        </w:rPr>
      </w:pPr>
      <w:r w:rsidRPr="00C8226D">
        <w:rPr>
          <w:sz w:val="28"/>
          <w:szCs w:val="28"/>
          <w:lang w:val="ru-RU"/>
        </w:rPr>
        <w:t xml:space="preserve">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уставом муниципального образования и (или) нормативными правовыми актами представительного органа муниципального образования с учетом положений, </w:t>
      </w:r>
      <w:r w:rsidR="004D00D0" w:rsidRPr="00C8226D">
        <w:rPr>
          <w:sz w:val="28"/>
          <w:szCs w:val="28"/>
          <w:lang w:val="ru-RU"/>
        </w:rPr>
        <w:t xml:space="preserve">раздела </w:t>
      </w:r>
      <w:r w:rsidR="004D00D0" w:rsidRPr="00C8226D">
        <w:rPr>
          <w:sz w:val="28"/>
          <w:szCs w:val="28"/>
        </w:rPr>
        <w:t>IV</w:t>
      </w:r>
      <w:r w:rsidR="004D00D0" w:rsidRPr="00C8226D">
        <w:rPr>
          <w:sz w:val="28"/>
          <w:szCs w:val="28"/>
          <w:lang w:val="ru-RU"/>
        </w:rPr>
        <w:t xml:space="preserve"> настоящих Правил</w:t>
      </w:r>
      <w:r w:rsidR="004D00D0" w:rsidRPr="00C8226D">
        <w:rPr>
          <w:color w:val="FF0000"/>
          <w:sz w:val="28"/>
          <w:szCs w:val="28"/>
          <w:lang w:val="ru-RU"/>
        </w:rPr>
        <w:t>.</w:t>
      </w:r>
      <w:r w:rsidRPr="00C8226D">
        <w:rPr>
          <w:sz w:val="28"/>
          <w:szCs w:val="28"/>
          <w:lang w:val="ru-RU"/>
        </w:rPr>
        <w:t xml:space="preserve">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4E59A2" w:rsidRPr="00C8226D" w:rsidRDefault="004E59A2" w:rsidP="00C8226D">
      <w:pPr>
        <w:ind w:firstLine="709"/>
        <w:jc w:val="both"/>
        <w:rPr>
          <w:sz w:val="28"/>
          <w:szCs w:val="28"/>
          <w:lang w:val="ru-RU"/>
        </w:rPr>
      </w:pPr>
      <w:r w:rsidRPr="00C8226D">
        <w:rPr>
          <w:sz w:val="28"/>
          <w:szCs w:val="28"/>
          <w:lang w:val="ru-RU"/>
        </w:rPr>
        <w:t xml:space="preserve">5. </w:t>
      </w:r>
      <w:proofErr w:type="gramStart"/>
      <w:r w:rsidRPr="00C8226D">
        <w:rPr>
          <w:sz w:val="28"/>
          <w:szCs w:val="28"/>
          <w:lang w:val="ru-RU"/>
        </w:rPr>
        <w:t>На основании заключения о результатах публичных слушаний по вопросу о предоставлении разрешения на отклонение от предельных пара</w:t>
      </w:r>
      <w:r w:rsidR="00C8226D">
        <w:rPr>
          <w:sz w:val="28"/>
          <w:szCs w:val="28"/>
          <w:lang w:val="ru-RU"/>
        </w:rPr>
        <w:t>-</w:t>
      </w:r>
      <w:r w:rsidRPr="00C8226D">
        <w:rPr>
          <w:sz w:val="28"/>
          <w:szCs w:val="28"/>
          <w:lang w:val="ru-RU"/>
        </w:rPr>
        <w:t xml:space="preserve">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w:t>
      </w:r>
      <w:r w:rsidR="00CE235C" w:rsidRPr="00C8226D">
        <w:rPr>
          <w:sz w:val="28"/>
          <w:szCs w:val="28"/>
          <w:lang w:val="ru-RU"/>
        </w:rPr>
        <w:t>руководителю администрации городского поселения «Микунь»</w:t>
      </w:r>
      <w:r w:rsidRPr="00C8226D">
        <w:rPr>
          <w:sz w:val="28"/>
          <w:szCs w:val="28"/>
          <w:lang w:val="ru-RU"/>
        </w:rPr>
        <w:t>.</w:t>
      </w:r>
      <w:proofErr w:type="gramEnd"/>
    </w:p>
    <w:p w:rsidR="004E59A2" w:rsidRPr="00C8226D" w:rsidRDefault="004E59A2" w:rsidP="00C8226D">
      <w:pPr>
        <w:ind w:firstLine="709"/>
        <w:jc w:val="both"/>
        <w:rPr>
          <w:sz w:val="28"/>
          <w:szCs w:val="28"/>
          <w:lang w:val="ru-RU"/>
        </w:rPr>
      </w:pPr>
      <w:r w:rsidRPr="00C8226D">
        <w:rPr>
          <w:sz w:val="28"/>
          <w:szCs w:val="28"/>
          <w:lang w:val="ru-RU"/>
        </w:rPr>
        <w:t xml:space="preserve">6. </w:t>
      </w:r>
      <w:r w:rsidR="00CE235C" w:rsidRPr="00C8226D">
        <w:rPr>
          <w:sz w:val="28"/>
          <w:szCs w:val="28"/>
          <w:lang w:val="ru-RU"/>
        </w:rPr>
        <w:t>Руководитель</w:t>
      </w:r>
      <w:r w:rsidRPr="00C8226D">
        <w:rPr>
          <w:sz w:val="28"/>
          <w:szCs w:val="28"/>
          <w:lang w:val="ru-RU"/>
        </w:rPr>
        <w:t xml:space="preserve"> администрации </w:t>
      </w:r>
      <w:r w:rsidR="00CE235C" w:rsidRPr="00C8226D">
        <w:rPr>
          <w:sz w:val="28"/>
          <w:szCs w:val="28"/>
          <w:lang w:val="ru-RU"/>
        </w:rPr>
        <w:t>городского поселения «Микунь»</w:t>
      </w:r>
      <w:r w:rsidRPr="00C8226D">
        <w:rPr>
          <w:sz w:val="28"/>
          <w:szCs w:val="28"/>
          <w:lang w:val="ru-RU"/>
        </w:rPr>
        <w:t xml:space="preserve">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w:t>
      </w:r>
      <w:r w:rsidRPr="00C8226D">
        <w:rPr>
          <w:sz w:val="28"/>
          <w:szCs w:val="28"/>
          <w:lang w:val="ru-RU"/>
        </w:rPr>
        <w:lastRenderedPageBreak/>
        <w:t>объектов капитального строительства или об отказе в предоставлении такого разрешения с указанием причин принятого решения.</w:t>
      </w:r>
    </w:p>
    <w:p w:rsidR="004E59A2" w:rsidRPr="00C8226D" w:rsidRDefault="004E59A2" w:rsidP="00C8226D">
      <w:pPr>
        <w:ind w:firstLine="709"/>
        <w:jc w:val="both"/>
        <w:rPr>
          <w:sz w:val="28"/>
          <w:szCs w:val="28"/>
          <w:lang w:val="ru-RU"/>
        </w:rPr>
      </w:pPr>
      <w:r w:rsidRPr="00C8226D">
        <w:rPr>
          <w:sz w:val="28"/>
          <w:szCs w:val="28"/>
          <w:lang w:val="ru-RU"/>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2351AD" w:rsidRPr="00C8226D" w:rsidRDefault="002351AD" w:rsidP="00C8226D">
      <w:pPr>
        <w:ind w:firstLine="709"/>
        <w:jc w:val="both"/>
        <w:rPr>
          <w:sz w:val="8"/>
          <w:szCs w:val="8"/>
          <w:lang w:val="ru-RU"/>
        </w:rPr>
      </w:pPr>
    </w:p>
    <w:p w:rsidR="00A3054F" w:rsidRPr="00A3054F" w:rsidRDefault="009D324D" w:rsidP="00A3054F">
      <w:pPr>
        <w:ind w:firstLine="709"/>
        <w:jc w:val="both"/>
        <w:rPr>
          <w:sz w:val="28"/>
          <w:szCs w:val="28"/>
          <w:lang w:val="ru-RU"/>
        </w:rPr>
      </w:pPr>
      <w:r w:rsidRPr="00A3054F">
        <w:rPr>
          <w:sz w:val="28"/>
          <w:szCs w:val="28"/>
          <w:lang w:val="ru-RU"/>
        </w:rPr>
        <w:t>5</w:t>
      </w:r>
      <w:r w:rsidR="00C8226D" w:rsidRPr="00A3054F">
        <w:rPr>
          <w:sz w:val="28"/>
          <w:szCs w:val="28"/>
          <w:lang w:val="ru-RU"/>
        </w:rPr>
        <w:t>.</w:t>
      </w:r>
      <w:r w:rsidR="00C8226D" w:rsidRPr="00A3054F">
        <w:rPr>
          <w:b/>
          <w:sz w:val="28"/>
          <w:szCs w:val="28"/>
          <w:lang w:val="ru-RU"/>
        </w:rPr>
        <w:t xml:space="preserve"> </w:t>
      </w:r>
      <w:r w:rsidR="00704637" w:rsidRPr="00A3054F">
        <w:rPr>
          <w:sz w:val="28"/>
          <w:szCs w:val="28"/>
          <w:lang w:val="ru-RU"/>
        </w:rPr>
        <w:t xml:space="preserve">Правила землепользования и застройки дополнить </w:t>
      </w:r>
      <w:r w:rsidR="00A3054F" w:rsidRPr="00A3054F">
        <w:rPr>
          <w:sz w:val="28"/>
          <w:szCs w:val="28"/>
          <w:lang w:val="ru-RU"/>
        </w:rPr>
        <w:t>р</w:t>
      </w:r>
      <w:r w:rsidR="00F756FE" w:rsidRPr="00A3054F">
        <w:rPr>
          <w:sz w:val="28"/>
          <w:szCs w:val="28"/>
          <w:lang w:val="ru-RU"/>
        </w:rPr>
        <w:t>азделом</w:t>
      </w:r>
      <w:r w:rsidR="004D00D0" w:rsidRPr="00A3054F">
        <w:rPr>
          <w:sz w:val="28"/>
          <w:szCs w:val="28"/>
          <w:lang w:val="ru-RU"/>
        </w:rPr>
        <w:t xml:space="preserve"> </w:t>
      </w:r>
      <w:r w:rsidR="004A5174" w:rsidRPr="00A3054F">
        <w:rPr>
          <w:sz w:val="28"/>
          <w:szCs w:val="28"/>
        </w:rPr>
        <w:t>III</w:t>
      </w:r>
      <w:r w:rsidR="002351AD" w:rsidRPr="00A3054F">
        <w:rPr>
          <w:sz w:val="28"/>
          <w:szCs w:val="28"/>
          <w:lang w:val="ru-RU"/>
        </w:rPr>
        <w:t xml:space="preserve"> </w:t>
      </w:r>
      <w:r w:rsidR="00A3054F" w:rsidRPr="00A3054F">
        <w:rPr>
          <w:sz w:val="28"/>
          <w:szCs w:val="28"/>
          <w:lang w:val="ru-RU"/>
        </w:rPr>
        <w:t>следующего содержания:</w:t>
      </w:r>
    </w:p>
    <w:p w:rsidR="002E03FB" w:rsidRPr="00A3054F" w:rsidRDefault="00A3054F" w:rsidP="00A3054F">
      <w:pPr>
        <w:ind w:firstLine="709"/>
        <w:jc w:val="both"/>
        <w:rPr>
          <w:sz w:val="28"/>
          <w:szCs w:val="28"/>
          <w:lang w:val="ru-RU"/>
        </w:rPr>
      </w:pPr>
      <w:r w:rsidRPr="00A3054F">
        <w:rPr>
          <w:sz w:val="28"/>
          <w:szCs w:val="28"/>
          <w:lang w:val="ru-RU"/>
        </w:rPr>
        <w:t xml:space="preserve"> </w:t>
      </w:r>
      <w:r w:rsidR="002351AD" w:rsidRPr="00A3054F">
        <w:rPr>
          <w:sz w:val="28"/>
          <w:szCs w:val="28"/>
          <w:lang w:val="ru-RU"/>
        </w:rPr>
        <w:t>«</w:t>
      </w:r>
      <w:r>
        <w:rPr>
          <w:sz w:val="28"/>
          <w:szCs w:val="28"/>
          <w:lang w:val="ru-RU"/>
        </w:rPr>
        <w:t xml:space="preserve"> Раздел </w:t>
      </w:r>
      <w:r w:rsidRPr="00A3054F">
        <w:rPr>
          <w:sz w:val="28"/>
          <w:szCs w:val="28"/>
        </w:rPr>
        <w:t>III</w:t>
      </w:r>
      <w:r w:rsidRPr="00A3054F">
        <w:rPr>
          <w:sz w:val="28"/>
          <w:szCs w:val="28"/>
          <w:lang w:val="ru-RU"/>
        </w:rPr>
        <w:t>.</w:t>
      </w:r>
      <w:r w:rsidR="002351AD" w:rsidRPr="00A3054F">
        <w:rPr>
          <w:sz w:val="28"/>
          <w:szCs w:val="28"/>
          <w:lang w:val="ru-RU"/>
        </w:rPr>
        <w:t>Подготовка документации по планировке территории органами местного самоуправления</w:t>
      </w:r>
      <w:r w:rsidR="00704637" w:rsidRPr="00A3054F">
        <w:rPr>
          <w:sz w:val="28"/>
          <w:szCs w:val="28"/>
          <w:lang w:val="ru-RU"/>
        </w:rPr>
        <w:t xml:space="preserve"> </w:t>
      </w:r>
    </w:p>
    <w:p w:rsidR="00704637" w:rsidRPr="00C8226D" w:rsidRDefault="00704637" w:rsidP="00C8226D">
      <w:pPr>
        <w:ind w:firstLine="709"/>
        <w:rPr>
          <w:sz w:val="8"/>
          <w:szCs w:val="8"/>
          <w:lang w:val="ru-RU"/>
        </w:rPr>
      </w:pPr>
    </w:p>
    <w:p w:rsidR="002351AD" w:rsidRDefault="002351AD" w:rsidP="00C8226D">
      <w:pPr>
        <w:ind w:firstLine="709"/>
        <w:jc w:val="both"/>
        <w:rPr>
          <w:sz w:val="28"/>
          <w:szCs w:val="28"/>
          <w:lang w:val="ru-RU"/>
        </w:rPr>
      </w:pPr>
      <w:r w:rsidRPr="00C8226D">
        <w:rPr>
          <w:sz w:val="28"/>
          <w:szCs w:val="28"/>
          <w:lang w:val="ru-RU"/>
        </w:rPr>
        <w:t>Статья 24.4 Общие положения о планировке территории</w:t>
      </w:r>
    </w:p>
    <w:p w:rsidR="00C8226D" w:rsidRPr="00C8226D" w:rsidRDefault="00C8226D" w:rsidP="00C8226D">
      <w:pPr>
        <w:ind w:firstLine="709"/>
        <w:jc w:val="both"/>
        <w:rPr>
          <w:sz w:val="8"/>
          <w:szCs w:val="8"/>
          <w:lang w:val="ru-RU"/>
        </w:rPr>
      </w:pPr>
    </w:p>
    <w:p w:rsidR="002351AD" w:rsidRPr="00C8226D" w:rsidRDefault="002351AD" w:rsidP="00C8226D">
      <w:pPr>
        <w:ind w:firstLine="709"/>
        <w:jc w:val="both"/>
        <w:rPr>
          <w:sz w:val="28"/>
          <w:szCs w:val="28"/>
          <w:lang w:val="ru-RU"/>
        </w:rPr>
      </w:pPr>
      <w:r w:rsidRPr="00C8226D">
        <w:rPr>
          <w:sz w:val="28"/>
          <w:szCs w:val="28"/>
          <w:lang w:val="ru-RU"/>
        </w:rPr>
        <w:t>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2351AD" w:rsidRPr="00C8226D" w:rsidRDefault="002351AD" w:rsidP="00C8226D">
      <w:pPr>
        <w:ind w:firstLine="709"/>
        <w:jc w:val="both"/>
        <w:rPr>
          <w:sz w:val="28"/>
          <w:szCs w:val="28"/>
          <w:lang w:val="ru-RU"/>
        </w:rPr>
      </w:pPr>
      <w:r w:rsidRPr="00C8226D">
        <w:rPr>
          <w:sz w:val="28"/>
          <w:szCs w:val="28"/>
          <w:lang w:val="ru-RU"/>
        </w:rPr>
        <w:t>Подготовка документации по планировке территории осуществляется в отношении застроенных или подлежащих застройке территорий.</w:t>
      </w:r>
    </w:p>
    <w:p w:rsidR="002351AD" w:rsidRPr="00C8226D" w:rsidRDefault="002351AD" w:rsidP="00C8226D">
      <w:pPr>
        <w:ind w:firstLine="709"/>
        <w:jc w:val="both"/>
        <w:rPr>
          <w:sz w:val="28"/>
          <w:szCs w:val="28"/>
          <w:lang w:val="ru-RU"/>
        </w:rPr>
      </w:pPr>
      <w:r w:rsidRPr="00C8226D">
        <w:rPr>
          <w:sz w:val="28"/>
          <w:szCs w:val="28"/>
          <w:lang w:val="ru-RU"/>
        </w:rPr>
        <w:t>2. В случае установления границ</w:t>
      </w:r>
      <w:r w:rsidR="00CC7B0F">
        <w:rPr>
          <w:sz w:val="28"/>
          <w:szCs w:val="28"/>
          <w:lang w:val="ru-RU"/>
        </w:rPr>
        <w:t>,</w:t>
      </w:r>
      <w:r w:rsidRPr="00C8226D">
        <w:rPr>
          <w:sz w:val="28"/>
          <w:szCs w:val="28"/>
          <w:lang w:val="ru-RU"/>
        </w:rPr>
        <w:t xml:space="preserve"> не застроенных и не предназначенных для строительства земельных участков</w:t>
      </w:r>
      <w:r w:rsidR="00CC7B0F">
        <w:rPr>
          <w:sz w:val="28"/>
          <w:szCs w:val="28"/>
          <w:lang w:val="ru-RU"/>
        </w:rPr>
        <w:t>,</w:t>
      </w:r>
      <w:r w:rsidRPr="00C8226D">
        <w:rPr>
          <w:sz w:val="28"/>
          <w:szCs w:val="28"/>
          <w:lang w:val="ru-RU"/>
        </w:rPr>
        <w:t xml:space="preserve"> подготовка документации по планировке территории осуществляется в соответствии с земельным, водным, лесным и иным законодательством.</w:t>
      </w:r>
    </w:p>
    <w:p w:rsidR="002351AD" w:rsidRPr="00C8226D" w:rsidRDefault="002351AD" w:rsidP="00C8226D">
      <w:pPr>
        <w:ind w:firstLine="709"/>
        <w:jc w:val="both"/>
        <w:rPr>
          <w:sz w:val="28"/>
          <w:szCs w:val="28"/>
          <w:lang w:val="ru-RU"/>
        </w:rPr>
      </w:pPr>
      <w:r w:rsidRPr="00C8226D">
        <w:rPr>
          <w:sz w:val="28"/>
          <w:szCs w:val="28"/>
          <w:lang w:val="ru-RU"/>
        </w:rPr>
        <w:t>В случае</w:t>
      </w:r>
      <w:proofErr w:type="gramStart"/>
      <w:r w:rsidRPr="00C8226D">
        <w:rPr>
          <w:sz w:val="28"/>
          <w:szCs w:val="28"/>
          <w:lang w:val="ru-RU"/>
        </w:rPr>
        <w:t>,</w:t>
      </w:r>
      <w:proofErr w:type="gramEnd"/>
      <w:r w:rsidRPr="00C8226D">
        <w:rPr>
          <w:sz w:val="28"/>
          <w:szCs w:val="28"/>
          <w:lang w:val="ru-RU"/>
        </w:rPr>
        <w:t xml:space="preserve">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а подготовка землеустроительной документации осуществляется в порядке, предусмотренном земельным законодательством. При этом 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участков. 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2351AD" w:rsidRPr="00C8226D" w:rsidRDefault="002351AD" w:rsidP="00C8226D">
      <w:pPr>
        <w:ind w:firstLine="709"/>
        <w:jc w:val="both"/>
        <w:rPr>
          <w:sz w:val="28"/>
          <w:szCs w:val="28"/>
          <w:lang w:val="ru-RU"/>
        </w:rPr>
      </w:pPr>
      <w:r w:rsidRPr="00C8226D">
        <w:rPr>
          <w:sz w:val="28"/>
          <w:szCs w:val="28"/>
          <w:lang w:val="ru-RU"/>
        </w:rPr>
        <w:t>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градостроительных планов земельных участков.</w:t>
      </w:r>
    </w:p>
    <w:p w:rsidR="002351AD" w:rsidRPr="00C8226D" w:rsidRDefault="002351AD" w:rsidP="00C8226D">
      <w:pPr>
        <w:ind w:firstLine="709"/>
        <w:jc w:val="both"/>
        <w:rPr>
          <w:sz w:val="28"/>
          <w:szCs w:val="28"/>
          <w:lang w:val="ru-RU"/>
        </w:rPr>
      </w:pPr>
      <w:r w:rsidRPr="00C8226D">
        <w:rPr>
          <w:sz w:val="28"/>
          <w:szCs w:val="28"/>
          <w:lang w:val="ru-RU"/>
        </w:rPr>
        <w:lastRenderedPageBreak/>
        <w:t>3. Орган, уполномоченный в области градостроительной деятельности, определяет вид документации по планировке территории применительно к различным случаям с учетом характеристик планируемого развития конкретной территории, а также следующих особенностей:</w:t>
      </w:r>
    </w:p>
    <w:p w:rsidR="002351AD" w:rsidRPr="00C8226D" w:rsidRDefault="002351AD" w:rsidP="00C8226D">
      <w:pPr>
        <w:ind w:firstLine="709"/>
        <w:jc w:val="both"/>
        <w:rPr>
          <w:sz w:val="28"/>
          <w:szCs w:val="28"/>
          <w:lang w:val="ru-RU"/>
        </w:rPr>
      </w:pPr>
      <w:r w:rsidRPr="00C8226D">
        <w:rPr>
          <w:sz w:val="28"/>
          <w:szCs w:val="28"/>
          <w:lang w:val="ru-RU"/>
        </w:rPr>
        <w:t>1) проекты планировки без проектов межевания в их составе разрабатываются в случаях, когда посредством красных линий необходимо определить, изменить:</w:t>
      </w:r>
    </w:p>
    <w:p w:rsidR="002351AD" w:rsidRPr="00C8226D" w:rsidRDefault="002351AD" w:rsidP="00C8226D">
      <w:pPr>
        <w:ind w:firstLine="709"/>
        <w:jc w:val="both"/>
        <w:rPr>
          <w:sz w:val="28"/>
          <w:szCs w:val="28"/>
          <w:lang w:val="ru-RU"/>
        </w:rPr>
      </w:pPr>
      <w:r w:rsidRPr="00C8226D">
        <w:rPr>
          <w:sz w:val="28"/>
          <w:szCs w:val="28"/>
          <w:lang w:val="ru-RU"/>
        </w:rPr>
        <w:t xml:space="preserve">а) границы планировочных элементов территории (кварталов), </w:t>
      </w:r>
    </w:p>
    <w:p w:rsidR="002351AD" w:rsidRPr="00C8226D" w:rsidRDefault="002351AD" w:rsidP="00C8226D">
      <w:pPr>
        <w:ind w:firstLine="709"/>
        <w:jc w:val="both"/>
        <w:rPr>
          <w:sz w:val="28"/>
          <w:szCs w:val="28"/>
          <w:lang w:val="ru-RU"/>
        </w:rPr>
      </w:pPr>
      <w:r w:rsidRPr="00C8226D">
        <w:rPr>
          <w:sz w:val="28"/>
          <w:szCs w:val="28"/>
          <w:lang w:val="ru-RU"/>
        </w:rPr>
        <w:t xml:space="preserve">б) границы земельных участков общего пользования и линейных объектов без определения границ иных земельных участков; </w:t>
      </w:r>
    </w:p>
    <w:p w:rsidR="002351AD" w:rsidRPr="00C8226D" w:rsidRDefault="002351AD" w:rsidP="00C8226D">
      <w:pPr>
        <w:ind w:firstLine="709"/>
        <w:jc w:val="both"/>
        <w:rPr>
          <w:sz w:val="28"/>
          <w:szCs w:val="28"/>
          <w:lang w:val="ru-RU"/>
        </w:rPr>
      </w:pPr>
      <w:r w:rsidRPr="00C8226D">
        <w:rPr>
          <w:sz w:val="28"/>
          <w:szCs w:val="28"/>
          <w:lang w:val="ru-RU"/>
        </w:rPr>
        <w:t>в) границы зон действия публичных сервитутов для обеспечения проездов, проходов по соответствующей территории;</w:t>
      </w:r>
    </w:p>
    <w:p w:rsidR="002351AD" w:rsidRPr="00C8226D" w:rsidRDefault="002351AD" w:rsidP="00C8226D">
      <w:pPr>
        <w:ind w:firstLine="709"/>
        <w:jc w:val="both"/>
        <w:rPr>
          <w:sz w:val="28"/>
          <w:szCs w:val="28"/>
          <w:lang w:val="ru-RU"/>
        </w:rPr>
      </w:pPr>
      <w:r w:rsidRPr="00C8226D">
        <w:rPr>
          <w:sz w:val="28"/>
          <w:szCs w:val="28"/>
          <w:lang w:val="ru-RU"/>
        </w:rPr>
        <w:t xml:space="preserve">2) проекты планировки с проектами межевания в их составе разрабатываются в случаях, когда помимо границ, указанных в пункте 1 данной части настоящей статьи, необходимо определить, изменить: </w:t>
      </w:r>
    </w:p>
    <w:p w:rsidR="002351AD" w:rsidRPr="00C8226D" w:rsidRDefault="002351AD" w:rsidP="00C8226D">
      <w:pPr>
        <w:ind w:firstLine="709"/>
        <w:jc w:val="both"/>
        <w:rPr>
          <w:sz w:val="28"/>
          <w:szCs w:val="28"/>
          <w:lang w:val="ru-RU"/>
        </w:rPr>
      </w:pPr>
      <w:r w:rsidRPr="00C8226D">
        <w:rPr>
          <w:sz w:val="28"/>
          <w:szCs w:val="28"/>
          <w:lang w:val="ru-RU"/>
        </w:rPr>
        <w:t xml:space="preserve">а) границы зон действия публичных сервитутов, </w:t>
      </w:r>
    </w:p>
    <w:p w:rsidR="002351AD" w:rsidRPr="00C8226D" w:rsidRDefault="002351AD" w:rsidP="00C8226D">
      <w:pPr>
        <w:ind w:firstLine="709"/>
        <w:jc w:val="both"/>
        <w:rPr>
          <w:sz w:val="28"/>
          <w:szCs w:val="28"/>
          <w:lang w:val="ru-RU"/>
        </w:rPr>
      </w:pPr>
      <w:r w:rsidRPr="00C8226D">
        <w:rPr>
          <w:sz w:val="28"/>
          <w:szCs w:val="28"/>
          <w:lang w:val="ru-RU"/>
        </w:rPr>
        <w:t xml:space="preserve">б) границы зон планируемого размещения объектов капитального строительства для реализации государственных или муниципальных нужд, </w:t>
      </w:r>
    </w:p>
    <w:p w:rsidR="002351AD" w:rsidRPr="00C8226D" w:rsidRDefault="002351AD" w:rsidP="00C8226D">
      <w:pPr>
        <w:ind w:firstLine="709"/>
        <w:jc w:val="both"/>
        <w:rPr>
          <w:sz w:val="28"/>
          <w:szCs w:val="28"/>
          <w:lang w:val="ru-RU"/>
        </w:rPr>
      </w:pPr>
      <w:r w:rsidRPr="00C8226D">
        <w:rPr>
          <w:sz w:val="28"/>
          <w:szCs w:val="28"/>
          <w:lang w:val="ru-RU"/>
        </w:rPr>
        <w:t>в) подготовить градостроительные планы вновь образуемых, изменяемых земельных участков;</w:t>
      </w:r>
    </w:p>
    <w:p w:rsidR="002351AD" w:rsidRPr="00C8226D" w:rsidRDefault="002351AD" w:rsidP="00C8226D">
      <w:pPr>
        <w:ind w:firstLine="709"/>
        <w:jc w:val="both"/>
        <w:rPr>
          <w:sz w:val="28"/>
          <w:szCs w:val="28"/>
          <w:lang w:val="ru-RU"/>
        </w:rPr>
      </w:pPr>
      <w:proofErr w:type="gramStart"/>
      <w:r w:rsidRPr="00C8226D">
        <w:rPr>
          <w:sz w:val="28"/>
          <w:szCs w:val="28"/>
          <w:lang w:val="ru-RU"/>
        </w:rPr>
        <w:t>г) проекты межевания как самостоятельные документы (вне состава проектов планировки) с обязательным включением в состав проектов межевания градостроительных планов земельных участков разрабатываются в пределах красных линий планировочных элементов территории (ранее установленных проектами планировки),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roofErr w:type="gramEnd"/>
    </w:p>
    <w:p w:rsidR="002351AD" w:rsidRPr="00C8226D" w:rsidRDefault="002351AD" w:rsidP="00C8226D">
      <w:pPr>
        <w:ind w:firstLine="709"/>
        <w:jc w:val="both"/>
        <w:rPr>
          <w:sz w:val="28"/>
          <w:szCs w:val="28"/>
          <w:lang w:val="ru-RU"/>
        </w:rPr>
      </w:pPr>
      <w:r w:rsidRPr="00C8226D">
        <w:rPr>
          <w:sz w:val="28"/>
          <w:szCs w:val="28"/>
          <w:lang w:val="ru-RU"/>
        </w:rPr>
        <w:t xml:space="preserve">4) градостроительные планы земельных участков как самостоятельные документы (вне состава проектов межевания) подготавливаются по заявкам правообладателей ранее сформированных земельных участков, которые, планируя осуществить реконструкцию расположенных на таких участках зданий, строений, сооружений, должны подготовить проектную документацию в соответствии с предоставленными им градостроительными планами земельных участков. </w:t>
      </w:r>
    </w:p>
    <w:p w:rsidR="002351AD" w:rsidRPr="00C8226D" w:rsidRDefault="002351AD" w:rsidP="00C8226D">
      <w:pPr>
        <w:ind w:firstLine="709"/>
        <w:jc w:val="both"/>
        <w:rPr>
          <w:sz w:val="28"/>
          <w:szCs w:val="28"/>
          <w:lang w:val="ru-RU"/>
        </w:rPr>
      </w:pPr>
      <w:r w:rsidRPr="00C8226D">
        <w:rPr>
          <w:sz w:val="28"/>
          <w:szCs w:val="28"/>
          <w:lang w:val="ru-RU"/>
        </w:rPr>
        <w:t>4. Состав, порядок подготовки, согласования, обсуждения и утверждения документации по планировке территории определяется градостроительным законодательством и настоящими правилами.</w:t>
      </w:r>
    </w:p>
    <w:p w:rsidR="002351AD" w:rsidRPr="00C8226D" w:rsidRDefault="002351AD" w:rsidP="00C8226D">
      <w:pPr>
        <w:ind w:firstLine="709"/>
        <w:jc w:val="both"/>
        <w:rPr>
          <w:sz w:val="28"/>
          <w:szCs w:val="28"/>
          <w:lang w:val="ru-RU"/>
        </w:rPr>
      </w:pPr>
      <w:r w:rsidRPr="00C8226D">
        <w:rPr>
          <w:sz w:val="28"/>
          <w:szCs w:val="28"/>
          <w:lang w:val="ru-RU"/>
        </w:rPr>
        <w:t>Посредством документации по планировке территории определяются:</w:t>
      </w:r>
    </w:p>
    <w:p w:rsidR="002351AD" w:rsidRPr="00C8226D" w:rsidRDefault="002351AD" w:rsidP="00C8226D">
      <w:pPr>
        <w:ind w:firstLine="709"/>
        <w:jc w:val="both"/>
        <w:rPr>
          <w:sz w:val="28"/>
          <w:szCs w:val="28"/>
          <w:lang w:val="ru-RU"/>
        </w:rPr>
      </w:pPr>
      <w:r w:rsidRPr="00C8226D">
        <w:rPr>
          <w:sz w:val="28"/>
          <w:szCs w:val="28"/>
          <w:lang w:val="ru-RU"/>
        </w:rPr>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2351AD" w:rsidRPr="00C8226D" w:rsidRDefault="002351AD" w:rsidP="00C8226D">
      <w:pPr>
        <w:ind w:firstLine="709"/>
        <w:jc w:val="both"/>
        <w:rPr>
          <w:sz w:val="28"/>
          <w:szCs w:val="28"/>
          <w:lang w:val="ru-RU"/>
        </w:rPr>
      </w:pPr>
      <w:r w:rsidRPr="00C8226D">
        <w:rPr>
          <w:sz w:val="28"/>
          <w:szCs w:val="28"/>
          <w:lang w:val="ru-RU"/>
        </w:rPr>
        <w:lastRenderedPageBreak/>
        <w:t>2) линии градостроительного регулирования, в том числе:</w:t>
      </w:r>
    </w:p>
    <w:p w:rsidR="002351AD" w:rsidRPr="00C8226D" w:rsidRDefault="002351AD" w:rsidP="00C8226D">
      <w:pPr>
        <w:ind w:firstLine="709"/>
        <w:jc w:val="both"/>
        <w:rPr>
          <w:sz w:val="28"/>
          <w:szCs w:val="28"/>
          <w:lang w:val="ru-RU"/>
        </w:rPr>
      </w:pPr>
      <w:proofErr w:type="gramStart"/>
      <w:r w:rsidRPr="00C8226D">
        <w:rPr>
          <w:sz w:val="28"/>
          <w:szCs w:val="28"/>
          <w:lang w:val="ru-RU"/>
        </w:rPr>
        <w:t>а) красные линии, отграничивающие территории общего пользования (включая автомагистрали, дороги, улицы, проезды, площади, набережные) от территорий иного назначения и обозначающие планировочные элементы - кварталы, микрорайоны, иные планировочные элементы территории;</w:t>
      </w:r>
      <w:proofErr w:type="gramEnd"/>
    </w:p>
    <w:p w:rsidR="002351AD" w:rsidRPr="00C8226D" w:rsidRDefault="002351AD" w:rsidP="00C8226D">
      <w:pPr>
        <w:ind w:firstLine="709"/>
        <w:jc w:val="both"/>
        <w:rPr>
          <w:sz w:val="28"/>
          <w:szCs w:val="28"/>
          <w:lang w:val="ru-RU"/>
        </w:rPr>
      </w:pPr>
      <w:r w:rsidRPr="00C8226D">
        <w:rPr>
          <w:sz w:val="28"/>
          <w:szCs w:val="28"/>
          <w:lang w:val="ru-RU"/>
        </w:rPr>
        <w:t>б) линии регулирования застройки, если они не определены градостроительными регламентами в составе настоящих Правил;</w:t>
      </w:r>
    </w:p>
    <w:p w:rsidR="002351AD" w:rsidRPr="00C8226D" w:rsidRDefault="002351AD" w:rsidP="00C8226D">
      <w:pPr>
        <w:ind w:firstLine="709"/>
        <w:jc w:val="both"/>
        <w:rPr>
          <w:sz w:val="28"/>
          <w:szCs w:val="28"/>
          <w:lang w:val="ru-RU"/>
        </w:rPr>
      </w:pPr>
      <w:r w:rsidRPr="00C8226D">
        <w:rPr>
          <w:sz w:val="28"/>
          <w:szCs w:val="28"/>
          <w:lang w:val="ru-RU"/>
        </w:rPr>
        <w:t>в) границы земельных участков линейных объектов – магистральных трубопроводов, инженерно-технических коммуникаций, а также границы зон действия ограничений вдоль линейных объектов;</w:t>
      </w:r>
    </w:p>
    <w:p w:rsidR="002351AD" w:rsidRPr="00C8226D" w:rsidRDefault="002351AD" w:rsidP="00C8226D">
      <w:pPr>
        <w:ind w:firstLine="709"/>
        <w:jc w:val="both"/>
        <w:rPr>
          <w:sz w:val="28"/>
          <w:szCs w:val="28"/>
          <w:lang w:val="ru-RU"/>
        </w:rPr>
      </w:pPr>
      <w:r w:rsidRPr="00C8226D">
        <w:rPr>
          <w:sz w:val="28"/>
          <w:szCs w:val="28"/>
          <w:lang w:val="ru-RU"/>
        </w:rPr>
        <w:t xml:space="preserve">г) границы зон действия ограничений вокруг охраняемых объектов, а также вокруг объектов, являющихся источниками (потенциальными источниками) загрязнения окружающей среды; </w:t>
      </w:r>
    </w:p>
    <w:p w:rsidR="002351AD" w:rsidRPr="00C8226D" w:rsidRDefault="002351AD" w:rsidP="00C8226D">
      <w:pPr>
        <w:ind w:firstLine="709"/>
        <w:jc w:val="both"/>
        <w:rPr>
          <w:sz w:val="28"/>
          <w:szCs w:val="28"/>
          <w:lang w:val="ru-RU"/>
        </w:rPr>
      </w:pPr>
      <w:proofErr w:type="gramStart"/>
      <w:r w:rsidRPr="00C8226D">
        <w:rPr>
          <w:sz w:val="28"/>
          <w:szCs w:val="28"/>
          <w:lang w:val="ru-RU"/>
        </w:rPr>
        <w:t>д) границы земельных участков, которые планируется изъять, в том числе путем выкупа, для государственных или муниципальных нужд, либо зарезервировать с последующим изъятием, в том числе путем выкупа, а также границы земельных участков, определяемых для государственных или муниципальных нужд без резервирования и изъятия, в том числе путем выкупа, расположенных в составе земель, находящихся в государственной или муниципальной собственности;</w:t>
      </w:r>
      <w:proofErr w:type="gramEnd"/>
    </w:p>
    <w:p w:rsidR="002351AD" w:rsidRPr="00C8226D" w:rsidRDefault="002351AD" w:rsidP="00C8226D">
      <w:pPr>
        <w:ind w:firstLine="709"/>
        <w:jc w:val="both"/>
        <w:rPr>
          <w:sz w:val="28"/>
          <w:szCs w:val="28"/>
          <w:lang w:val="ru-RU"/>
        </w:rPr>
      </w:pPr>
      <w:r w:rsidRPr="00C8226D">
        <w:rPr>
          <w:sz w:val="28"/>
          <w:szCs w:val="28"/>
          <w:lang w:val="ru-RU"/>
        </w:rPr>
        <w:t>е) границы земельных участков, которые планируется предоставить физическим или юридическим лицам - при межевании свободных от застройки территорий;</w:t>
      </w:r>
    </w:p>
    <w:p w:rsidR="002351AD" w:rsidRPr="00C8226D" w:rsidRDefault="002351AD" w:rsidP="00C8226D">
      <w:pPr>
        <w:ind w:firstLine="709"/>
        <w:jc w:val="both"/>
        <w:rPr>
          <w:sz w:val="28"/>
          <w:szCs w:val="28"/>
          <w:lang w:val="ru-RU"/>
        </w:rPr>
      </w:pPr>
      <w:r w:rsidRPr="00C8226D">
        <w:rPr>
          <w:sz w:val="28"/>
          <w:szCs w:val="28"/>
          <w:lang w:val="ru-RU"/>
        </w:rPr>
        <w:t>ж) границы земельных участков на территориях существующей застройки, не разделенных на земельные участки;</w:t>
      </w:r>
    </w:p>
    <w:p w:rsidR="002351AD" w:rsidRPr="00C8226D" w:rsidRDefault="002351AD" w:rsidP="00C8226D">
      <w:pPr>
        <w:ind w:firstLine="709"/>
        <w:jc w:val="both"/>
        <w:rPr>
          <w:sz w:val="28"/>
          <w:szCs w:val="28"/>
          <w:lang w:val="ru-RU"/>
        </w:rPr>
      </w:pPr>
      <w:r w:rsidRPr="00C8226D">
        <w:rPr>
          <w:sz w:val="28"/>
          <w:szCs w:val="28"/>
          <w:lang w:val="ru-RU"/>
        </w:rPr>
        <w:t>з) 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 - в случаях реконструкции.</w:t>
      </w:r>
    </w:p>
    <w:p w:rsidR="002351AD" w:rsidRPr="00C8226D" w:rsidRDefault="002351AD" w:rsidP="00C8226D">
      <w:pPr>
        <w:ind w:firstLine="709"/>
        <w:jc w:val="both"/>
        <w:rPr>
          <w:sz w:val="8"/>
          <w:szCs w:val="8"/>
          <w:lang w:val="ru-RU"/>
        </w:rPr>
      </w:pPr>
    </w:p>
    <w:p w:rsidR="002351AD" w:rsidRPr="00C8226D" w:rsidRDefault="001E60C1" w:rsidP="00C8226D">
      <w:pPr>
        <w:ind w:firstLine="709"/>
        <w:jc w:val="both"/>
        <w:rPr>
          <w:sz w:val="28"/>
          <w:szCs w:val="28"/>
          <w:lang w:val="ru-RU"/>
        </w:rPr>
      </w:pPr>
      <w:r w:rsidRPr="00C8226D">
        <w:rPr>
          <w:sz w:val="28"/>
          <w:szCs w:val="28"/>
          <w:lang w:val="ru-RU"/>
        </w:rPr>
        <w:t>Статья 24</w:t>
      </w:r>
      <w:r w:rsidR="002351AD" w:rsidRPr="00C8226D">
        <w:rPr>
          <w:sz w:val="28"/>
          <w:szCs w:val="28"/>
          <w:lang w:val="ru-RU"/>
        </w:rPr>
        <w:t>.</w:t>
      </w:r>
      <w:r w:rsidRPr="00C8226D">
        <w:rPr>
          <w:sz w:val="28"/>
          <w:szCs w:val="28"/>
          <w:lang w:val="ru-RU"/>
        </w:rPr>
        <w:t xml:space="preserve">5 </w:t>
      </w:r>
      <w:r w:rsidR="002351AD" w:rsidRPr="00C8226D">
        <w:rPr>
          <w:sz w:val="28"/>
          <w:szCs w:val="28"/>
          <w:lang w:val="ru-RU"/>
        </w:rPr>
        <w:t xml:space="preserve"> Проекты планировки территории</w:t>
      </w:r>
    </w:p>
    <w:p w:rsidR="002351AD" w:rsidRPr="00C8226D" w:rsidRDefault="002351AD" w:rsidP="00C8226D">
      <w:pPr>
        <w:ind w:firstLine="709"/>
        <w:jc w:val="both"/>
        <w:rPr>
          <w:sz w:val="8"/>
          <w:szCs w:val="8"/>
          <w:lang w:val="ru-RU"/>
        </w:rPr>
      </w:pPr>
    </w:p>
    <w:p w:rsidR="002351AD" w:rsidRPr="00C8226D" w:rsidRDefault="002351AD" w:rsidP="00C8226D">
      <w:pPr>
        <w:ind w:firstLine="709"/>
        <w:jc w:val="both"/>
        <w:rPr>
          <w:sz w:val="28"/>
          <w:szCs w:val="28"/>
          <w:lang w:val="ru-RU"/>
        </w:rPr>
      </w:pPr>
      <w:r w:rsidRPr="00C8226D">
        <w:rPr>
          <w:sz w:val="28"/>
          <w:szCs w:val="28"/>
          <w:lang w:val="ru-RU"/>
        </w:rPr>
        <w:t>1. 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w:t>
      </w:r>
    </w:p>
    <w:p w:rsidR="002351AD" w:rsidRPr="00C8226D" w:rsidRDefault="002351AD" w:rsidP="00C8226D">
      <w:pPr>
        <w:ind w:firstLine="709"/>
        <w:jc w:val="both"/>
        <w:rPr>
          <w:sz w:val="28"/>
          <w:szCs w:val="28"/>
          <w:lang w:val="ru-RU"/>
        </w:rPr>
      </w:pPr>
      <w:r w:rsidRPr="00C8226D">
        <w:rPr>
          <w:sz w:val="28"/>
          <w:szCs w:val="28"/>
          <w:lang w:val="ru-RU"/>
        </w:rPr>
        <w:t>2. Проект планировки территории состоит из основной части, которая подлежит утверждению, и материалов по ее обоснованию.</w:t>
      </w:r>
    </w:p>
    <w:p w:rsidR="002351AD" w:rsidRPr="00C8226D" w:rsidRDefault="002351AD" w:rsidP="00C8226D">
      <w:pPr>
        <w:ind w:firstLine="709"/>
        <w:jc w:val="both"/>
        <w:rPr>
          <w:sz w:val="28"/>
          <w:szCs w:val="28"/>
          <w:lang w:val="ru-RU"/>
        </w:rPr>
      </w:pPr>
      <w:r w:rsidRPr="00C8226D">
        <w:rPr>
          <w:sz w:val="28"/>
          <w:szCs w:val="28"/>
          <w:lang w:val="ru-RU"/>
        </w:rPr>
        <w:t>3. Основная часть проекта планировки территории включает в себя:</w:t>
      </w:r>
    </w:p>
    <w:p w:rsidR="002351AD" w:rsidRPr="00C8226D" w:rsidRDefault="002351AD" w:rsidP="00C8226D">
      <w:pPr>
        <w:ind w:firstLine="709"/>
        <w:jc w:val="both"/>
        <w:rPr>
          <w:sz w:val="28"/>
          <w:szCs w:val="28"/>
          <w:lang w:val="ru-RU"/>
        </w:rPr>
      </w:pPr>
      <w:r w:rsidRPr="00C8226D">
        <w:rPr>
          <w:sz w:val="28"/>
          <w:szCs w:val="28"/>
          <w:lang w:val="ru-RU"/>
        </w:rPr>
        <w:t>1) чертеж или чертежи планировки территории, на которых отображаются:</w:t>
      </w:r>
    </w:p>
    <w:p w:rsidR="002351AD" w:rsidRPr="00C8226D" w:rsidRDefault="002351AD" w:rsidP="00C8226D">
      <w:pPr>
        <w:ind w:firstLine="709"/>
        <w:jc w:val="both"/>
        <w:rPr>
          <w:sz w:val="28"/>
          <w:szCs w:val="28"/>
          <w:lang w:val="ru-RU"/>
        </w:rPr>
      </w:pPr>
      <w:r w:rsidRPr="00C8226D">
        <w:rPr>
          <w:sz w:val="28"/>
          <w:szCs w:val="28"/>
          <w:lang w:val="ru-RU"/>
        </w:rPr>
        <w:t>а) красные линии;</w:t>
      </w:r>
    </w:p>
    <w:p w:rsidR="002351AD" w:rsidRPr="00C8226D" w:rsidRDefault="002351AD" w:rsidP="00C8226D">
      <w:pPr>
        <w:ind w:firstLine="709"/>
        <w:jc w:val="both"/>
        <w:rPr>
          <w:sz w:val="28"/>
          <w:szCs w:val="28"/>
          <w:lang w:val="ru-RU"/>
        </w:rPr>
      </w:pPr>
      <w:r w:rsidRPr="00C8226D">
        <w:rPr>
          <w:sz w:val="28"/>
          <w:szCs w:val="28"/>
          <w:lang w:val="ru-RU"/>
        </w:rPr>
        <w:t>б) линии, обозначающие дороги, улицы, проезды, линии связи, объекты инженерной и транспортной инфраструктур, проходы к водным объектам общего пользования и их береговым полосам;</w:t>
      </w:r>
    </w:p>
    <w:p w:rsidR="002351AD" w:rsidRPr="00C8226D" w:rsidRDefault="002351AD" w:rsidP="00C8226D">
      <w:pPr>
        <w:ind w:firstLine="709"/>
        <w:jc w:val="both"/>
        <w:rPr>
          <w:sz w:val="28"/>
          <w:szCs w:val="28"/>
          <w:lang w:val="ru-RU"/>
        </w:rPr>
      </w:pPr>
      <w:r w:rsidRPr="00C8226D">
        <w:rPr>
          <w:sz w:val="28"/>
          <w:szCs w:val="28"/>
          <w:lang w:val="ru-RU"/>
        </w:rPr>
        <w:lastRenderedPageBreak/>
        <w:t>в) границы зон планируемого размещения объектов социально-культурного и коммунально-бытового назначения, иных объектов капитального строительства;</w:t>
      </w:r>
    </w:p>
    <w:p w:rsidR="002351AD" w:rsidRPr="00C8226D" w:rsidRDefault="002351AD" w:rsidP="00C8226D">
      <w:pPr>
        <w:ind w:firstLine="709"/>
        <w:jc w:val="both"/>
        <w:rPr>
          <w:sz w:val="28"/>
          <w:szCs w:val="28"/>
          <w:lang w:val="ru-RU"/>
        </w:rPr>
      </w:pPr>
      <w:r w:rsidRPr="00C8226D">
        <w:rPr>
          <w:sz w:val="28"/>
          <w:szCs w:val="28"/>
          <w:lang w:val="ru-RU"/>
        </w:rPr>
        <w:t>г) границы зон планируемого размещения объектов федерального значения, объектов регионального значения, объектов местного значения;</w:t>
      </w:r>
    </w:p>
    <w:p w:rsidR="002351AD" w:rsidRPr="00C8226D" w:rsidRDefault="002351AD" w:rsidP="00C8226D">
      <w:pPr>
        <w:ind w:firstLine="709"/>
        <w:jc w:val="both"/>
        <w:rPr>
          <w:sz w:val="28"/>
          <w:szCs w:val="28"/>
          <w:lang w:val="ru-RU"/>
        </w:rPr>
      </w:pPr>
      <w:r w:rsidRPr="00C8226D">
        <w:rPr>
          <w:sz w:val="28"/>
          <w:szCs w:val="28"/>
          <w:lang w:val="ru-RU"/>
        </w:rPr>
        <w:t>2)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 в том числе плотности и параметрах застройки территории и характеристиках развития систем социального, транспортного обслуживания и инженерно-технического обеспечения, необходимых для развития территории.</w:t>
      </w:r>
    </w:p>
    <w:p w:rsidR="002351AD" w:rsidRPr="00C8226D" w:rsidRDefault="002351AD" w:rsidP="00C8226D">
      <w:pPr>
        <w:ind w:firstLine="709"/>
        <w:jc w:val="both"/>
        <w:rPr>
          <w:sz w:val="28"/>
          <w:szCs w:val="28"/>
          <w:lang w:val="ru-RU"/>
        </w:rPr>
      </w:pPr>
      <w:r w:rsidRPr="00C8226D">
        <w:rPr>
          <w:sz w:val="28"/>
          <w:szCs w:val="28"/>
          <w:lang w:val="ru-RU"/>
        </w:rPr>
        <w:t>4. Материалы по обоснованию проекта планировки территории включают в себя материалы в графической форме и пояснительную записку.</w:t>
      </w:r>
    </w:p>
    <w:p w:rsidR="002351AD" w:rsidRPr="00C8226D" w:rsidRDefault="002351AD" w:rsidP="00C8226D">
      <w:pPr>
        <w:ind w:firstLine="709"/>
        <w:jc w:val="both"/>
        <w:rPr>
          <w:sz w:val="28"/>
          <w:szCs w:val="28"/>
          <w:lang w:val="ru-RU"/>
        </w:rPr>
      </w:pPr>
      <w:r w:rsidRPr="00C8226D">
        <w:rPr>
          <w:sz w:val="28"/>
          <w:szCs w:val="28"/>
          <w:lang w:val="ru-RU"/>
        </w:rPr>
        <w:t>5. Материалы по обоснованию проекта планировки территории в графической форме содержат:</w:t>
      </w:r>
    </w:p>
    <w:p w:rsidR="002351AD" w:rsidRPr="00C8226D" w:rsidRDefault="002351AD" w:rsidP="00C8226D">
      <w:pPr>
        <w:ind w:firstLine="709"/>
        <w:jc w:val="both"/>
        <w:rPr>
          <w:sz w:val="28"/>
          <w:szCs w:val="28"/>
          <w:lang w:val="ru-RU"/>
        </w:rPr>
      </w:pPr>
      <w:r w:rsidRPr="00C8226D">
        <w:rPr>
          <w:sz w:val="28"/>
          <w:szCs w:val="28"/>
          <w:lang w:val="ru-RU"/>
        </w:rPr>
        <w:t>1) схему расположения элемента планировочной структуры;</w:t>
      </w:r>
    </w:p>
    <w:p w:rsidR="002351AD" w:rsidRPr="00C8226D" w:rsidRDefault="002351AD" w:rsidP="00C8226D">
      <w:pPr>
        <w:ind w:firstLine="709"/>
        <w:jc w:val="both"/>
        <w:rPr>
          <w:sz w:val="28"/>
          <w:szCs w:val="28"/>
          <w:lang w:val="ru-RU"/>
        </w:rPr>
      </w:pPr>
      <w:r w:rsidRPr="00C8226D">
        <w:rPr>
          <w:sz w:val="28"/>
          <w:szCs w:val="28"/>
          <w:lang w:val="ru-RU"/>
        </w:rPr>
        <w:t>2) схему использования территории в период подготовки проекта планировки территории;</w:t>
      </w:r>
    </w:p>
    <w:p w:rsidR="002351AD" w:rsidRPr="00C8226D" w:rsidRDefault="002351AD" w:rsidP="00C8226D">
      <w:pPr>
        <w:ind w:firstLine="709"/>
        <w:jc w:val="both"/>
        <w:rPr>
          <w:sz w:val="28"/>
          <w:szCs w:val="28"/>
          <w:lang w:val="ru-RU"/>
        </w:rPr>
      </w:pPr>
      <w:r w:rsidRPr="00C8226D">
        <w:rPr>
          <w:sz w:val="28"/>
          <w:szCs w:val="28"/>
          <w:lang w:val="ru-RU"/>
        </w:rPr>
        <w:t>3) схему организации улично-дорожной сети, которая может включать схему размещения парковок (парковочных мест), и схему движения транспорта на соответствующей территории;</w:t>
      </w:r>
    </w:p>
    <w:p w:rsidR="002351AD" w:rsidRPr="00C8226D" w:rsidRDefault="002351AD" w:rsidP="00C8226D">
      <w:pPr>
        <w:ind w:firstLine="709"/>
        <w:jc w:val="both"/>
        <w:rPr>
          <w:sz w:val="28"/>
          <w:szCs w:val="28"/>
          <w:lang w:val="ru-RU"/>
        </w:rPr>
      </w:pPr>
      <w:r w:rsidRPr="00C8226D">
        <w:rPr>
          <w:sz w:val="28"/>
          <w:szCs w:val="28"/>
          <w:lang w:val="ru-RU"/>
        </w:rPr>
        <w:t>4) схему границ территорий объектов культурного наследия;</w:t>
      </w:r>
    </w:p>
    <w:p w:rsidR="002351AD" w:rsidRPr="00C8226D" w:rsidRDefault="002351AD" w:rsidP="00C8226D">
      <w:pPr>
        <w:ind w:firstLine="709"/>
        <w:jc w:val="both"/>
        <w:rPr>
          <w:sz w:val="28"/>
          <w:szCs w:val="28"/>
          <w:lang w:val="ru-RU"/>
        </w:rPr>
      </w:pPr>
      <w:r w:rsidRPr="00C8226D">
        <w:rPr>
          <w:sz w:val="28"/>
          <w:szCs w:val="28"/>
          <w:lang w:val="ru-RU"/>
        </w:rPr>
        <w:t>5) схему границ зон с особыми условиями использования территорий;</w:t>
      </w:r>
    </w:p>
    <w:p w:rsidR="002351AD" w:rsidRPr="00C8226D" w:rsidRDefault="002351AD" w:rsidP="00C8226D">
      <w:pPr>
        <w:ind w:firstLine="709"/>
        <w:jc w:val="both"/>
        <w:rPr>
          <w:sz w:val="28"/>
          <w:szCs w:val="28"/>
          <w:lang w:val="ru-RU"/>
        </w:rPr>
      </w:pPr>
      <w:r w:rsidRPr="00C8226D">
        <w:rPr>
          <w:sz w:val="28"/>
          <w:szCs w:val="28"/>
          <w:lang w:val="ru-RU"/>
        </w:rPr>
        <w:t>6) схему вертикальной планировки и инженерной подготовки территории;</w:t>
      </w:r>
    </w:p>
    <w:p w:rsidR="002351AD" w:rsidRPr="00C8226D" w:rsidRDefault="002351AD" w:rsidP="00C8226D">
      <w:pPr>
        <w:ind w:firstLine="709"/>
        <w:jc w:val="both"/>
        <w:rPr>
          <w:sz w:val="28"/>
          <w:szCs w:val="28"/>
          <w:lang w:val="ru-RU"/>
        </w:rPr>
      </w:pPr>
      <w:r w:rsidRPr="00C8226D">
        <w:rPr>
          <w:sz w:val="28"/>
          <w:szCs w:val="28"/>
          <w:lang w:val="ru-RU"/>
        </w:rPr>
        <w:t>7) иные материалы в графической форме для обоснования положений о планировке территории.</w:t>
      </w:r>
    </w:p>
    <w:p w:rsidR="002351AD" w:rsidRPr="00C8226D" w:rsidRDefault="002351AD" w:rsidP="00C8226D">
      <w:pPr>
        <w:ind w:firstLine="709"/>
        <w:jc w:val="both"/>
        <w:rPr>
          <w:sz w:val="28"/>
          <w:szCs w:val="28"/>
          <w:lang w:val="ru-RU"/>
        </w:rPr>
      </w:pPr>
      <w:r w:rsidRPr="00C8226D">
        <w:rPr>
          <w:sz w:val="28"/>
          <w:szCs w:val="28"/>
          <w:lang w:val="ru-RU"/>
        </w:rPr>
        <w:t>6. Пояснительная записка, указанная в части 4 настоящей статьи, содержит описание и обоснование положений, касающихся:</w:t>
      </w:r>
    </w:p>
    <w:p w:rsidR="002351AD" w:rsidRPr="00C8226D" w:rsidRDefault="002351AD" w:rsidP="00C8226D">
      <w:pPr>
        <w:ind w:firstLine="709"/>
        <w:jc w:val="both"/>
        <w:rPr>
          <w:sz w:val="28"/>
          <w:szCs w:val="28"/>
          <w:lang w:val="ru-RU"/>
        </w:rPr>
      </w:pPr>
      <w:r w:rsidRPr="00C8226D">
        <w:rPr>
          <w:sz w:val="28"/>
          <w:szCs w:val="28"/>
          <w:lang w:val="ru-RU"/>
        </w:rPr>
        <w:t>1) определения параметров планируемого строительства систем социального, транспортного обслуживания и инженерно-технического обеспечения, необходимых для развития территории;</w:t>
      </w:r>
    </w:p>
    <w:p w:rsidR="002351AD" w:rsidRPr="00C8226D" w:rsidRDefault="002351AD" w:rsidP="00C8226D">
      <w:pPr>
        <w:ind w:firstLine="709"/>
        <w:jc w:val="both"/>
        <w:rPr>
          <w:sz w:val="28"/>
          <w:szCs w:val="28"/>
          <w:lang w:val="ru-RU"/>
        </w:rPr>
      </w:pPr>
      <w:r w:rsidRPr="00C8226D">
        <w:rPr>
          <w:sz w:val="28"/>
          <w:szCs w:val="28"/>
          <w:lang w:val="ru-RU"/>
        </w:rPr>
        <w:t>2) защиты территории от чрезвычайных ситуаций природного и техногенного характера, проведения мероприятий по гражданской обороне и обеспечению пожарной безопасности;</w:t>
      </w:r>
    </w:p>
    <w:p w:rsidR="002351AD" w:rsidRPr="00C8226D" w:rsidRDefault="002351AD" w:rsidP="00C8226D">
      <w:pPr>
        <w:ind w:firstLine="709"/>
        <w:jc w:val="both"/>
        <w:rPr>
          <w:sz w:val="28"/>
          <w:szCs w:val="28"/>
          <w:lang w:val="ru-RU"/>
        </w:rPr>
      </w:pPr>
      <w:r w:rsidRPr="00C8226D">
        <w:rPr>
          <w:sz w:val="28"/>
          <w:szCs w:val="28"/>
          <w:lang w:val="ru-RU"/>
        </w:rPr>
        <w:t>3) иных вопросов планировки территории.</w:t>
      </w:r>
    </w:p>
    <w:p w:rsidR="002351AD" w:rsidRPr="00C8226D" w:rsidRDefault="002351AD" w:rsidP="00C8226D">
      <w:pPr>
        <w:ind w:firstLine="709"/>
        <w:jc w:val="both"/>
        <w:rPr>
          <w:sz w:val="28"/>
          <w:szCs w:val="28"/>
          <w:lang w:val="ru-RU"/>
        </w:rPr>
      </w:pPr>
      <w:r w:rsidRPr="00C8226D">
        <w:rPr>
          <w:sz w:val="28"/>
          <w:szCs w:val="28"/>
          <w:lang w:val="ru-RU"/>
        </w:rPr>
        <w:t xml:space="preserve">2. Состав и содержание проектов планировки территории, подготовка которых осуществляется на основании документов территориального планирования субъекта Российской Федерации, документов территориального планирования муниципального образования, устанавливаются </w:t>
      </w:r>
      <w:proofErr w:type="gramStart"/>
      <w:r w:rsidRPr="00C8226D">
        <w:rPr>
          <w:sz w:val="28"/>
          <w:szCs w:val="28"/>
          <w:lang w:val="ru-RU"/>
        </w:rPr>
        <w:t>Градостроитель</w:t>
      </w:r>
      <w:r w:rsidR="00C8226D">
        <w:rPr>
          <w:sz w:val="28"/>
          <w:szCs w:val="28"/>
          <w:lang w:val="ru-RU"/>
        </w:rPr>
        <w:t>-</w:t>
      </w:r>
      <w:proofErr w:type="spellStart"/>
      <w:r w:rsidRPr="00C8226D">
        <w:rPr>
          <w:sz w:val="28"/>
          <w:szCs w:val="28"/>
          <w:lang w:val="ru-RU"/>
        </w:rPr>
        <w:t>ным</w:t>
      </w:r>
      <w:proofErr w:type="spellEnd"/>
      <w:proofErr w:type="gramEnd"/>
      <w:r w:rsidRPr="00C8226D">
        <w:rPr>
          <w:sz w:val="28"/>
          <w:szCs w:val="28"/>
          <w:lang w:val="ru-RU"/>
        </w:rPr>
        <w:t xml:space="preserve"> Кодексом, законами и нормативными правовыми актами </w:t>
      </w:r>
      <w:r w:rsidR="004A53A4" w:rsidRPr="00C8226D">
        <w:rPr>
          <w:sz w:val="28"/>
          <w:szCs w:val="28"/>
          <w:lang w:val="ru-RU"/>
        </w:rPr>
        <w:t>Республики Коми</w:t>
      </w:r>
      <w:r w:rsidRPr="00C8226D">
        <w:rPr>
          <w:sz w:val="28"/>
          <w:szCs w:val="28"/>
          <w:lang w:val="ru-RU"/>
        </w:rPr>
        <w:t>.</w:t>
      </w:r>
    </w:p>
    <w:p w:rsidR="002351AD" w:rsidRDefault="002351AD" w:rsidP="00C8226D">
      <w:pPr>
        <w:ind w:firstLine="709"/>
        <w:jc w:val="both"/>
        <w:rPr>
          <w:sz w:val="28"/>
          <w:szCs w:val="28"/>
          <w:lang w:val="ru-RU"/>
        </w:rPr>
      </w:pPr>
      <w:r w:rsidRPr="00C8226D">
        <w:rPr>
          <w:sz w:val="28"/>
          <w:szCs w:val="28"/>
          <w:lang w:val="ru-RU"/>
        </w:rPr>
        <w:t>3. Проект планировки территории является основой для разработки проектов межевания территорий.</w:t>
      </w:r>
    </w:p>
    <w:p w:rsidR="00C8226D" w:rsidRPr="00C8226D" w:rsidRDefault="00C8226D" w:rsidP="00C8226D">
      <w:pPr>
        <w:ind w:firstLine="709"/>
        <w:jc w:val="both"/>
        <w:rPr>
          <w:sz w:val="8"/>
          <w:szCs w:val="8"/>
          <w:lang w:val="ru-RU"/>
        </w:rPr>
      </w:pPr>
    </w:p>
    <w:p w:rsidR="002351AD" w:rsidRPr="00C8226D" w:rsidRDefault="001E60C1" w:rsidP="00C8226D">
      <w:pPr>
        <w:ind w:firstLine="709"/>
        <w:jc w:val="both"/>
        <w:rPr>
          <w:sz w:val="28"/>
          <w:szCs w:val="28"/>
          <w:lang w:val="ru-RU"/>
        </w:rPr>
      </w:pPr>
      <w:r w:rsidRPr="00C8226D">
        <w:rPr>
          <w:sz w:val="28"/>
          <w:szCs w:val="28"/>
          <w:lang w:val="ru-RU"/>
        </w:rPr>
        <w:lastRenderedPageBreak/>
        <w:t>Статья 24.6</w:t>
      </w:r>
      <w:r w:rsidR="002351AD" w:rsidRPr="00C8226D">
        <w:rPr>
          <w:sz w:val="28"/>
          <w:szCs w:val="28"/>
          <w:lang w:val="ru-RU"/>
        </w:rPr>
        <w:t>. Проекты межевания территорий</w:t>
      </w:r>
    </w:p>
    <w:p w:rsidR="002351AD" w:rsidRPr="00C8226D" w:rsidRDefault="002351AD" w:rsidP="00C8226D">
      <w:pPr>
        <w:ind w:firstLine="709"/>
        <w:jc w:val="both"/>
        <w:rPr>
          <w:sz w:val="8"/>
          <w:szCs w:val="8"/>
          <w:lang w:val="ru-RU"/>
        </w:rPr>
      </w:pPr>
    </w:p>
    <w:p w:rsidR="002351AD" w:rsidRPr="00C8226D" w:rsidRDefault="002351AD" w:rsidP="00C8226D">
      <w:pPr>
        <w:ind w:firstLine="709"/>
        <w:jc w:val="both"/>
        <w:rPr>
          <w:sz w:val="28"/>
          <w:szCs w:val="28"/>
          <w:lang w:val="ru-RU"/>
        </w:rPr>
      </w:pPr>
      <w:r w:rsidRPr="00C8226D">
        <w:rPr>
          <w:sz w:val="28"/>
          <w:szCs w:val="28"/>
          <w:lang w:val="ru-RU"/>
        </w:rPr>
        <w:t xml:space="preserve">1. Подготовка проектов межевания территорий осуществляется </w:t>
      </w:r>
      <w:proofErr w:type="gramStart"/>
      <w:r w:rsidRPr="00C8226D">
        <w:rPr>
          <w:sz w:val="28"/>
          <w:szCs w:val="28"/>
          <w:lang w:val="ru-RU"/>
        </w:rPr>
        <w:t>примени</w:t>
      </w:r>
      <w:r w:rsidR="00C8226D">
        <w:rPr>
          <w:sz w:val="28"/>
          <w:szCs w:val="28"/>
          <w:lang w:val="ru-RU"/>
        </w:rPr>
        <w:t>-</w:t>
      </w:r>
      <w:proofErr w:type="spellStart"/>
      <w:r w:rsidRPr="00C8226D">
        <w:rPr>
          <w:sz w:val="28"/>
          <w:szCs w:val="28"/>
          <w:lang w:val="ru-RU"/>
        </w:rPr>
        <w:t>тельно</w:t>
      </w:r>
      <w:proofErr w:type="spellEnd"/>
      <w:proofErr w:type="gramEnd"/>
      <w:r w:rsidRPr="00C8226D">
        <w:rPr>
          <w:sz w:val="28"/>
          <w:szCs w:val="28"/>
          <w:lang w:val="ru-RU"/>
        </w:rPr>
        <w:t xml:space="preserve"> к застроенным и подлежащим застройке территориям, расположенным в границах элементов планировочной структуры, установленных проектами планировки территорий.</w:t>
      </w:r>
    </w:p>
    <w:p w:rsidR="002351AD" w:rsidRPr="00C8226D" w:rsidRDefault="002351AD" w:rsidP="00C8226D">
      <w:pPr>
        <w:ind w:firstLine="709"/>
        <w:jc w:val="both"/>
        <w:rPr>
          <w:sz w:val="28"/>
          <w:szCs w:val="28"/>
          <w:lang w:val="ru-RU"/>
        </w:rPr>
      </w:pPr>
      <w:r w:rsidRPr="00C8226D">
        <w:rPr>
          <w:sz w:val="28"/>
          <w:szCs w:val="28"/>
          <w:lang w:val="ru-RU"/>
        </w:rPr>
        <w:t>2. Подготовка проектов межевания застроенных территорий осуществляется в целях установления границ застроенных земельных участков и границ незастроенных земельных участков. Подготовка проектов межевания подлежащих застройке территорий осуществляется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2351AD" w:rsidRPr="00C8226D" w:rsidRDefault="002351AD" w:rsidP="00C8226D">
      <w:pPr>
        <w:ind w:firstLine="709"/>
        <w:jc w:val="both"/>
        <w:rPr>
          <w:sz w:val="28"/>
          <w:szCs w:val="28"/>
          <w:lang w:val="ru-RU"/>
        </w:rPr>
      </w:pPr>
      <w:r w:rsidRPr="00C8226D">
        <w:rPr>
          <w:sz w:val="28"/>
          <w:szCs w:val="28"/>
          <w:lang w:val="ru-RU"/>
        </w:rPr>
        <w:t>3. Подготовка проектов межевания территорий осуществляется в составе проектов планировки территорий или в виде отдельного документа.</w:t>
      </w:r>
    </w:p>
    <w:p w:rsidR="002351AD" w:rsidRPr="00C8226D" w:rsidRDefault="002351AD" w:rsidP="00C8226D">
      <w:pPr>
        <w:ind w:firstLine="709"/>
        <w:jc w:val="both"/>
        <w:rPr>
          <w:sz w:val="28"/>
          <w:szCs w:val="28"/>
          <w:lang w:val="ru-RU"/>
        </w:rPr>
      </w:pPr>
      <w:r w:rsidRPr="00C8226D">
        <w:rPr>
          <w:sz w:val="28"/>
          <w:szCs w:val="28"/>
          <w:lang w:val="ru-RU"/>
        </w:rPr>
        <w:t xml:space="preserve">4. Размеры земельных участков в границах застроенных территорий устанавливаются с учетом фактического землепользования и </w:t>
      </w:r>
      <w:proofErr w:type="gramStart"/>
      <w:r w:rsidRPr="00C8226D">
        <w:rPr>
          <w:sz w:val="28"/>
          <w:szCs w:val="28"/>
          <w:lang w:val="ru-RU"/>
        </w:rPr>
        <w:t>градостроитель</w:t>
      </w:r>
      <w:r w:rsidR="00C8226D">
        <w:rPr>
          <w:sz w:val="28"/>
          <w:szCs w:val="28"/>
          <w:lang w:val="ru-RU"/>
        </w:rPr>
        <w:t>-</w:t>
      </w:r>
      <w:proofErr w:type="spellStart"/>
      <w:r w:rsidRPr="00C8226D">
        <w:rPr>
          <w:sz w:val="28"/>
          <w:szCs w:val="28"/>
          <w:lang w:val="ru-RU"/>
        </w:rPr>
        <w:t>ных</w:t>
      </w:r>
      <w:proofErr w:type="spellEnd"/>
      <w:proofErr w:type="gramEnd"/>
      <w:r w:rsidRPr="00C8226D">
        <w:rPr>
          <w:sz w:val="28"/>
          <w:szCs w:val="28"/>
          <w:lang w:val="ru-RU"/>
        </w:rPr>
        <w:t xml:space="preserve"> нормативов и правил, действовавших в период застройки указанных территорий. 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для строительства 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w:t>
      </w:r>
    </w:p>
    <w:p w:rsidR="002351AD" w:rsidRPr="00C8226D" w:rsidRDefault="002351AD" w:rsidP="00C8226D">
      <w:pPr>
        <w:ind w:firstLine="709"/>
        <w:jc w:val="both"/>
        <w:rPr>
          <w:sz w:val="28"/>
          <w:szCs w:val="28"/>
          <w:lang w:val="ru-RU"/>
        </w:rPr>
      </w:pPr>
      <w:r w:rsidRPr="00C8226D">
        <w:rPr>
          <w:sz w:val="28"/>
          <w:szCs w:val="28"/>
          <w:lang w:val="ru-RU"/>
        </w:rPr>
        <w:t>5. Проект межевания территории включает в себя чертежи межевания территории, на которых отображаются:</w:t>
      </w:r>
    </w:p>
    <w:p w:rsidR="002351AD" w:rsidRPr="00C8226D" w:rsidRDefault="002351AD" w:rsidP="00C8226D">
      <w:pPr>
        <w:ind w:firstLine="709"/>
        <w:jc w:val="both"/>
        <w:rPr>
          <w:sz w:val="28"/>
          <w:szCs w:val="28"/>
          <w:lang w:val="ru-RU"/>
        </w:rPr>
      </w:pPr>
      <w:r w:rsidRPr="00C8226D">
        <w:rPr>
          <w:sz w:val="28"/>
          <w:szCs w:val="28"/>
          <w:lang w:val="ru-RU"/>
        </w:rPr>
        <w:t>1) красные линии, утвержденные в составе проекта планировки территории;</w:t>
      </w:r>
    </w:p>
    <w:p w:rsidR="002351AD" w:rsidRPr="00C8226D" w:rsidRDefault="002351AD" w:rsidP="00C8226D">
      <w:pPr>
        <w:ind w:firstLine="709"/>
        <w:jc w:val="both"/>
        <w:rPr>
          <w:sz w:val="28"/>
          <w:szCs w:val="28"/>
          <w:lang w:val="ru-RU"/>
        </w:rPr>
      </w:pPr>
      <w:r w:rsidRPr="00C8226D">
        <w:rPr>
          <w:sz w:val="28"/>
          <w:szCs w:val="28"/>
          <w:lang w:val="ru-RU"/>
        </w:rPr>
        <w:t>2) линии отступа от красных линий в целях определения места допустимого размещения зданий, строений, сооружений;</w:t>
      </w:r>
    </w:p>
    <w:p w:rsidR="002351AD" w:rsidRPr="00C8226D" w:rsidRDefault="002351AD" w:rsidP="00C8226D">
      <w:pPr>
        <w:ind w:firstLine="709"/>
        <w:jc w:val="both"/>
        <w:rPr>
          <w:sz w:val="28"/>
          <w:szCs w:val="28"/>
          <w:lang w:val="ru-RU"/>
        </w:rPr>
      </w:pPr>
      <w:r w:rsidRPr="00C8226D">
        <w:rPr>
          <w:sz w:val="28"/>
          <w:szCs w:val="28"/>
          <w:lang w:val="ru-RU"/>
        </w:rPr>
        <w:t>3) границы застроенных земельных участков, в том числе границы земельных участков, на которых расположены линейные объекты;</w:t>
      </w:r>
    </w:p>
    <w:p w:rsidR="002351AD" w:rsidRPr="00C8226D" w:rsidRDefault="002351AD" w:rsidP="00C8226D">
      <w:pPr>
        <w:ind w:firstLine="709"/>
        <w:jc w:val="both"/>
        <w:rPr>
          <w:sz w:val="28"/>
          <w:szCs w:val="28"/>
          <w:lang w:val="ru-RU"/>
        </w:rPr>
      </w:pPr>
      <w:r w:rsidRPr="00C8226D">
        <w:rPr>
          <w:sz w:val="28"/>
          <w:szCs w:val="28"/>
          <w:lang w:val="ru-RU"/>
        </w:rPr>
        <w:t>4) границы формируемых земельных участков, планируемых для предоставления физическим и юридическим лицам для строительства;</w:t>
      </w:r>
    </w:p>
    <w:p w:rsidR="002351AD" w:rsidRPr="00C8226D" w:rsidRDefault="002351AD" w:rsidP="00C8226D">
      <w:pPr>
        <w:ind w:firstLine="709"/>
        <w:jc w:val="both"/>
        <w:rPr>
          <w:sz w:val="28"/>
          <w:szCs w:val="28"/>
          <w:lang w:val="ru-RU"/>
        </w:rPr>
      </w:pPr>
      <w:r w:rsidRPr="00C8226D">
        <w:rPr>
          <w:sz w:val="28"/>
          <w:szCs w:val="28"/>
          <w:lang w:val="ru-RU"/>
        </w:rPr>
        <w:t>5) границы земельных участков, предназначенных для размещения объектов капитального строительства федерального, регионального или местного значения;</w:t>
      </w:r>
    </w:p>
    <w:p w:rsidR="002351AD" w:rsidRPr="00C8226D" w:rsidRDefault="002351AD" w:rsidP="00C8226D">
      <w:pPr>
        <w:ind w:firstLine="709"/>
        <w:jc w:val="both"/>
        <w:rPr>
          <w:sz w:val="28"/>
          <w:szCs w:val="28"/>
          <w:lang w:val="ru-RU"/>
        </w:rPr>
      </w:pPr>
      <w:r w:rsidRPr="00C8226D">
        <w:rPr>
          <w:sz w:val="28"/>
          <w:szCs w:val="28"/>
          <w:lang w:val="ru-RU"/>
        </w:rPr>
        <w:t>6) границы территорий объектов культурного наследия;</w:t>
      </w:r>
    </w:p>
    <w:p w:rsidR="002351AD" w:rsidRPr="00C8226D" w:rsidRDefault="002351AD" w:rsidP="00C8226D">
      <w:pPr>
        <w:ind w:firstLine="709"/>
        <w:jc w:val="both"/>
        <w:rPr>
          <w:sz w:val="28"/>
          <w:szCs w:val="28"/>
          <w:lang w:val="ru-RU"/>
        </w:rPr>
      </w:pPr>
      <w:r w:rsidRPr="00C8226D">
        <w:rPr>
          <w:sz w:val="28"/>
          <w:szCs w:val="28"/>
          <w:lang w:val="ru-RU"/>
        </w:rPr>
        <w:t>7) границы зон с особыми условиями использования территорий;</w:t>
      </w:r>
    </w:p>
    <w:p w:rsidR="002351AD" w:rsidRPr="00C8226D" w:rsidRDefault="002351AD" w:rsidP="00C8226D">
      <w:pPr>
        <w:ind w:firstLine="709"/>
        <w:jc w:val="both"/>
        <w:rPr>
          <w:sz w:val="28"/>
          <w:szCs w:val="28"/>
          <w:lang w:val="ru-RU"/>
        </w:rPr>
      </w:pPr>
      <w:r w:rsidRPr="00C8226D">
        <w:rPr>
          <w:sz w:val="28"/>
          <w:szCs w:val="28"/>
          <w:lang w:val="ru-RU"/>
        </w:rPr>
        <w:t>8) границы зон действия публичных сервитутов.</w:t>
      </w:r>
    </w:p>
    <w:p w:rsidR="002351AD" w:rsidRPr="00C8226D" w:rsidRDefault="002351AD" w:rsidP="00C8226D">
      <w:pPr>
        <w:ind w:firstLine="709"/>
        <w:jc w:val="both"/>
        <w:rPr>
          <w:sz w:val="28"/>
          <w:szCs w:val="28"/>
          <w:lang w:val="ru-RU"/>
        </w:rPr>
      </w:pPr>
      <w:r w:rsidRPr="00C8226D">
        <w:rPr>
          <w:sz w:val="28"/>
          <w:szCs w:val="28"/>
          <w:lang w:val="ru-RU"/>
        </w:rPr>
        <w:t xml:space="preserve">6. В составе проектов межевания территорий осуществляется подготовка градостроительных планов земельных участков, подлежащих застройке, и </w:t>
      </w:r>
      <w:r w:rsidRPr="00C8226D">
        <w:rPr>
          <w:sz w:val="28"/>
          <w:szCs w:val="28"/>
          <w:lang w:val="ru-RU"/>
        </w:rPr>
        <w:lastRenderedPageBreak/>
        <w:t>может осуществляться подготовка градостроительных планов застроенных земельных участков.</w:t>
      </w:r>
    </w:p>
    <w:p w:rsidR="002351AD" w:rsidRPr="00C8226D" w:rsidRDefault="002351AD" w:rsidP="00C8226D">
      <w:pPr>
        <w:ind w:firstLine="709"/>
        <w:jc w:val="both"/>
        <w:rPr>
          <w:sz w:val="8"/>
          <w:szCs w:val="8"/>
          <w:lang w:val="ru-RU"/>
        </w:rPr>
      </w:pPr>
    </w:p>
    <w:p w:rsidR="002351AD" w:rsidRPr="00C8226D" w:rsidRDefault="001E60C1" w:rsidP="00C8226D">
      <w:pPr>
        <w:ind w:firstLine="709"/>
        <w:jc w:val="both"/>
        <w:rPr>
          <w:sz w:val="28"/>
          <w:szCs w:val="28"/>
          <w:lang w:val="ru-RU"/>
        </w:rPr>
      </w:pPr>
      <w:r w:rsidRPr="00C8226D">
        <w:rPr>
          <w:sz w:val="28"/>
          <w:szCs w:val="28"/>
          <w:lang w:val="ru-RU"/>
        </w:rPr>
        <w:t>Статья 24</w:t>
      </w:r>
      <w:r w:rsidR="002351AD" w:rsidRPr="00C8226D">
        <w:rPr>
          <w:sz w:val="28"/>
          <w:szCs w:val="28"/>
          <w:lang w:val="ru-RU"/>
        </w:rPr>
        <w:t>.</w:t>
      </w:r>
      <w:r w:rsidRPr="00C8226D">
        <w:rPr>
          <w:sz w:val="28"/>
          <w:szCs w:val="28"/>
          <w:lang w:val="ru-RU"/>
        </w:rPr>
        <w:t>7</w:t>
      </w:r>
      <w:r w:rsidR="002351AD" w:rsidRPr="00C8226D">
        <w:rPr>
          <w:sz w:val="28"/>
          <w:szCs w:val="28"/>
          <w:lang w:val="ru-RU"/>
        </w:rPr>
        <w:t xml:space="preserve"> Градостроительные планы земельных участков</w:t>
      </w:r>
    </w:p>
    <w:p w:rsidR="002351AD" w:rsidRPr="00C8226D" w:rsidRDefault="002351AD" w:rsidP="00C8226D">
      <w:pPr>
        <w:ind w:firstLine="709"/>
        <w:jc w:val="both"/>
        <w:rPr>
          <w:sz w:val="8"/>
          <w:szCs w:val="8"/>
          <w:lang w:val="ru-RU"/>
        </w:rPr>
      </w:pPr>
    </w:p>
    <w:p w:rsidR="002351AD" w:rsidRPr="00C8226D" w:rsidRDefault="002351AD" w:rsidP="00C8226D">
      <w:pPr>
        <w:ind w:firstLine="709"/>
        <w:jc w:val="both"/>
        <w:rPr>
          <w:sz w:val="28"/>
          <w:szCs w:val="28"/>
          <w:lang w:val="ru-RU"/>
        </w:rPr>
      </w:pPr>
      <w:r w:rsidRPr="00C8226D">
        <w:rPr>
          <w:sz w:val="28"/>
          <w:szCs w:val="28"/>
          <w:lang w:val="ru-RU"/>
        </w:rPr>
        <w:t xml:space="preserve">1. Назначение и содержание градостроительных планов определяется законодательством о градостроительной деятельности. Форма </w:t>
      </w:r>
      <w:proofErr w:type="gramStart"/>
      <w:r w:rsidRPr="00C8226D">
        <w:rPr>
          <w:sz w:val="28"/>
          <w:szCs w:val="28"/>
          <w:lang w:val="ru-RU"/>
        </w:rPr>
        <w:t>градостроитель</w:t>
      </w:r>
      <w:r w:rsidR="00C8226D">
        <w:rPr>
          <w:sz w:val="28"/>
          <w:szCs w:val="28"/>
          <w:lang w:val="ru-RU"/>
        </w:rPr>
        <w:t>-</w:t>
      </w:r>
      <w:proofErr w:type="spellStart"/>
      <w:r w:rsidRPr="00C8226D">
        <w:rPr>
          <w:sz w:val="28"/>
          <w:szCs w:val="28"/>
          <w:lang w:val="ru-RU"/>
        </w:rPr>
        <w:t>ного</w:t>
      </w:r>
      <w:proofErr w:type="spellEnd"/>
      <w:proofErr w:type="gramEnd"/>
      <w:r w:rsidRPr="00C8226D">
        <w:rPr>
          <w:sz w:val="28"/>
          <w:szCs w:val="28"/>
          <w:lang w:val="ru-RU"/>
        </w:rPr>
        <w:t xml:space="preserve"> плана земельного участка устанавливается уполномоченным </w:t>
      </w:r>
      <w:proofErr w:type="spellStart"/>
      <w:r w:rsidRPr="00C8226D">
        <w:rPr>
          <w:sz w:val="28"/>
          <w:szCs w:val="28"/>
          <w:lang w:val="ru-RU"/>
        </w:rPr>
        <w:t>Правительст</w:t>
      </w:r>
      <w:r w:rsidR="00C8226D">
        <w:rPr>
          <w:sz w:val="28"/>
          <w:szCs w:val="28"/>
          <w:lang w:val="ru-RU"/>
        </w:rPr>
        <w:t>-</w:t>
      </w:r>
      <w:r w:rsidRPr="00C8226D">
        <w:rPr>
          <w:sz w:val="28"/>
          <w:szCs w:val="28"/>
          <w:lang w:val="ru-RU"/>
        </w:rPr>
        <w:t>вом</w:t>
      </w:r>
      <w:proofErr w:type="spellEnd"/>
      <w:r w:rsidRPr="00C8226D">
        <w:rPr>
          <w:sz w:val="28"/>
          <w:szCs w:val="28"/>
          <w:lang w:val="ru-RU"/>
        </w:rPr>
        <w:t xml:space="preserve"> Российской Федерации федеральным органом исполнительной власти.</w:t>
      </w:r>
    </w:p>
    <w:p w:rsidR="002351AD" w:rsidRPr="00C8226D" w:rsidRDefault="002351AD" w:rsidP="00C8226D">
      <w:pPr>
        <w:ind w:firstLine="709"/>
        <w:jc w:val="both"/>
        <w:rPr>
          <w:sz w:val="28"/>
          <w:szCs w:val="28"/>
          <w:lang w:val="ru-RU"/>
        </w:rPr>
      </w:pPr>
      <w:r w:rsidRPr="00C8226D">
        <w:rPr>
          <w:sz w:val="28"/>
          <w:szCs w:val="28"/>
          <w:lang w:val="ru-RU"/>
        </w:rPr>
        <w:t xml:space="preserve">Подготовка градостроительных планов земельных участков </w:t>
      </w:r>
      <w:proofErr w:type="spellStart"/>
      <w:proofErr w:type="gramStart"/>
      <w:r w:rsidRPr="00C8226D">
        <w:rPr>
          <w:sz w:val="28"/>
          <w:szCs w:val="28"/>
          <w:lang w:val="ru-RU"/>
        </w:rPr>
        <w:t>осуществля</w:t>
      </w:r>
      <w:r w:rsidR="00C8226D">
        <w:rPr>
          <w:sz w:val="28"/>
          <w:szCs w:val="28"/>
          <w:lang w:val="ru-RU"/>
        </w:rPr>
        <w:t>-</w:t>
      </w:r>
      <w:r w:rsidRPr="00C8226D">
        <w:rPr>
          <w:sz w:val="28"/>
          <w:szCs w:val="28"/>
          <w:lang w:val="ru-RU"/>
        </w:rPr>
        <w:t>ется</w:t>
      </w:r>
      <w:proofErr w:type="spellEnd"/>
      <w:proofErr w:type="gramEnd"/>
      <w:r w:rsidRPr="00C8226D">
        <w:rPr>
          <w:sz w:val="28"/>
          <w:szCs w:val="28"/>
          <w:lang w:val="ru-RU"/>
        </w:rPr>
        <w:t xml:space="preserve">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 </w:t>
      </w:r>
    </w:p>
    <w:p w:rsidR="002351AD" w:rsidRPr="00C8226D" w:rsidRDefault="002351AD" w:rsidP="00C8226D">
      <w:pPr>
        <w:ind w:firstLine="709"/>
        <w:jc w:val="both"/>
        <w:rPr>
          <w:sz w:val="28"/>
          <w:szCs w:val="28"/>
          <w:lang w:val="ru-RU"/>
        </w:rPr>
      </w:pPr>
      <w:r w:rsidRPr="00C8226D">
        <w:rPr>
          <w:sz w:val="28"/>
          <w:szCs w:val="28"/>
          <w:lang w:val="ru-RU"/>
        </w:rPr>
        <w:t>2. В градостроительных планах земельных участков указываются:</w:t>
      </w:r>
    </w:p>
    <w:p w:rsidR="002351AD" w:rsidRPr="00C8226D" w:rsidRDefault="002351AD" w:rsidP="00C8226D">
      <w:pPr>
        <w:ind w:firstLine="709"/>
        <w:jc w:val="both"/>
        <w:rPr>
          <w:sz w:val="28"/>
          <w:szCs w:val="28"/>
          <w:lang w:val="ru-RU"/>
        </w:rPr>
      </w:pPr>
      <w:r w:rsidRPr="00C8226D">
        <w:rPr>
          <w:sz w:val="28"/>
          <w:szCs w:val="28"/>
          <w:lang w:val="ru-RU"/>
        </w:rPr>
        <w:t>1) границы земельного участка;</w:t>
      </w:r>
    </w:p>
    <w:p w:rsidR="002351AD" w:rsidRPr="00C8226D" w:rsidRDefault="002351AD" w:rsidP="00C8226D">
      <w:pPr>
        <w:ind w:firstLine="709"/>
        <w:jc w:val="both"/>
        <w:rPr>
          <w:sz w:val="28"/>
          <w:szCs w:val="28"/>
          <w:lang w:val="ru-RU"/>
        </w:rPr>
      </w:pPr>
      <w:r w:rsidRPr="00C8226D">
        <w:rPr>
          <w:sz w:val="28"/>
          <w:szCs w:val="28"/>
          <w:lang w:val="ru-RU"/>
        </w:rPr>
        <w:t>2) границы зон действия публичных сервитутов;</w:t>
      </w:r>
    </w:p>
    <w:p w:rsidR="002351AD" w:rsidRPr="00C8226D" w:rsidRDefault="002351AD" w:rsidP="00C8226D">
      <w:pPr>
        <w:ind w:firstLine="709"/>
        <w:jc w:val="both"/>
        <w:rPr>
          <w:sz w:val="28"/>
          <w:szCs w:val="28"/>
          <w:lang w:val="ru-RU"/>
        </w:rPr>
      </w:pPr>
      <w:r w:rsidRPr="00C8226D">
        <w:rPr>
          <w:sz w:val="28"/>
          <w:szCs w:val="28"/>
          <w:lang w:val="ru-RU"/>
        </w:rPr>
        <w:t>3)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351AD" w:rsidRPr="00C8226D" w:rsidRDefault="002351AD" w:rsidP="00C8226D">
      <w:pPr>
        <w:ind w:firstLine="709"/>
        <w:jc w:val="both"/>
        <w:rPr>
          <w:sz w:val="28"/>
          <w:szCs w:val="28"/>
          <w:lang w:val="ru-RU"/>
        </w:rPr>
      </w:pPr>
      <w:r w:rsidRPr="00C8226D">
        <w:rPr>
          <w:sz w:val="28"/>
          <w:szCs w:val="28"/>
          <w:lang w:val="ru-RU"/>
        </w:rPr>
        <w:t xml:space="preserve">4)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w:t>
      </w:r>
      <w:proofErr w:type="gramStart"/>
      <w:r w:rsidRPr="00C8226D">
        <w:rPr>
          <w:sz w:val="28"/>
          <w:szCs w:val="28"/>
          <w:lang w:val="ru-RU"/>
        </w:rPr>
        <w:t>о</w:t>
      </w:r>
      <w:proofErr w:type="gramEnd"/>
      <w:r w:rsidRPr="00C8226D">
        <w:rPr>
          <w:sz w:val="28"/>
          <w:szCs w:val="28"/>
          <w:lang w:val="ru-RU"/>
        </w:rPr>
        <w:t xml:space="preserve"> всех предусмотрен</w:t>
      </w:r>
      <w:r w:rsidR="00C8226D">
        <w:rPr>
          <w:sz w:val="28"/>
          <w:szCs w:val="28"/>
          <w:lang w:val="ru-RU"/>
        </w:rPr>
        <w:t>-</w:t>
      </w:r>
      <w:proofErr w:type="spellStart"/>
      <w:r w:rsidRPr="00C8226D">
        <w:rPr>
          <w:sz w:val="28"/>
          <w:szCs w:val="28"/>
          <w:lang w:val="ru-RU"/>
        </w:rPr>
        <w:t>ных</w:t>
      </w:r>
      <w:proofErr w:type="spellEnd"/>
      <w:r w:rsidRPr="00C8226D">
        <w:rPr>
          <w:sz w:val="28"/>
          <w:szCs w:val="28"/>
          <w:lang w:val="ru-RU"/>
        </w:rPr>
        <w:t xml:space="preserve"> градостроительным регламентом видах разрешенного использования земельного участка;</w:t>
      </w:r>
    </w:p>
    <w:p w:rsidR="002351AD" w:rsidRPr="00C8226D" w:rsidRDefault="002351AD" w:rsidP="00C8226D">
      <w:pPr>
        <w:ind w:firstLine="709"/>
        <w:jc w:val="both"/>
        <w:rPr>
          <w:sz w:val="28"/>
          <w:szCs w:val="28"/>
          <w:lang w:val="ru-RU"/>
        </w:rPr>
      </w:pPr>
      <w:r w:rsidRPr="00C8226D">
        <w:rPr>
          <w:sz w:val="28"/>
          <w:szCs w:val="28"/>
          <w:lang w:val="ru-RU"/>
        </w:rPr>
        <w:t>5)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2351AD" w:rsidRPr="00C8226D" w:rsidRDefault="002351AD" w:rsidP="00C8226D">
      <w:pPr>
        <w:ind w:firstLine="709"/>
        <w:jc w:val="both"/>
        <w:rPr>
          <w:sz w:val="28"/>
          <w:szCs w:val="28"/>
          <w:lang w:val="ru-RU"/>
        </w:rPr>
      </w:pPr>
      <w:r w:rsidRPr="00C8226D">
        <w:rPr>
          <w:sz w:val="28"/>
          <w:szCs w:val="28"/>
          <w:lang w:val="ru-RU"/>
        </w:rPr>
        <w:t>6) информация о расположенных в границах земельного участка объектах капитального строительства, объектах культурного наследия;</w:t>
      </w:r>
    </w:p>
    <w:p w:rsidR="002351AD" w:rsidRPr="00C8226D" w:rsidRDefault="002351AD" w:rsidP="00C8226D">
      <w:pPr>
        <w:ind w:firstLine="709"/>
        <w:jc w:val="both"/>
        <w:rPr>
          <w:sz w:val="28"/>
          <w:szCs w:val="28"/>
          <w:lang w:val="ru-RU"/>
        </w:rPr>
      </w:pPr>
      <w:r w:rsidRPr="00C8226D">
        <w:rPr>
          <w:sz w:val="28"/>
          <w:szCs w:val="28"/>
          <w:lang w:val="ru-RU"/>
        </w:rPr>
        <w:t>7) информация о технических условиях подключения объектов капитального строительства к сетям инженерно-технического обеспечения (далее - технические условия);</w:t>
      </w:r>
    </w:p>
    <w:p w:rsidR="002351AD" w:rsidRPr="00C8226D" w:rsidRDefault="002351AD" w:rsidP="00C8226D">
      <w:pPr>
        <w:ind w:firstLine="709"/>
        <w:jc w:val="both"/>
        <w:rPr>
          <w:sz w:val="28"/>
          <w:szCs w:val="28"/>
          <w:lang w:val="ru-RU"/>
        </w:rPr>
      </w:pPr>
      <w:r w:rsidRPr="00C8226D">
        <w:rPr>
          <w:sz w:val="28"/>
          <w:szCs w:val="28"/>
          <w:lang w:val="ru-RU"/>
        </w:rPr>
        <w:t>8) границы зоны планируемого размещения объектов капитального строительства для государственных или муниципальных нужд.</w:t>
      </w:r>
    </w:p>
    <w:p w:rsidR="002351AD" w:rsidRDefault="002351AD" w:rsidP="00C8226D">
      <w:pPr>
        <w:ind w:firstLine="709"/>
        <w:jc w:val="both"/>
        <w:rPr>
          <w:sz w:val="28"/>
          <w:szCs w:val="28"/>
          <w:lang w:val="ru-RU"/>
        </w:rPr>
      </w:pPr>
      <w:r w:rsidRPr="00C8226D">
        <w:rPr>
          <w:sz w:val="28"/>
          <w:szCs w:val="28"/>
          <w:lang w:val="ru-RU"/>
        </w:rPr>
        <w:t>3.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C8226D" w:rsidRPr="00C8226D" w:rsidRDefault="00C8226D" w:rsidP="00C8226D">
      <w:pPr>
        <w:ind w:firstLine="709"/>
        <w:jc w:val="both"/>
        <w:rPr>
          <w:sz w:val="8"/>
          <w:szCs w:val="8"/>
          <w:lang w:val="ru-RU"/>
        </w:rPr>
      </w:pPr>
    </w:p>
    <w:p w:rsidR="007D6523" w:rsidRDefault="001E60C1" w:rsidP="00C8226D">
      <w:pPr>
        <w:ind w:firstLine="709"/>
        <w:jc w:val="both"/>
        <w:rPr>
          <w:sz w:val="28"/>
          <w:szCs w:val="28"/>
          <w:lang w:val="ru-RU"/>
        </w:rPr>
      </w:pPr>
      <w:r w:rsidRPr="00C8226D">
        <w:rPr>
          <w:sz w:val="28"/>
          <w:szCs w:val="28"/>
          <w:lang w:val="ru-RU"/>
        </w:rPr>
        <w:t>Статья 24</w:t>
      </w:r>
      <w:r w:rsidR="002351AD" w:rsidRPr="00C8226D">
        <w:rPr>
          <w:sz w:val="28"/>
          <w:szCs w:val="28"/>
          <w:lang w:val="ru-RU"/>
        </w:rPr>
        <w:t>.</w:t>
      </w:r>
      <w:r w:rsidRPr="00C8226D">
        <w:rPr>
          <w:sz w:val="28"/>
          <w:szCs w:val="28"/>
          <w:lang w:val="ru-RU"/>
        </w:rPr>
        <w:t>8</w:t>
      </w:r>
      <w:r w:rsidR="002351AD" w:rsidRPr="00C8226D">
        <w:rPr>
          <w:sz w:val="28"/>
          <w:szCs w:val="28"/>
          <w:lang w:val="ru-RU"/>
        </w:rPr>
        <w:t xml:space="preserve"> Особенности подготовки документации по планировке территории, разрабатываемой на основании решения </w:t>
      </w:r>
      <w:r w:rsidR="00A10A16" w:rsidRPr="00C8226D">
        <w:rPr>
          <w:sz w:val="28"/>
          <w:szCs w:val="28"/>
          <w:lang w:val="ru-RU"/>
        </w:rPr>
        <w:t xml:space="preserve">руководителя </w:t>
      </w:r>
      <w:proofErr w:type="spellStart"/>
      <w:r w:rsidR="007D6523">
        <w:rPr>
          <w:sz w:val="28"/>
          <w:szCs w:val="28"/>
          <w:lang w:val="ru-RU"/>
        </w:rPr>
        <w:t>администра</w:t>
      </w:r>
      <w:proofErr w:type="spellEnd"/>
      <w:r w:rsidR="007D6523">
        <w:rPr>
          <w:sz w:val="28"/>
          <w:szCs w:val="28"/>
          <w:lang w:val="ru-RU"/>
        </w:rPr>
        <w:t>-</w:t>
      </w:r>
    </w:p>
    <w:p w:rsidR="002351AD" w:rsidRPr="00C8226D" w:rsidRDefault="002351AD" w:rsidP="007D6523">
      <w:pPr>
        <w:jc w:val="both"/>
        <w:rPr>
          <w:sz w:val="28"/>
          <w:szCs w:val="28"/>
          <w:lang w:val="ru-RU"/>
        </w:rPr>
      </w:pPr>
      <w:proofErr w:type="spellStart"/>
      <w:r w:rsidRPr="00C8226D">
        <w:rPr>
          <w:sz w:val="28"/>
          <w:szCs w:val="28"/>
          <w:lang w:val="ru-RU"/>
        </w:rPr>
        <w:lastRenderedPageBreak/>
        <w:t>ции</w:t>
      </w:r>
      <w:proofErr w:type="spellEnd"/>
      <w:r w:rsidRPr="00C8226D">
        <w:rPr>
          <w:sz w:val="28"/>
          <w:szCs w:val="28"/>
          <w:lang w:val="ru-RU"/>
        </w:rPr>
        <w:t xml:space="preserve"> муниципального образования </w:t>
      </w:r>
      <w:r w:rsidR="00A10A16" w:rsidRPr="00C8226D">
        <w:rPr>
          <w:sz w:val="28"/>
          <w:szCs w:val="28"/>
          <w:lang w:val="ru-RU"/>
        </w:rPr>
        <w:t>городское поселение «Микунь»</w:t>
      </w:r>
    </w:p>
    <w:p w:rsidR="002351AD" w:rsidRPr="00C8226D" w:rsidRDefault="002351AD" w:rsidP="00C8226D">
      <w:pPr>
        <w:ind w:firstLine="709"/>
        <w:jc w:val="both"/>
        <w:rPr>
          <w:sz w:val="8"/>
          <w:szCs w:val="8"/>
          <w:lang w:val="ru-RU"/>
        </w:rPr>
      </w:pPr>
    </w:p>
    <w:p w:rsidR="002351AD" w:rsidRPr="00C8226D" w:rsidRDefault="002351AD" w:rsidP="00C8226D">
      <w:pPr>
        <w:ind w:firstLine="709"/>
        <w:jc w:val="both"/>
        <w:rPr>
          <w:sz w:val="28"/>
          <w:szCs w:val="28"/>
          <w:lang w:val="ru-RU"/>
        </w:rPr>
      </w:pPr>
      <w:r w:rsidRPr="00C8226D">
        <w:rPr>
          <w:sz w:val="28"/>
          <w:szCs w:val="28"/>
          <w:lang w:val="ru-RU"/>
        </w:rPr>
        <w:t xml:space="preserve">1. </w:t>
      </w:r>
      <w:proofErr w:type="gramStart"/>
      <w:r w:rsidRPr="00C8226D">
        <w:rPr>
          <w:sz w:val="28"/>
          <w:szCs w:val="28"/>
          <w:lang w:val="ru-RU"/>
        </w:rPr>
        <w:t xml:space="preserve">Решение о подготовке документации по планировке территории принимается органом местного самоуправления муниципального образования </w:t>
      </w:r>
      <w:r w:rsidR="00A10A16" w:rsidRPr="00C8226D">
        <w:rPr>
          <w:sz w:val="28"/>
          <w:szCs w:val="28"/>
          <w:lang w:val="ru-RU"/>
        </w:rPr>
        <w:t>городское поселение «Микунь»</w:t>
      </w:r>
      <w:r w:rsidRPr="00C8226D">
        <w:rPr>
          <w:sz w:val="28"/>
          <w:szCs w:val="28"/>
          <w:lang w:val="ru-RU"/>
        </w:rPr>
        <w:t xml:space="preserve"> по его инициативе либо на основании предложений физических или юридических лиц о подготовке документации по планировке территории, а также на основании заявлений о принятии решений о подготовке документации по планировке территории от лиц, указанных в части 8.1 статьи 45 Градостроительного кодекса РФ.</w:t>
      </w:r>
      <w:proofErr w:type="gramEnd"/>
    </w:p>
    <w:p w:rsidR="002351AD" w:rsidRPr="00C8226D" w:rsidRDefault="002351AD" w:rsidP="00C8226D">
      <w:pPr>
        <w:ind w:firstLine="709"/>
        <w:jc w:val="both"/>
        <w:rPr>
          <w:sz w:val="28"/>
          <w:szCs w:val="28"/>
          <w:lang w:val="ru-RU"/>
        </w:rPr>
      </w:pPr>
      <w:r w:rsidRPr="00C8226D">
        <w:rPr>
          <w:sz w:val="28"/>
          <w:szCs w:val="28"/>
          <w:lang w:val="ru-RU"/>
        </w:rPr>
        <w:t xml:space="preserve">2. Указанное в части 1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муниципального образования </w:t>
      </w:r>
      <w:r w:rsidR="00A10A16" w:rsidRPr="00C8226D">
        <w:rPr>
          <w:sz w:val="28"/>
          <w:szCs w:val="28"/>
          <w:lang w:val="ru-RU"/>
        </w:rPr>
        <w:t>городское поселение «Микунь»</w:t>
      </w:r>
      <w:r w:rsidRPr="00C8226D">
        <w:rPr>
          <w:sz w:val="28"/>
          <w:szCs w:val="28"/>
          <w:lang w:val="ru-RU"/>
        </w:rPr>
        <w:t xml:space="preserve"> в сети "Интернет" (при наличии официального сайта).</w:t>
      </w:r>
    </w:p>
    <w:p w:rsidR="002351AD" w:rsidRPr="00C8226D" w:rsidRDefault="002351AD" w:rsidP="00C8226D">
      <w:pPr>
        <w:ind w:firstLine="709"/>
        <w:jc w:val="both"/>
        <w:rPr>
          <w:sz w:val="28"/>
          <w:szCs w:val="28"/>
          <w:lang w:val="ru-RU"/>
        </w:rPr>
      </w:pPr>
      <w:r w:rsidRPr="00C8226D">
        <w:rPr>
          <w:sz w:val="28"/>
          <w:szCs w:val="28"/>
          <w:lang w:val="ru-RU"/>
        </w:rPr>
        <w:t xml:space="preserve">3. Со дня опубликования решения о подготовке документации по планировке территории физические или юридические лица вправе представить в администрацию муниципального образования </w:t>
      </w:r>
      <w:r w:rsidR="00A10A16" w:rsidRPr="00C8226D">
        <w:rPr>
          <w:sz w:val="28"/>
          <w:szCs w:val="28"/>
          <w:lang w:val="ru-RU"/>
        </w:rPr>
        <w:t>городское поселение «Микунь»</w:t>
      </w:r>
      <w:r w:rsidRPr="00C8226D">
        <w:rPr>
          <w:sz w:val="28"/>
          <w:szCs w:val="28"/>
          <w:lang w:val="ru-RU"/>
        </w:rPr>
        <w:t xml:space="preserve"> свои предложения о порядке, сроках подготовки и содержании документации по планировке территории.</w:t>
      </w:r>
    </w:p>
    <w:p w:rsidR="002351AD" w:rsidRPr="00C8226D" w:rsidRDefault="002351AD" w:rsidP="00C8226D">
      <w:pPr>
        <w:ind w:firstLine="709"/>
        <w:jc w:val="both"/>
        <w:rPr>
          <w:sz w:val="28"/>
          <w:szCs w:val="28"/>
          <w:lang w:val="ru-RU"/>
        </w:rPr>
      </w:pPr>
      <w:r w:rsidRPr="00C8226D">
        <w:rPr>
          <w:sz w:val="28"/>
          <w:szCs w:val="28"/>
          <w:lang w:val="ru-RU"/>
        </w:rPr>
        <w:t xml:space="preserve">4. 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w:t>
      </w:r>
      <w:r w:rsidR="00A10A16" w:rsidRPr="00C8226D">
        <w:rPr>
          <w:sz w:val="28"/>
          <w:szCs w:val="28"/>
          <w:lang w:val="ru-RU"/>
        </w:rPr>
        <w:t>городского поселения</w:t>
      </w:r>
      <w:r w:rsidRPr="00C8226D">
        <w:rPr>
          <w:sz w:val="28"/>
          <w:szCs w:val="28"/>
          <w:lang w:val="ru-RU"/>
        </w:rPr>
        <w:t>, до их утверждения подлежат обязательному рассмотрению на публичных слушаниях.</w:t>
      </w:r>
    </w:p>
    <w:p w:rsidR="002351AD" w:rsidRPr="00C8226D" w:rsidRDefault="002351AD" w:rsidP="00C8226D">
      <w:pPr>
        <w:ind w:firstLine="709"/>
        <w:jc w:val="both"/>
        <w:rPr>
          <w:sz w:val="28"/>
          <w:szCs w:val="28"/>
          <w:lang w:val="ru-RU"/>
        </w:rPr>
      </w:pPr>
      <w:r w:rsidRPr="00C8226D">
        <w:rPr>
          <w:sz w:val="28"/>
          <w:szCs w:val="28"/>
          <w:lang w:val="ru-RU"/>
        </w:rPr>
        <w:t>5. Порядок организации и проведения публичных слушаний по проекту планировки территории и проекту межевания территории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2351AD" w:rsidRPr="00C8226D" w:rsidRDefault="002351AD" w:rsidP="00C8226D">
      <w:pPr>
        <w:ind w:firstLine="709"/>
        <w:jc w:val="both"/>
        <w:rPr>
          <w:sz w:val="28"/>
          <w:szCs w:val="28"/>
          <w:lang w:val="ru-RU"/>
        </w:rPr>
      </w:pPr>
      <w:r w:rsidRPr="00C8226D">
        <w:rPr>
          <w:sz w:val="28"/>
          <w:szCs w:val="28"/>
          <w:lang w:val="ru-RU"/>
        </w:rPr>
        <w:t>6.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2351AD" w:rsidRPr="00C8226D" w:rsidRDefault="002351AD" w:rsidP="00C8226D">
      <w:pPr>
        <w:ind w:firstLine="709"/>
        <w:jc w:val="both"/>
        <w:rPr>
          <w:sz w:val="28"/>
          <w:szCs w:val="28"/>
          <w:lang w:val="ru-RU"/>
        </w:rPr>
      </w:pPr>
      <w:r w:rsidRPr="00C8226D">
        <w:rPr>
          <w:sz w:val="28"/>
          <w:szCs w:val="28"/>
          <w:lang w:val="ru-RU"/>
        </w:rPr>
        <w:t xml:space="preserve">7. Уполномоченный орган администрации муниципального образования </w:t>
      </w:r>
      <w:r w:rsidR="00A10A16" w:rsidRPr="00C8226D">
        <w:rPr>
          <w:sz w:val="28"/>
          <w:szCs w:val="28"/>
          <w:lang w:val="ru-RU"/>
        </w:rPr>
        <w:t>городское поселение «Микунь»</w:t>
      </w:r>
      <w:r w:rsidRPr="00C8226D">
        <w:rPr>
          <w:sz w:val="28"/>
          <w:szCs w:val="28"/>
          <w:lang w:val="ru-RU"/>
        </w:rPr>
        <w:t xml:space="preserve"> обеспечивает:</w:t>
      </w:r>
    </w:p>
    <w:p w:rsidR="002351AD" w:rsidRPr="00C8226D" w:rsidRDefault="002351AD" w:rsidP="00C8226D">
      <w:pPr>
        <w:ind w:firstLine="709"/>
        <w:jc w:val="both"/>
        <w:rPr>
          <w:sz w:val="28"/>
          <w:szCs w:val="28"/>
          <w:lang w:val="ru-RU"/>
        </w:rPr>
      </w:pPr>
      <w:r w:rsidRPr="00C8226D">
        <w:rPr>
          <w:sz w:val="28"/>
          <w:szCs w:val="28"/>
          <w:lang w:val="ru-RU"/>
        </w:rPr>
        <w:t>1) подготовку материалов, представляемых на публичные слушания;</w:t>
      </w:r>
    </w:p>
    <w:p w:rsidR="002351AD" w:rsidRPr="00C8226D" w:rsidRDefault="002351AD" w:rsidP="00C8226D">
      <w:pPr>
        <w:ind w:firstLine="709"/>
        <w:jc w:val="both"/>
        <w:rPr>
          <w:sz w:val="28"/>
          <w:szCs w:val="28"/>
          <w:lang w:val="ru-RU"/>
        </w:rPr>
      </w:pPr>
      <w:r w:rsidRPr="00C8226D">
        <w:rPr>
          <w:sz w:val="28"/>
          <w:szCs w:val="28"/>
          <w:lang w:val="ru-RU"/>
        </w:rPr>
        <w:t>2) проверку документации по планировке территории на соответствие требованиям технических регламентов, настоящим правилам перед представлением такой документации на публичные слушания.</w:t>
      </w:r>
    </w:p>
    <w:p w:rsidR="002351AD" w:rsidRPr="00C8226D" w:rsidRDefault="002351AD" w:rsidP="00C8226D">
      <w:pPr>
        <w:ind w:firstLine="709"/>
        <w:jc w:val="both"/>
        <w:rPr>
          <w:sz w:val="28"/>
          <w:szCs w:val="28"/>
          <w:lang w:val="ru-RU"/>
        </w:rPr>
      </w:pPr>
      <w:r w:rsidRPr="00C8226D">
        <w:rPr>
          <w:sz w:val="28"/>
          <w:szCs w:val="28"/>
          <w:lang w:val="ru-RU"/>
        </w:rPr>
        <w:t>8. Участниками публичных слушаний по проекту документации по планировке территории являются:</w:t>
      </w:r>
    </w:p>
    <w:p w:rsidR="002351AD" w:rsidRPr="00C8226D" w:rsidRDefault="002351AD" w:rsidP="00C8226D">
      <w:pPr>
        <w:ind w:firstLine="709"/>
        <w:jc w:val="both"/>
        <w:rPr>
          <w:sz w:val="28"/>
          <w:szCs w:val="28"/>
          <w:lang w:val="ru-RU"/>
        </w:rPr>
      </w:pPr>
      <w:r w:rsidRPr="00C8226D">
        <w:rPr>
          <w:sz w:val="28"/>
          <w:szCs w:val="28"/>
          <w:lang w:val="ru-RU"/>
        </w:rPr>
        <w:t xml:space="preserve">1) граждане, проживающие на территории, применительно к которой осуществляется подготовка проекта документации по планировке территории; </w:t>
      </w:r>
    </w:p>
    <w:p w:rsidR="002351AD" w:rsidRPr="00C8226D" w:rsidRDefault="002351AD" w:rsidP="00C8226D">
      <w:pPr>
        <w:ind w:firstLine="709"/>
        <w:jc w:val="both"/>
        <w:rPr>
          <w:sz w:val="28"/>
          <w:szCs w:val="28"/>
          <w:lang w:val="ru-RU"/>
        </w:rPr>
      </w:pPr>
      <w:r w:rsidRPr="00C8226D">
        <w:rPr>
          <w:sz w:val="28"/>
          <w:szCs w:val="28"/>
          <w:lang w:val="ru-RU"/>
        </w:rPr>
        <w:lastRenderedPageBreak/>
        <w:t xml:space="preserve">2) правообладатели земельных участков и объектов капитального строительства, расположенных на указанной территории; </w:t>
      </w:r>
    </w:p>
    <w:p w:rsidR="002351AD" w:rsidRPr="00C8226D" w:rsidRDefault="002351AD" w:rsidP="00C8226D">
      <w:pPr>
        <w:ind w:firstLine="709"/>
        <w:jc w:val="both"/>
        <w:rPr>
          <w:sz w:val="28"/>
          <w:szCs w:val="28"/>
          <w:lang w:val="ru-RU"/>
        </w:rPr>
      </w:pPr>
      <w:r w:rsidRPr="00C8226D">
        <w:rPr>
          <w:sz w:val="28"/>
          <w:szCs w:val="28"/>
          <w:lang w:val="ru-RU"/>
        </w:rPr>
        <w:t>3) лица, законные интересы которых могут быть нарушены в связи с реализацией документации по планировке соответствующей территории.</w:t>
      </w:r>
    </w:p>
    <w:p w:rsidR="002351AD" w:rsidRPr="00C8226D" w:rsidRDefault="002351AD" w:rsidP="00C8226D">
      <w:pPr>
        <w:ind w:firstLine="709"/>
        <w:jc w:val="both"/>
        <w:rPr>
          <w:sz w:val="28"/>
          <w:szCs w:val="28"/>
          <w:lang w:val="ru-RU"/>
        </w:rPr>
      </w:pPr>
      <w:r w:rsidRPr="00C8226D">
        <w:rPr>
          <w:sz w:val="28"/>
          <w:szCs w:val="28"/>
          <w:lang w:val="ru-RU"/>
        </w:rPr>
        <w:t xml:space="preserve">9. Участники публичных слушаний по проекту планировки территории и проекту межевания территории вправе представить в уполномоченные орган администрации муниципального образования </w:t>
      </w:r>
      <w:r w:rsidR="00DD4DB6" w:rsidRPr="00C8226D">
        <w:rPr>
          <w:sz w:val="28"/>
          <w:szCs w:val="28"/>
          <w:lang w:val="ru-RU"/>
        </w:rPr>
        <w:t>городского поселения «Микунь»</w:t>
      </w:r>
      <w:r w:rsidRPr="00C8226D">
        <w:rPr>
          <w:sz w:val="28"/>
          <w:szCs w:val="28"/>
          <w:lang w:val="ru-RU"/>
        </w:rPr>
        <w:t xml:space="preserve"> на проведение публичных слушаний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2351AD" w:rsidRPr="00C8226D" w:rsidRDefault="002351AD" w:rsidP="00C8226D">
      <w:pPr>
        <w:ind w:firstLine="709"/>
        <w:jc w:val="both"/>
        <w:rPr>
          <w:sz w:val="28"/>
          <w:szCs w:val="28"/>
          <w:lang w:val="ru-RU"/>
        </w:rPr>
      </w:pPr>
      <w:r w:rsidRPr="00C8226D">
        <w:rPr>
          <w:sz w:val="28"/>
          <w:szCs w:val="28"/>
          <w:lang w:val="ru-RU"/>
        </w:rPr>
        <w:t>10. В состав документов, материалов, представляемых участникам публичных слушаний по обсуждению документации по планировке территории, включаются:</w:t>
      </w:r>
    </w:p>
    <w:p w:rsidR="002351AD" w:rsidRPr="00C8226D" w:rsidRDefault="002351AD" w:rsidP="00C8226D">
      <w:pPr>
        <w:ind w:firstLine="709"/>
        <w:jc w:val="both"/>
        <w:rPr>
          <w:sz w:val="28"/>
          <w:szCs w:val="28"/>
          <w:lang w:val="ru-RU"/>
        </w:rPr>
      </w:pPr>
      <w:r w:rsidRPr="00C8226D">
        <w:rPr>
          <w:sz w:val="28"/>
          <w:szCs w:val="28"/>
          <w:lang w:val="ru-RU"/>
        </w:rPr>
        <w:t>1) комплект материалов проекта документации по планировке территории, в том числе материалы по обоснованию проекта;</w:t>
      </w:r>
    </w:p>
    <w:p w:rsidR="002351AD" w:rsidRPr="00C8226D" w:rsidRDefault="002351AD" w:rsidP="00C8226D">
      <w:pPr>
        <w:ind w:firstLine="709"/>
        <w:jc w:val="both"/>
        <w:rPr>
          <w:sz w:val="28"/>
          <w:szCs w:val="28"/>
          <w:lang w:val="ru-RU"/>
        </w:rPr>
      </w:pPr>
      <w:r w:rsidRPr="00C8226D">
        <w:rPr>
          <w:sz w:val="28"/>
          <w:szCs w:val="28"/>
          <w:lang w:val="ru-RU"/>
        </w:rPr>
        <w:t xml:space="preserve">2) положительное заключение уполномоченного органа администрации муниципального образования </w:t>
      </w:r>
      <w:r w:rsidR="00DD4DB6" w:rsidRPr="00C8226D">
        <w:rPr>
          <w:sz w:val="28"/>
          <w:szCs w:val="28"/>
          <w:lang w:val="ru-RU"/>
        </w:rPr>
        <w:t>городское поселение «Микунь»</w:t>
      </w:r>
      <w:r w:rsidRPr="00C8226D">
        <w:rPr>
          <w:sz w:val="28"/>
          <w:szCs w:val="28"/>
          <w:lang w:val="ru-RU"/>
        </w:rPr>
        <w:t xml:space="preserve">, в котором отмечается факт готовности проекта документации по планировке территории к обсуждению и утверждению. </w:t>
      </w:r>
    </w:p>
    <w:p w:rsidR="002351AD" w:rsidRPr="00C8226D" w:rsidRDefault="002351AD" w:rsidP="00C8226D">
      <w:pPr>
        <w:ind w:firstLine="709"/>
        <w:jc w:val="both"/>
        <w:rPr>
          <w:sz w:val="28"/>
          <w:szCs w:val="28"/>
          <w:lang w:val="ru-RU"/>
        </w:rPr>
      </w:pPr>
      <w:r w:rsidRPr="00C8226D">
        <w:rPr>
          <w:sz w:val="28"/>
          <w:szCs w:val="28"/>
          <w:lang w:val="ru-RU"/>
        </w:rPr>
        <w:t>11. Предметом публичных слушаний по проекту планировки территории являются следующие вопросы:</w:t>
      </w:r>
    </w:p>
    <w:p w:rsidR="002351AD" w:rsidRPr="00C8226D" w:rsidRDefault="002351AD" w:rsidP="00C8226D">
      <w:pPr>
        <w:ind w:firstLine="709"/>
        <w:jc w:val="both"/>
        <w:rPr>
          <w:sz w:val="28"/>
          <w:szCs w:val="28"/>
          <w:lang w:val="ru-RU"/>
        </w:rPr>
      </w:pPr>
      <w:r w:rsidRPr="00C8226D">
        <w:rPr>
          <w:sz w:val="28"/>
          <w:szCs w:val="28"/>
          <w:lang w:val="ru-RU"/>
        </w:rPr>
        <w:t>1) подтверждение соответствия проекта планировки территории генеральному плану, настоящим Правилам и ранее утвержденной документации по планировке территории;</w:t>
      </w:r>
    </w:p>
    <w:p w:rsidR="002351AD" w:rsidRPr="00C8226D" w:rsidRDefault="002351AD" w:rsidP="00C8226D">
      <w:pPr>
        <w:ind w:firstLine="709"/>
        <w:jc w:val="both"/>
        <w:rPr>
          <w:sz w:val="28"/>
          <w:szCs w:val="28"/>
          <w:lang w:val="ru-RU"/>
        </w:rPr>
      </w:pPr>
      <w:r w:rsidRPr="00C8226D">
        <w:rPr>
          <w:sz w:val="28"/>
          <w:szCs w:val="28"/>
          <w:lang w:val="ru-RU"/>
        </w:rPr>
        <w:t>2) подтверждение соответствия проекта планировки территории требованиям технических регламентов;</w:t>
      </w:r>
    </w:p>
    <w:p w:rsidR="002351AD" w:rsidRPr="00C8226D" w:rsidRDefault="002351AD" w:rsidP="00C8226D">
      <w:pPr>
        <w:ind w:firstLine="709"/>
        <w:jc w:val="both"/>
        <w:rPr>
          <w:sz w:val="28"/>
          <w:szCs w:val="28"/>
          <w:lang w:val="ru-RU"/>
        </w:rPr>
      </w:pPr>
      <w:r w:rsidRPr="00C8226D">
        <w:rPr>
          <w:sz w:val="28"/>
          <w:szCs w:val="28"/>
          <w:lang w:val="ru-RU"/>
        </w:rPr>
        <w:t>3) подтверждение учета в проекте планировки территории существующих прав на объекты недвижимости;</w:t>
      </w:r>
    </w:p>
    <w:p w:rsidR="002351AD" w:rsidRPr="00C8226D" w:rsidRDefault="002351AD" w:rsidP="00C8226D">
      <w:pPr>
        <w:ind w:firstLine="709"/>
        <w:jc w:val="both"/>
        <w:rPr>
          <w:sz w:val="28"/>
          <w:szCs w:val="28"/>
          <w:lang w:val="ru-RU"/>
        </w:rPr>
      </w:pPr>
      <w:r w:rsidRPr="00C8226D">
        <w:rPr>
          <w:sz w:val="28"/>
          <w:szCs w:val="28"/>
          <w:lang w:val="ru-RU"/>
        </w:rPr>
        <w:t>4) характеристики планируемого развития территории и размещения объектов на территории, применительно к которой подготовлен проект планировки территории;</w:t>
      </w:r>
    </w:p>
    <w:p w:rsidR="002351AD" w:rsidRPr="00C8226D" w:rsidRDefault="002351AD" w:rsidP="00C8226D">
      <w:pPr>
        <w:ind w:firstLine="709"/>
        <w:jc w:val="both"/>
        <w:rPr>
          <w:sz w:val="28"/>
          <w:szCs w:val="28"/>
          <w:lang w:val="ru-RU"/>
        </w:rPr>
      </w:pPr>
      <w:r w:rsidRPr="00C8226D">
        <w:rPr>
          <w:sz w:val="28"/>
          <w:szCs w:val="28"/>
          <w:lang w:val="ru-RU"/>
        </w:rPr>
        <w:t>5) красные линии, посредством которых определяются и изменяются границы прохождения линейных объектов (в случаях, когда для этого не используются границы зон действия сервитутов) с учетом необходимости, целесообразности и возможности изъятия земельных участков для государственных или муниципальных нужд;</w:t>
      </w:r>
    </w:p>
    <w:p w:rsidR="002351AD" w:rsidRPr="00C8226D" w:rsidRDefault="002351AD" w:rsidP="00C8226D">
      <w:pPr>
        <w:ind w:firstLine="709"/>
        <w:jc w:val="both"/>
        <w:rPr>
          <w:sz w:val="28"/>
          <w:szCs w:val="28"/>
          <w:lang w:val="ru-RU"/>
        </w:rPr>
      </w:pPr>
      <w:r w:rsidRPr="00C8226D">
        <w:rPr>
          <w:sz w:val="28"/>
          <w:szCs w:val="28"/>
          <w:lang w:val="ru-RU"/>
        </w:rPr>
        <w:t xml:space="preserve">6) и другие </w:t>
      </w:r>
      <w:proofErr w:type="gramStart"/>
      <w:r w:rsidRPr="00C8226D">
        <w:rPr>
          <w:sz w:val="28"/>
          <w:szCs w:val="28"/>
          <w:lang w:val="ru-RU"/>
        </w:rPr>
        <w:t>вопросы</w:t>
      </w:r>
      <w:proofErr w:type="gramEnd"/>
      <w:r w:rsidRPr="00C8226D">
        <w:rPr>
          <w:sz w:val="28"/>
          <w:szCs w:val="28"/>
          <w:lang w:val="ru-RU"/>
        </w:rPr>
        <w:t xml:space="preserve"> связанные с землепользованием и застройкой на территории городского округа;</w:t>
      </w:r>
    </w:p>
    <w:p w:rsidR="002351AD" w:rsidRPr="00C8226D" w:rsidRDefault="002351AD" w:rsidP="00C8226D">
      <w:pPr>
        <w:ind w:firstLine="709"/>
        <w:jc w:val="both"/>
        <w:rPr>
          <w:sz w:val="28"/>
          <w:szCs w:val="28"/>
          <w:lang w:val="ru-RU"/>
        </w:rPr>
      </w:pPr>
      <w:r w:rsidRPr="00C8226D">
        <w:rPr>
          <w:sz w:val="28"/>
          <w:szCs w:val="28"/>
          <w:lang w:val="ru-RU"/>
        </w:rPr>
        <w:t xml:space="preserve">12. После проведения публичных слушаний по проекту документации по планировке территории уполномоченный орган администрации </w:t>
      </w:r>
      <w:proofErr w:type="spellStart"/>
      <w:proofErr w:type="gramStart"/>
      <w:r w:rsidRPr="00C8226D">
        <w:rPr>
          <w:sz w:val="28"/>
          <w:szCs w:val="28"/>
          <w:lang w:val="ru-RU"/>
        </w:rPr>
        <w:t>муниципаль</w:t>
      </w:r>
      <w:r w:rsidR="007D6523">
        <w:rPr>
          <w:sz w:val="28"/>
          <w:szCs w:val="28"/>
          <w:lang w:val="ru-RU"/>
        </w:rPr>
        <w:t>-</w:t>
      </w:r>
      <w:r w:rsidRPr="00C8226D">
        <w:rPr>
          <w:sz w:val="28"/>
          <w:szCs w:val="28"/>
          <w:lang w:val="ru-RU"/>
        </w:rPr>
        <w:t>ного</w:t>
      </w:r>
      <w:proofErr w:type="spellEnd"/>
      <w:proofErr w:type="gramEnd"/>
      <w:r w:rsidRPr="00C8226D">
        <w:rPr>
          <w:sz w:val="28"/>
          <w:szCs w:val="28"/>
          <w:lang w:val="ru-RU"/>
        </w:rPr>
        <w:t xml:space="preserve"> образования </w:t>
      </w:r>
      <w:r w:rsidR="00152C70" w:rsidRPr="00C8226D">
        <w:rPr>
          <w:sz w:val="28"/>
          <w:szCs w:val="28"/>
          <w:lang w:val="ru-RU"/>
        </w:rPr>
        <w:t>городское поселение «Микунь»</w:t>
      </w:r>
      <w:r w:rsidRPr="00C8226D">
        <w:rPr>
          <w:sz w:val="28"/>
          <w:szCs w:val="28"/>
          <w:lang w:val="ru-RU"/>
        </w:rPr>
        <w:t xml:space="preserve"> обеспечивает подготовку заключения о результатах публичных слушаний, его опубликование в средствах </w:t>
      </w:r>
      <w:r w:rsidRPr="00C8226D">
        <w:rPr>
          <w:sz w:val="28"/>
          <w:szCs w:val="28"/>
          <w:lang w:val="ru-RU"/>
        </w:rPr>
        <w:lastRenderedPageBreak/>
        <w:t xml:space="preserve">массовой информации и размещение на официальном сайте муниципального образования города </w:t>
      </w:r>
      <w:r w:rsidR="00152C70" w:rsidRPr="00C8226D">
        <w:rPr>
          <w:sz w:val="28"/>
          <w:szCs w:val="28"/>
          <w:lang w:val="ru-RU"/>
        </w:rPr>
        <w:t>городское поселение «Микунь»</w:t>
      </w:r>
      <w:r w:rsidRPr="00C8226D">
        <w:rPr>
          <w:sz w:val="28"/>
          <w:szCs w:val="28"/>
          <w:lang w:val="ru-RU"/>
        </w:rPr>
        <w:t xml:space="preserve"> в сети Интернет.</w:t>
      </w:r>
    </w:p>
    <w:p w:rsidR="002351AD" w:rsidRPr="00C8226D" w:rsidRDefault="002351AD" w:rsidP="00C8226D">
      <w:pPr>
        <w:ind w:firstLine="709"/>
        <w:jc w:val="both"/>
        <w:rPr>
          <w:sz w:val="28"/>
          <w:szCs w:val="28"/>
          <w:lang w:val="ru-RU"/>
        </w:rPr>
      </w:pPr>
      <w:r w:rsidRPr="00C8226D">
        <w:rPr>
          <w:sz w:val="28"/>
          <w:szCs w:val="28"/>
          <w:lang w:val="ru-RU"/>
        </w:rPr>
        <w:t xml:space="preserve">В случае, когда документация по планировке территории подготовлена по инициативе администрации муниципального образования </w:t>
      </w:r>
      <w:r w:rsidR="00152C70" w:rsidRPr="00C8226D">
        <w:rPr>
          <w:sz w:val="28"/>
          <w:szCs w:val="28"/>
          <w:lang w:val="ru-RU"/>
        </w:rPr>
        <w:t>городское поселение «Микунь»</w:t>
      </w:r>
      <w:r w:rsidRPr="00C8226D">
        <w:rPr>
          <w:sz w:val="28"/>
          <w:szCs w:val="28"/>
          <w:lang w:val="ru-RU"/>
        </w:rPr>
        <w:t xml:space="preserve"> или по инициативе заинтересованных физических и юридических лиц, уполномоченный орган администрации муниципального образования </w:t>
      </w:r>
      <w:r w:rsidR="00152C70" w:rsidRPr="00C8226D">
        <w:rPr>
          <w:sz w:val="28"/>
          <w:szCs w:val="28"/>
          <w:lang w:val="ru-RU"/>
        </w:rPr>
        <w:t>городское поселение «Микунь»</w:t>
      </w:r>
      <w:r w:rsidRPr="00C8226D">
        <w:rPr>
          <w:sz w:val="28"/>
          <w:szCs w:val="28"/>
          <w:lang w:val="ru-RU"/>
        </w:rPr>
        <w:t xml:space="preserve"> также:</w:t>
      </w:r>
    </w:p>
    <w:p w:rsidR="002351AD" w:rsidRPr="00C8226D" w:rsidRDefault="002351AD" w:rsidP="00C8226D">
      <w:pPr>
        <w:ind w:firstLine="709"/>
        <w:jc w:val="both"/>
        <w:rPr>
          <w:sz w:val="28"/>
          <w:szCs w:val="28"/>
          <w:lang w:val="ru-RU"/>
        </w:rPr>
      </w:pPr>
      <w:r w:rsidRPr="00C8226D">
        <w:rPr>
          <w:sz w:val="28"/>
          <w:szCs w:val="28"/>
          <w:lang w:val="ru-RU"/>
        </w:rPr>
        <w:t>1) обеспечивает внесение изменений в документацию по планировке территории (когда по результатам публичных слушаний выявилась такая необходимость);</w:t>
      </w:r>
    </w:p>
    <w:p w:rsidR="002351AD" w:rsidRPr="00C8226D" w:rsidRDefault="002351AD" w:rsidP="00C8226D">
      <w:pPr>
        <w:ind w:firstLine="709"/>
        <w:jc w:val="both"/>
        <w:rPr>
          <w:sz w:val="28"/>
          <w:szCs w:val="28"/>
          <w:lang w:val="ru-RU"/>
        </w:rPr>
      </w:pPr>
      <w:r w:rsidRPr="00C8226D">
        <w:rPr>
          <w:sz w:val="28"/>
          <w:szCs w:val="28"/>
          <w:lang w:val="ru-RU"/>
        </w:rPr>
        <w:t xml:space="preserve">2) подготавливает комплект документов и направляет его </w:t>
      </w:r>
      <w:r w:rsidR="00152C70" w:rsidRPr="00C8226D">
        <w:rPr>
          <w:sz w:val="28"/>
          <w:szCs w:val="28"/>
          <w:lang w:val="ru-RU"/>
        </w:rPr>
        <w:t>в представительный орган городского поселения «Микунь»</w:t>
      </w:r>
    </w:p>
    <w:p w:rsidR="002351AD" w:rsidRPr="00C8226D" w:rsidRDefault="002351AD" w:rsidP="00C8226D">
      <w:pPr>
        <w:ind w:firstLine="709"/>
        <w:jc w:val="both"/>
        <w:rPr>
          <w:sz w:val="28"/>
          <w:szCs w:val="28"/>
          <w:lang w:val="ru-RU"/>
        </w:rPr>
      </w:pPr>
      <w:r w:rsidRPr="00C8226D">
        <w:rPr>
          <w:sz w:val="28"/>
          <w:szCs w:val="28"/>
          <w:lang w:val="ru-RU"/>
        </w:rPr>
        <w:t>Указанный комплект документов содержит:</w:t>
      </w:r>
    </w:p>
    <w:p w:rsidR="002351AD" w:rsidRPr="00C8226D" w:rsidRDefault="002351AD" w:rsidP="00C8226D">
      <w:pPr>
        <w:ind w:firstLine="709"/>
        <w:jc w:val="both"/>
        <w:rPr>
          <w:sz w:val="28"/>
          <w:szCs w:val="28"/>
          <w:lang w:val="ru-RU"/>
        </w:rPr>
      </w:pPr>
      <w:r w:rsidRPr="00C8226D">
        <w:rPr>
          <w:sz w:val="28"/>
          <w:szCs w:val="28"/>
          <w:lang w:val="ru-RU"/>
        </w:rPr>
        <w:t xml:space="preserve">1) положительное заключение уполномоченного органа администрации муниципального образования </w:t>
      </w:r>
      <w:r w:rsidR="00152C70" w:rsidRPr="00C8226D">
        <w:rPr>
          <w:sz w:val="28"/>
          <w:szCs w:val="28"/>
          <w:lang w:val="ru-RU"/>
        </w:rPr>
        <w:t>городское поселение «Микунь»</w:t>
      </w:r>
      <w:r w:rsidRPr="00C8226D">
        <w:rPr>
          <w:sz w:val="28"/>
          <w:szCs w:val="28"/>
          <w:lang w:val="ru-RU"/>
        </w:rPr>
        <w:t>, в котором отмечается факт готовности документации по планировке территории к утверждению, протокол (протоколы) публичных слушаний, заключение о результатах публичных слушаний;</w:t>
      </w:r>
    </w:p>
    <w:p w:rsidR="002351AD" w:rsidRPr="00C8226D" w:rsidRDefault="002351AD" w:rsidP="00C8226D">
      <w:pPr>
        <w:ind w:firstLine="709"/>
        <w:jc w:val="both"/>
        <w:rPr>
          <w:sz w:val="28"/>
          <w:szCs w:val="28"/>
          <w:lang w:val="ru-RU"/>
        </w:rPr>
      </w:pPr>
      <w:r w:rsidRPr="00C8226D">
        <w:rPr>
          <w:sz w:val="28"/>
          <w:szCs w:val="28"/>
          <w:lang w:val="ru-RU"/>
        </w:rPr>
        <w:t xml:space="preserve">2) комплект документации по планировке территории с </w:t>
      </w:r>
      <w:proofErr w:type="spellStart"/>
      <w:proofErr w:type="gramStart"/>
      <w:r w:rsidRPr="00C8226D">
        <w:rPr>
          <w:sz w:val="28"/>
          <w:szCs w:val="28"/>
          <w:lang w:val="ru-RU"/>
        </w:rPr>
        <w:t>обосновы</w:t>
      </w:r>
      <w:r w:rsidR="007D6523">
        <w:rPr>
          <w:sz w:val="28"/>
          <w:szCs w:val="28"/>
          <w:lang w:val="ru-RU"/>
        </w:rPr>
        <w:t>-</w:t>
      </w:r>
      <w:r w:rsidRPr="00C8226D">
        <w:rPr>
          <w:sz w:val="28"/>
          <w:szCs w:val="28"/>
          <w:lang w:val="ru-RU"/>
        </w:rPr>
        <w:t>вающими</w:t>
      </w:r>
      <w:proofErr w:type="spellEnd"/>
      <w:proofErr w:type="gramEnd"/>
      <w:r w:rsidRPr="00C8226D">
        <w:rPr>
          <w:sz w:val="28"/>
          <w:szCs w:val="28"/>
          <w:lang w:val="ru-RU"/>
        </w:rPr>
        <w:t xml:space="preserve"> материалами к ней.</w:t>
      </w:r>
    </w:p>
    <w:p w:rsidR="002351AD" w:rsidRPr="00C8226D" w:rsidRDefault="002351AD" w:rsidP="00C8226D">
      <w:pPr>
        <w:ind w:firstLine="709"/>
        <w:jc w:val="both"/>
        <w:rPr>
          <w:sz w:val="28"/>
          <w:szCs w:val="28"/>
          <w:lang w:val="ru-RU"/>
        </w:rPr>
      </w:pPr>
      <w:r w:rsidRPr="00C8226D">
        <w:rPr>
          <w:sz w:val="28"/>
          <w:szCs w:val="28"/>
          <w:lang w:val="ru-RU"/>
        </w:rPr>
        <w:t xml:space="preserve">13. </w:t>
      </w:r>
      <w:r w:rsidR="00152C70" w:rsidRPr="00C8226D">
        <w:rPr>
          <w:sz w:val="28"/>
          <w:szCs w:val="28"/>
          <w:lang w:val="ru-RU"/>
        </w:rPr>
        <w:t>Представительный орган муниципального образования городское поселение «Микунь»</w:t>
      </w:r>
      <w:r w:rsidRPr="00C8226D">
        <w:rPr>
          <w:sz w:val="28"/>
          <w:szCs w:val="28"/>
          <w:lang w:val="ru-RU"/>
        </w:rPr>
        <w:t xml:space="preserve"> с учетом предоставленных ему документов, определенных пунктом 12 настоящей статьи, принимает одно из двух решений:</w:t>
      </w:r>
    </w:p>
    <w:p w:rsidR="002351AD" w:rsidRPr="00C8226D" w:rsidRDefault="002351AD" w:rsidP="00C8226D">
      <w:pPr>
        <w:ind w:firstLine="709"/>
        <w:jc w:val="both"/>
        <w:rPr>
          <w:sz w:val="28"/>
          <w:szCs w:val="28"/>
          <w:lang w:val="ru-RU"/>
        </w:rPr>
      </w:pPr>
      <w:r w:rsidRPr="00C8226D">
        <w:rPr>
          <w:sz w:val="28"/>
          <w:szCs w:val="28"/>
          <w:lang w:val="ru-RU"/>
        </w:rPr>
        <w:t>1) об утверждении документации по планировке;</w:t>
      </w:r>
    </w:p>
    <w:p w:rsidR="002351AD" w:rsidRPr="00C8226D" w:rsidRDefault="002351AD" w:rsidP="00C8226D">
      <w:pPr>
        <w:ind w:firstLine="709"/>
        <w:jc w:val="both"/>
        <w:rPr>
          <w:sz w:val="28"/>
          <w:szCs w:val="28"/>
          <w:lang w:val="ru-RU"/>
        </w:rPr>
      </w:pPr>
      <w:r w:rsidRPr="00C8226D">
        <w:rPr>
          <w:sz w:val="28"/>
          <w:szCs w:val="28"/>
          <w:lang w:val="ru-RU"/>
        </w:rPr>
        <w:t xml:space="preserve">2) о направлении на доработку проекта документации по планировке территории в уполномоченный орган администрации муниципального образования </w:t>
      </w:r>
      <w:r w:rsidR="00A96D9E" w:rsidRPr="00C8226D">
        <w:rPr>
          <w:sz w:val="28"/>
          <w:szCs w:val="28"/>
          <w:lang w:val="ru-RU"/>
        </w:rPr>
        <w:t>городское поселение «Микунь»</w:t>
      </w:r>
      <w:r w:rsidRPr="00C8226D">
        <w:rPr>
          <w:sz w:val="28"/>
          <w:szCs w:val="28"/>
          <w:lang w:val="ru-RU"/>
        </w:rPr>
        <w:t>.</w:t>
      </w:r>
    </w:p>
    <w:p w:rsidR="002351AD" w:rsidRPr="00C8226D" w:rsidRDefault="002351AD" w:rsidP="00C8226D">
      <w:pPr>
        <w:ind w:firstLine="709"/>
        <w:jc w:val="both"/>
        <w:rPr>
          <w:sz w:val="28"/>
          <w:szCs w:val="28"/>
          <w:lang w:val="ru-RU"/>
        </w:rPr>
      </w:pPr>
      <w:r w:rsidRPr="00C8226D">
        <w:rPr>
          <w:sz w:val="28"/>
          <w:szCs w:val="28"/>
          <w:lang w:val="ru-RU"/>
        </w:rPr>
        <w:t>14. Утвержденная документация по планировке территории:</w:t>
      </w:r>
    </w:p>
    <w:p w:rsidR="002351AD" w:rsidRPr="00C8226D" w:rsidRDefault="002351AD" w:rsidP="00C8226D">
      <w:pPr>
        <w:ind w:firstLine="709"/>
        <w:jc w:val="both"/>
        <w:rPr>
          <w:sz w:val="28"/>
          <w:szCs w:val="28"/>
          <w:lang w:val="ru-RU"/>
        </w:rPr>
      </w:pPr>
      <w:r w:rsidRPr="00C8226D">
        <w:rPr>
          <w:sz w:val="28"/>
          <w:szCs w:val="28"/>
          <w:lang w:val="ru-RU"/>
        </w:rPr>
        <w:t>1)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2351AD" w:rsidRPr="00C8226D" w:rsidRDefault="002351AD" w:rsidP="00C8226D">
      <w:pPr>
        <w:ind w:firstLine="709"/>
        <w:jc w:val="both"/>
        <w:rPr>
          <w:sz w:val="28"/>
          <w:szCs w:val="28"/>
          <w:lang w:val="ru-RU"/>
        </w:rPr>
      </w:pPr>
      <w:r w:rsidRPr="00C8226D">
        <w:rPr>
          <w:sz w:val="28"/>
          <w:szCs w:val="28"/>
          <w:lang w:val="ru-RU"/>
        </w:rPr>
        <w:t>2) в соответствии с требованиями части 2 статьи 57 Градостроительного кодекса Российской Федерации подлежит:</w:t>
      </w:r>
    </w:p>
    <w:p w:rsidR="002351AD" w:rsidRPr="00C8226D" w:rsidRDefault="002351AD" w:rsidP="00C8226D">
      <w:pPr>
        <w:ind w:firstLine="709"/>
        <w:jc w:val="both"/>
        <w:rPr>
          <w:sz w:val="28"/>
          <w:szCs w:val="28"/>
          <w:lang w:val="ru-RU"/>
        </w:rPr>
      </w:pPr>
      <w:r w:rsidRPr="00C8226D">
        <w:rPr>
          <w:sz w:val="28"/>
          <w:szCs w:val="28"/>
          <w:lang w:val="ru-RU"/>
        </w:rPr>
        <w:t xml:space="preserve">- в течение 7 дней со дня принятия – направлению в информационную систему обеспечения градостроительной деятельности муниципального образования </w:t>
      </w:r>
      <w:r w:rsidR="00A96D9E" w:rsidRPr="00C8226D">
        <w:rPr>
          <w:sz w:val="28"/>
          <w:szCs w:val="28"/>
          <w:lang w:val="ru-RU"/>
        </w:rPr>
        <w:t>городское поселение «Микунь»</w:t>
      </w:r>
      <w:r w:rsidRPr="00C8226D">
        <w:rPr>
          <w:sz w:val="28"/>
          <w:szCs w:val="28"/>
          <w:lang w:val="ru-RU"/>
        </w:rPr>
        <w:t>;</w:t>
      </w:r>
    </w:p>
    <w:p w:rsidR="002351AD" w:rsidRPr="00C8226D" w:rsidRDefault="002351AD" w:rsidP="00C8226D">
      <w:pPr>
        <w:ind w:firstLine="709"/>
        <w:jc w:val="both"/>
        <w:rPr>
          <w:sz w:val="28"/>
          <w:szCs w:val="28"/>
          <w:lang w:val="ru-RU"/>
        </w:rPr>
      </w:pPr>
      <w:r w:rsidRPr="00C8226D">
        <w:rPr>
          <w:sz w:val="28"/>
          <w:szCs w:val="28"/>
          <w:lang w:val="ru-RU"/>
        </w:rPr>
        <w:t xml:space="preserve">- в течение 14 дней со дня получения копии документа – размещению в информационной системе обеспечения градостроительной деятельности муниципального образования </w:t>
      </w:r>
      <w:r w:rsidR="00A96D9E" w:rsidRPr="00C8226D">
        <w:rPr>
          <w:sz w:val="28"/>
          <w:szCs w:val="28"/>
          <w:lang w:val="ru-RU"/>
        </w:rPr>
        <w:t>городское поселение «Микунь»</w:t>
      </w:r>
      <w:r w:rsidRPr="00C8226D">
        <w:rPr>
          <w:sz w:val="28"/>
          <w:szCs w:val="28"/>
          <w:lang w:val="ru-RU"/>
        </w:rPr>
        <w:t>.</w:t>
      </w:r>
    </w:p>
    <w:p w:rsidR="002351AD" w:rsidRPr="00C8226D" w:rsidRDefault="002351AD" w:rsidP="00C8226D">
      <w:pPr>
        <w:ind w:firstLine="709"/>
        <w:jc w:val="both"/>
        <w:rPr>
          <w:sz w:val="28"/>
          <w:szCs w:val="28"/>
          <w:lang w:val="ru-RU"/>
        </w:rPr>
      </w:pPr>
      <w:r w:rsidRPr="00C8226D">
        <w:rPr>
          <w:sz w:val="28"/>
          <w:szCs w:val="28"/>
          <w:lang w:val="ru-RU"/>
        </w:rPr>
        <w:lastRenderedPageBreak/>
        <w:t>15. На основании документации по планировке территории</w:t>
      </w:r>
      <w:r w:rsidR="00766A0C" w:rsidRPr="00C8226D">
        <w:rPr>
          <w:sz w:val="28"/>
          <w:szCs w:val="28"/>
          <w:lang w:val="ru-RU"/>
        </w:rPr>
        <w:t xml:space="preserve"> </w:t>
      </w:r>
      <w:r w:rsidRPr="00C8226D">
        <w:rPr>
          <w:sz w:val="28"/>
          <w:szCs w:val="28"/>
          <w:lang w:val="ru-RU"/>
        </w:rPr>
        <w:t>представительный орган местного самоуправления вправе вносить изменения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2351AD" w:rsidRPr="00C8226D" w:rsidRDefault="002351AD" w:rsidP="00C8226D">
      <w:pPr>
        <w:ind w:firstLine="709"/>
        <w:jc w:val="both"/>
        <w:rPr>
          <w:sz w:val="28"/>
          <w:szCs w:val="28"/>
          <w:lang w:val="ru-RU"/>
        </w:rPr>
      </w:pPr>
      <w:r w:rsidRPr="00A3054F">
        <w:rPr>
          <w:sz w:val="28"/>
          <w:szCs w:val="28"/>
          <w:lang w:val="ru-RU"/>
        </w:rPr>
        <w:t>16. В случае</w:t>
      </w:r>
      <w:proofErr w:type="gramStart"/>
      <w:r w:rsidRPr="00C8226D">
        <w:rPr>
          <w:sz w:val="28"/>
          <w:szCs w:val="28"/>
          <w:lang w:val="ru-RU"/>
        </w:rPr>
        <w:t>,</w:t>
      </w:r>
      <w:proofErr w:type="gramEnd"/>
      <w:r w:rsidRPr="00C8226D">
        <w:rPr>
          <w:sz w:val="28"/>
          <w:szCs w:val="28"/>
          <w:lang w:val="ru-RU"/>
        </w:rPr>
        <w:t xml:space="preserve"> если физическое или юридическое лицо обращается в администрацию муниципального образования </w:t>
      </w:r>
      <w:r w:rsidR="00A96D9E" w:rsidRPr="00C8226D">
        <w:rPr>
          <w:sz w:val="28"/>
          <w:szCs w:val="28"/>
          <w:lang w:val="ru-RU"/>
        </w:rPr>
        <w:t>городское поселение «Микунь»</w:t>
      </w:r>
      <w:r w:rsidRPr="00C8226D">
        <w:rPr>
          <w:sz w:val="28"/>
          <w:szCs w:val="28"/>
          <w:lang w:val="ru-RU"/>
        </w:rPr>
        <w:t xml:space="preserve"> с заявлением о выдаче ему градостроительного плана земельного участка, проведение процедур, предусмотренных частями 1 - 15 настоящей статьи, не требуется. Администрация муниципального образования </w:t>
      </w:r>
      <w:r w:rsidR="00A96D9E" w:rsidRPr="00C8226D">
        <w:rPr>
          <w:sz w:val="28"/>
          <w:szCs w:val="28"/>
          <w:lang w:val="ru-RU"/>
        </w:rPr>
        <w:t>городское поселение «Микунь»</w:t>
      </w:r>
      <w:r w:rsidRPr="00C8226D">
        <w:rPr>
          <w:sz w:val="28"/>
          <w:szCs w:val="28"/>
          <w:lang w:val="ru-RU"/>
        </w:rPr>
        <w:t xml:space="preserve">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Администрация муниципального образования </w:t>
      </w:r>
      <w:r w:rsidR="00A96D9E" w:rsidRPr="00C8226D">
        <w:rPr>
          <w:sz w:val="28"/>
          <w:szCs w:val="28"/>
          <w:lang w:val="ru-RU"/>
        </w:rPr>
        <w:t>городское поселение «Микунь»</w:t>
      </w:r>
      <w:r w:rsidRPr="00C8226D">
        <w:rPr>
          <w:sz w:val="28"/>
          <w:szCs w:val="28"/>
          <w:lang w:val="ru-RU"/>
        </w:rPr>
        <w:t xml:space="preserve"> предоставляет заявителю градостроительный план земельного участка без взимания платы</w:t>
      </w:r>
      <w:proofErr w:type="gramStart"/>
      <w:r w:rsidRPr="00C8226D">
        <w:rPr>
          <w:sz w:val="28"/>
          <w:szCs w:val="28"/>
          <w:lang w:val="ru-RU"/>
        </w:rPr>
        <w:t>.</w:t>
      </w:r>
      <w:r w:rsidR="00A3054F">
        <w:rPr>
          <w:sz w:val="28"/>
          <w:szCs w:val="28"/>
          <w:lang w:val="ru-RU"/>
        </w:rPr>
        <w:t>».</w:t>
      </w:r>
      <w:proofErr w:type="gramEnd"/>
    </w:p>
    <w:p w:rsidR="001E60C1" w:rsidRPr="00A3054F" w:rsidRDefault="009D324D" w:rsidP="007D6523">
      <w:pPr>
        <w:ind w:firstLine="709"/>
        <w:jc w:val="both"/>
        <w:rPr>
          <w:sz w:val="28"/>
          <w:szCs w:val="28"/>
          <w:lang w:val="ru-RU"/>
        </w:rPr>
      </w:pPr>
      <w:r w:rsidRPr="00A3054F">
        <w:rPr>
          <w:sz w:val="28"/>
          <w:szCs w:val="28"/>
          <w:lang w:val="ru-RU"/>
        </w:rPr>
        <w:t>6</w:t>
      </w:r>
      <w:r w:rsidR="007D6523" w:rsidRPr="00A3054F">
        <w:rPr>
          <w:sz w:val="28"/>
          <w:szCs w:val="28"/>
          <w:lang w:val="ru-RU"/>
        </w:rPr>
        <w:t>.</w:t>
      </w:r>
      <w:r w:rsidR="009526BB" w:rsidRPr="00A3054F">
        <w:rPr>
          <w:b/>
          <w:sz w:val="28"/>
          <w:szCs w:val="28"/>
          <w:lang w:val="ru-RU"/>
        </w:rPr>
        <w:t xml:space="preserve"> </w:t>
      </w:r>
      <w:r w:rsidR="001E60C1" w:rsidRPr="00A3054F">
        <w:rPr>
          <w:sz w:val="28"/>
          <w:szCs w:val="28"/>
          <w:lang w:val="ru-RU"/>
        </w:rPr>
        <w:t xml:space="preserve">Главу 7 переименовать в </w:t>
      </w:r>
      <w:r w:rsidR="007C5B34" w:rsidRPr="00A3054F">
        <w:rPr>
          <w:sz w:val="28"/>
          <w:szCs w:val="28"/>
          <w:lang w:val="ru-RU"/>
        </w:rPr>
        <w:t>раздел</w:t>
      </w:r>
      <w:r w:rsidR="00ED2F63" w:rsidRPr="00A3054F">
        <w:rPr>
          <w:sz w:val="28"/>
          <w:szCs w:val="28"/>
          <w:lang w:val="ru-RU"/>
        </w:rPr>
        <w:t xml:space="preserve"> </w:t>
      </w:r>
      <w:r w:rsidR="0029122B" w:rsidRPr="00A3054F">
        <w:rPr>
          <w:sz w:val="28"/>
          <w:szCs w:val="28"/>
        </w:rPr>
        <w:t>IV</w:t>
      </w:r>
      <w:r w:rsidRPr="00A3054F">
        <w:rPr>
          <w:sz w:val="28"/>
          <w:szCs w:val="28"/>
          <w:lang w:val="ru-RU"/>
        </w:rPr>
        <w:t>.</w:t>
      </w:r>
    </w:p>
    <w:p w:rsidR="0089580C" w:rsidRPr="00A3054F" w:rsidRDefault="009D324D" w:rsidP="007D6523">
      <w:pPr>
        <w:ind w:firstLine="709"/>
        <w:jc w:val="both"/>
        <w:rPr>
          <w:sz w:val="28"/>
          <w:szCs w:val="28"/>
          <w:lang w:val="ru-RU"/>
        </w:rPr>
      </w:pPr>
      <w:r w:rsidRPr="00A3054F">
        <w:rPr>
          <w:sz w:val="28"/>
          <w:szCs w:val="28"/>
          <w:lang w:val="ru-RU"/>
        </w:rPr>
        <w:t>7</w:t>
      </w:r>
      <w:r w:rsidR="007D6523" w:rsidRPr="00A3054F">
        <w:rPr>
          <w:sz w:val="28"/>
          <w:szCs w:val="28"/>
          <w:lang w:val="ru-RU"/>
        </w:rPr>
        <w:t>.</w:t>
      </w:r>
      <w:r w:rsidR="00ED2F63" w:rsidRPr="00A3054F">
        <w:rPr>
          <w:sz w:val="28"/>
          <w:szCs w:val="28"/>
          <w:lang w:val="ru-RU"/>
        </w:rPr>
        <w:t xml:space="preserve"> Статью 26 исключить.</w:t>
      </w:r>
    </w:p>
    <w:p w:rsidR="00A3054F" w:rsidRPr="00A3054F" w:rsidRDefault="009D324D" w:rsidP="00A3054F">
      <w:pPr>
        <w:ind w:firstLine="709"/>
        <w:jc w:val="both"/>
        <w:rPr>
          <w:sz w:val="28"/>
          <w:szCs w:val="28"/>
          <w:lang w:val="ru-RU"/>
        </w:rPr>
      </w:pPr>
      <w:r w:rsidRPr="00A3054F">
        <w:rPr>
          <w:sz w:val="28"/>
          <w:szCs w:val="28"/>
          <w:lang w:val="ru-RU"/>
        </w:rPr>
        <w:t>8</w:t>
      </w:r>
      <w:r w:rsidR="007D6523" w:rsidRPr="00A3054F">
        <w:rPr>
          <w:sz w:val="28"/>
          <w:szCs w:val="28"/>
          <w:lang w:val="ru-RU"/>
        </w:rPr>
        <w:t>.</w:t>
      </w:r>
      <w:r w:rsidR="009526BB" w:rsidRPr="00A3054F">
        <w:rPr>
          <w:b/>
          <w:sz w:val="28"/>
          <w:szCs w:val="28"/>
          <w:lang w:val="ru-RU"/>
        </w:rPr>
        <w:t xml:space="preserve"> </w:t>
      </w:r>
      <w:r w:rsidR="005B75A6" w:rsidRPr="00A3054F">
        <w:rPr>
          <w:sz w:val="28"/>
          <w:szCs w:val="28"/>
          <w:lang w:val="ru-RU"/>
        </w:rPr>
        <w:t xml:space="preserve">Правила землепользования и застройки дополнить </w:t>
      </w:r>
      <w:r w:rsidR="006635B1" w:rsidRPr="00A3054F">
        <w:rPr>
          <w:sz w:val="28"/>
          <w:szCs w:val="28"/>
          <w:lang w:val="ru-RU"/>
        </w:rPr>
        <w:t>разделом</w:t>
      </w:r>
      <w:r w:rsidR="004D00D0" w:rsidRPr="00A3054F">
        <w:rPr>
          <w:sz w:val="28"/>
          <w:szCs w:val="28"/>
          <w:lang w:val="ru-RU"/>
        </w:rPr>
        <w:t xml:space="preserve"> </w:t>
      </w:r>
      <w:r w:rsidR="0029122B" w:rsidRPr="00A3054F">
        <w:rPr>
          <w:sz w:val="28"/>
          <w:szCs w:val="28"/>
        </w:rPr>
        <w:t>V</w:t>
      </w:r>
      <w:r w:rsidR="005B75A6" w:rsidRPr="00A3054F">
        <w:rPr>
          <w:sz w:val="28"/>
          <w:szCs w:val="28"/>
          <w:lang w:val="ru-RU"/>
        </w:rPr>
        <w:t xml:space="preserve"> </w:t>
      </w:r>
      <w:r w:rsidR="00A3054F" w:rsidRPr="00A3054F">
        <w:rPr>
          <w:sz w:val="28"/>
          <w:szCs w:val="28"/>
          <w:lang w:val="ru-RU"/>
        </w:rPr>
        <w:t>следующего содержания:</w:t>
      </w:r>
    </w:p>
    <w:p w:rsidR="005B75A6" w:rsidRPr="00A3054F" w:rsidRDefault="00A3054F" w:rsidP="00A3054F">
      <w:pPr>
        <w:ind w:firstLine="709"/>
        <w:jc w:val="both"/>
        <w:rPr>
          <w:sz w:val="28"/>
          <w:szCs w:val="28"/>
          <w:lang w:val="ru-RU"/>
        </w:rPr>
      </w:pPr>
      <w:r w:rsidRPr="00A3054F">
        <w:rPr>
          <w:sz w:val="28"/>
          <w:szCs w:val="28"/>
          <w:lang w:val="ru-RU"/>
        </w:rPr>
        <w:t xml:space="preserve"> </w:t>
      </w:r>
      <w:r w:rsidR="005B75A6" w:rsidRPr="00A3054F">
        <w:rPr>
          <w:sz w:val="28"/>
          <w:szCs w:val="28"/>
          <w:lang w:val="ru-RU"/>
        </w:rPr>
        <w:t>«</w:t>
      </w:r>
      <w:r w:rsidRPr="00A3054F">
        <w:rPr>
          <w:sz w:val="28"/>
          <w:szCs w:val="28"/>
          <w:lang w:val="ru-RU"/>
        </w:rPr>
        <w:t xml:space="preserve"> Раздел </w:t>
      </w:r>
      <w:r w:rsidRPr="00A3054F">
        <w:rPr>
          <w:sz w:val="28"/>
          <w:szCs w:val="28"/>
        </w:rPr>
        <w:t>V</w:t>
      </w:r>
      <w:r w:rsidRPr="00A3054F">
        <w:rPr>
          <w:sz w:val="28"/>
          <w:szCs w:val="28"/>
          <w:lang w:val="ru-RU"/>
        </w:rPr>
        <w:t xml:space="preserve">. </w:t>
      </w:r>
      <w:r w:rsidR="005B75A6" w:rsidRPr="00A3054F">
        <w:rPr>
          <w:sz w:val="28"/>
          <w:szCs w:val="28"/>
          <w:lang w:val="ru-RU"/>
        </w:rPr>
        <w:t xml:space="preserve">Внесение изменений в правила землепользования и застройки»  </w:t>
      </w:r>
    </w:p>
    <w:p w:rsidR="009526BB" w:rsidRPr="007D6523" w:rsidRDefault="009526BB" w:rsidP="00601A45">
      <w:pPr>
        <w:ind w:left="851"/>
        <w:jc w:val="both"/>
        <w:rPr>
          <w:i/>
          <w:sz w:val="8"/>
          <w:szCs w:val="8"/>
          <w:lang w:val="ru-RU"/>
        </w:rPr>
      </w:pPr>
    </w:p>
    <w:p w:rsidR="00601A45" w:rsidRPr="007D6523" w:rsidRDefault="005B75A6" w:rsidP="007D6523">
      <w:pPr>
        <w:tabs>
          <w:tab w:val="left" w:pos="0"/>
        </w:tabs>
        <w:ind w:firstLine="709"/>
        <w:jc w:val="both"/>
        <w:rPr>
          <w:sz w:val="28"/>
          <w:szCs w:val="28"/>
          <w:lang w:val="ru-RU"/>
        </w:rPr>
      </w:pPr>
      <w:r w:rsidRPr="007D6523">
        <w:rPr>
          <w:sz w:val="28"/>
          <w:szCs w:val="28"/>
          <w:lang w:val="ru-RU"/>
        </w:rPr>
        <w:t>Статья 27.1 Порядок и основания для внесения изменений в правила землепользования и застройки</w:t>
      </w:r>
    </w:p>
    <w:p w:rsidR="005B75A6" w:rsidRPr="007D6523" w:rsidRDefault="005B75A6" w:rsidP="007D6523">
      <w:pPr>
        <w:tabs>
          <w:tab w:val="left" w:pos="0"/>
        </w:tabs>
        <w:ind w:firstLine="709"/>
        <w:jc w:val="both"/>
        <w:rPr>
          <w:sz w:val="8"/>
          <w:szCs w:val="8"/>
          <w:lang w:val="ru-RU"/>
        </w:rPr>
      </w:pPr>
    </w:p>
    <w:p w:rsidR="005B75A6" w:rsidRPr="007D6523" w:rsidRDefault="005B75A6" w:rsidP="007D6523">
      <w:pPr>
        <w:tabs>
          <w:tab w:val="left" w:pos="0"/>
        </w:tabs>
        <w:ind w:firstLine="709"/>
        <w:jc w:val="both"/>
        <w:rPr>
          <w:sz w:val="28"/>
          <w:szCs w:val="28"/>
          <w:lang w:val="ru-RU"/>
        </w:rPr>
      </w:pPr>
      <w:r w:rsidRPr="007D6523">
        <w:rPr>
          <w:sz w:val="28"/>
          <w:szCs w:val="28"/>
          <w:lang w:val="ru-RU"/>
        </w:rPr>
        <w:t>1. Изменениями настоящих Правил считаются любые изменения текста Правил, карты градостроительного зонирования либо градостроительных регламентов.</w:t>
      </w:r>
    </w:p>
    <w:p w:rsidR="005B75A6" w:rsidRPr="007D6523" w:rsidRDefault="005B75A6" w:rsidP="007D6523">
      <w:pPr>
        <w:tabs>
          <w:tab w:val="left" w:pos="0"/>
        </w:tabs>
        <w:ind w:firstLine="709"/>
        <w:jc w:val="both"/>
        <w:rPr>
          <w:sz w:val="28"/>
          <w:szCs w:val="28"/>
          <w:lang w:val="ru-RU"/>
        </w:rPr>
      </w:pPr>
      <w:r w:rsidRPr="007D6523">
        <w:rPr>
          <w:sz w:val="28"/>
          <w:szCs w:val="28"/>
          <w:lang w:val="ru-RU"/>
        </w:rPr>
        <w:t>2. Основаниями для рассмотрения вопроса о внесении изменений в настоящие Правила являются:</w:t>
      </w:r>
    </w:p>
    <w:p w:rsidR="005B75A6" w:rsidRPr="007D6523" w:rsidRDefault="005B75A6" w:rsidP="007D6523">
      <w:pPr>
        <w:tabs>
          <w:tab w:val="left" w:pos="0"/>
        </w:tabs>
        <w:ind w:firstLine="709"/>
        <w:jc w:val="both"/>
        <w:rPr>
          <w:sz w:val="28"/>
          <w:szCs w:val="28"/>
          <w:lang w:val="ru-RU"/>
        </w:rPr>
      </w:pPr>
      <w:r w:rsidRPr="007D6523">
        <w:rPr>
          <w:sz w:val="28"/>
          <w:szCs w:val="28"/>
          <w:lang w:val="ru-RU"/>
        </w:rPr>
        <w:t>1) несоответствие Правил генеральному плану муниципального образования городское поселение «Микунь» возникшие в результате внесения в генеральный план муниципального образования городское поселение «Микунь», изменений;</w:t>
      </w:r>
    </w:p>
    <w:p w:rsidR="005B75A6" w:rsidRPr="007D6523" w:rsidRDefault="005B75A6" w:rsidP="007D6523">
      <w:pPr>
        <w:tabs>
          <w:tab w:val="left" w:pos="0"/>
        </w:tabs>
        <w:ind w:firstLine="709"/>
        <w:jc w:val="both"/>
        <w:rPr>
          <w:sz w:val="28"/>
          <w:szCs w:val="28"/>
          <w:lang w:val="ru-RU"/>
        </w:rPr>
      </w:pPr>
      <w:r w:rsidRPr="007D6523">
        <w:rPr>
          <w:sz w:val="28"/>
          <w:szCs w:val="28"/>
          <w:lang w:val="ru-RU"/>
        </w:rPr>
        <w:t>2) поступление предложений об изменении границ территориальных зон, изменении градостроительных регламентов.</w:t>
      </w:r>
    </w:p>
    <w:p w:rsidR="005B75A6" w:rsidRPr="007D6523" w:rsidRDefault="005B75A6" w:rsidP="007D6523">
      <w:pPr>
        <w:tabs>
          <w:tab w:val="left" w:pos="0"/>
        </w:tabs>
        <w:ind w:firstLine="709"/>
        <w:jc w:val="both"/>
        <w:rPr>
          <w:sz w:val="28"/>
          <w:szCs w:val="28"/>
          <w:lang w:val="ru-RU"/>
        </w:rPr>
      </w:pPr>
      <w:r w:rsidRPr="007D6523">
        <w:rPr>
          <w:sz w:val="28"/>
          <w:szCs w:val="28"/>
          <w:lang w:val="ru-RU"/>
        </w:rPr>
        <w:t>3. С предложениями о внесении изменений в настоящие Правила могут выступать:</w:t>
      </w:r>
    </w:p>
    <w:p w:rsidR="005B75A6" w:rsidRPr="007D6523" w:rsidRDefault="005B75A6" w:rsidP="007D6523">
      <w:pPr>
        <w:tabs>
          <w:tab w:val="left" w:pos="0"/>
        </w:tabs>
        <w:ind w:firstLine="709"/>
        <w:jc w:val="both"/>
        <w:rPr>
          <w:sz w:val="28"/>
          <w:szCs w:val="28"/>
          <w:lang w:val="ru-RU"/>
        </w:rPr>
      </w:pPr>
      <w:r w:rsidRPr="007D6523">
        <w:rPr>
          <w:sz w:val="28"/>
          <w:szCs w:val="28"/>
          <w:lang w:val="ru-RU"/>
        </w:rPr>
        <w:t>1) федеральные органы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5B75A6" w:rsidRPr="007D6523" w:rsidRDefault="005B75A6" w:rsidP="007D6523">
      <w:pPr>
        <w:tabs>
          <w:tab w:val="left" w:pos="0"/>
        </w:tabs>
        <w:ind w:firstLine="709"/>
        <w:jc w:val="both"/>
        <w:rPr>
          <w:sz w:val="28"/>
          <w:szCs w:val="28"/>
          <w:lang w:val="ru-RU"/>
        </w:rPr>
      </w:pPr>
      <w:r w:rsidRPr="007D6523">
        <w:rPr>
          <w:sz w:val="28"/>
          <w:szCs w:val="28"/>
          <w:lang w:val="ru-RU"/>
        </w:rPr>
        <w:t>2) органы исполнительной власти Республики Коми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rsidR="005B75A6" w:rsidRPr="007D6523" w:rsidRDefault="005B75A6" w:rsidP="007D6523">
      <w:pPr>
        <w:tabs>
          <w:tab w:val="left" w:pos="0"/>
        </w:tabs>
        <w:ind w:firstLine="709"/>
        <w:jc w:val="both"/>
        <w:rPr>
          <w:sz w:val="28"/>
          <w:szCs w:val="28"/>
          <w:lang w:val="ru-RU"/>
        </w:rPr>
      </w:pPr>
      <w:r w:rsidRPr="007D6523">
        <w:rPr>
          <w:sz w:val="28"/>
          <w:szCs w:val="28"/>
          <w:lang w:val="ru-RU"/>
        </w:rPr>
        <w:lastRenderedPageBreak/>
        <w:t xml:space="preserve">3) органы местного самоуправления муниципального образования </w:t>
      </w:r>
      <w:r w:rsidR="00190BAF" w:rsidRPr="007D6523">
        <w:rPr>
          <w:sz w:val="28"/>
          <w:szCs w:val="28"/>
          <w:lang w:val="ru-RU"/>
        </w:rPr>
        <w:t xml:space="preserve">муниципальный район </w:t>
      </w:r>
      <w:r w:rsidR="006F535A" w:rsidRPr="007D6523">
        <w:rPr>
          <w:sz w:val="28"/>
          <w:szCs w:val="28"/>
          <w:lang w:val="ru-RU"/>
        </w:rPr>
        <w:t>«</w:t>
      </w:r>
      <w:r w:rsidR="00190BAF" w:rsidRPr="007D6523">
        <w:rPr>
          <w:sz w:val="28"/>
          <w:szCs w:val="28"/>
          <w:lang w:val="ru-RU"/>
        </w:rPr>
        <w:t>Усть-Вымский</w:t>
      </w:r>
      <w:r w:rsidR="006F535A" w:rsidRPr="007D6523">
        <w:rPr>
          <w:sz w:val="28"/>
          <w:szCs w:val="28"/>
          <w:lang w:val="ru-RU"/>
        </w:rPr>
        <w:t>»</w:t>
      </w:r>
      <w:r w:rsidR="00190BAF" w:rsidRPr="007D6523">
        <w:rPr>
          <w:sz w:val="28"/>
          <w:szCs w:val="28"/>
          <w:lang w:val="ru-RU"/>
        </w:rPr>
        <w:t xml:space="preserve"> и городского поселения «Микунь»</w:t>
      </w:r>
      <w:r w:rsidRPr="007D6523">
        <w:rPr>
          <w:sz w:val="28"/>
          <w:szCs w:val="28"/>
          <w:lang w:val="ru-RU"/>
        </w:rPr>
        <w:t xml:space="preserve"> в случаях, если необходимо совершенствовать порядок регулирования землепользования и застройки на соответствующей территории городского округа;</w:t>
      </w:r>
    </w:p>
    <w:p w:rsidR="005B75A6" w:rsidRPr="007D6523" w:rsidRDefault="005B75A6" w:rsidP="007D6523">
      <w:pPr>
        <w:tabs>
          <w:tab w:val="left" w:pos="0"/>
        </w:tabs>
        <w:ind w:firstLine="709"/>
        <w:jc w:val="both"/>
        <w:rPr>
          <w:sz w:val="28"/>
          <w:szCs w:val="28"/>
          <w:lang w:val="ru-RU"/>
        </w:rPr>
      </w:pPr>
      <w:r w:rsidRPr="007D6523">
        <w:rPr>
          <w:sz w:val="28"/>
          <w:szCs w:val="28"/>
          <w:lang w:val="ru-RU"/>
        </w:rPr>
        <w:t xml:space="preserve">4) физические или юридические лица в инициативном порядке либо в случаях, если в результате применения настоящих </w:t>
      </w:r>
      <w:proofErr w:type="gramStart"/>
      <w:r w:rsidRPr="007D6523">
        <w:rPr>
          <w:sz w:val="28"/>
          <w:szCs w:val="28"/>
          <w:lang w:val="ru-RU"/>
        </w:rPr>
        <w:t>Правил</w:t>
      </w:r>
      <w:proofErr w:type="gramEnd"/>
      <w:r w:rsidRPr="007D6523">
        <w:rPr>
          <w:sz w:val="28"/>
          <w:szCs w:val="28"/>
          <w:lang w:val="ru-RU"/>
        </w:rPr>
        <w:t xml:space="preserve">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5B75A6" w:rsidRPr="007D6523" w:rsidRDefault="005B75A6" w:rsidP="007D6523">
      <w:pPr>
        <w:tabs>
          <w:tab w:val="left" w:pos="0"/>
        </w:tabs>
        <w:ind w:firstLine="709"/>
        <w:jc w:val="both"/>
        <w:rPr>
          <w:sz w:val="28"/>
          <w:szCs w:val="28"/>
          <w:lang w:val="ru-RU"/>
        </w:rPr>
      </w:pPr>
      <w:r w:rsidRPr="007D6523">
        <w:rPr>
          <w:sz w:val="28"/>
          <w:szCs w:val="28"/>
          <w:lang w:val="ru-RU"/>
        </w:rPr>
        <w:t>4. Предложение о внесении изменений в настоящие Правила направляются в письменной форме в комиссию</w:t>
      </w:r>
      <w:r w:rsidR="00190BAF" w:rsidRPr="007D6523">
        <w:rPr>
          <w:sz w:val="28"/>
          <w:szCs w:val="28"/>
          <w:lang w:val="ru-RU"/>
        </w:rPr>
        <w:t xml:space="preserve"> по землепользованию и застройке.</w:t>
      </w:r>
    </w:p>
    <w:p w:rsidR="005B75A6" w:rsidRPr="007D6523" w:rsidRDefault="005B75A6" w:rsidP="007D6523">
      <w:pPr>
        <w:tabs>
          <w:tab w:val="left" w:pos="0"/>
        </w:tabs>
        <w:ind w:firstLine="709"/>
        <w:jc w:val="both"/>
        <w:rPr>
          <w:sz w:val="28"/>
          <w:szCs w:val="28"/>
          <w:lang w:val="ru-RU"/>
        </w:rPr>
      </w:pPr>
      <w:r w:rsidRPr="007D6523">
        <w:rPr>
          <w:sz w:val="28"/>
          <w:szCs w:val="28"/>
          <w:lang w:val="ru-RU"/>
        </w:rPr>
        <w:t xml:space="preserve">5. </w:t>
      </w:r>
      <w:proofErr w:type="gramStart"/>
      <w:r w:rsidRPr="007D6523">
        <w:rPr>
          <w:sz w:val="28"/>
          <w:szCs w:val="28"/>
          <w:lang w:val="ru-RU"/>
        </w:rPr>
        <w:t xml:space="preserve">Комиссия в течение тридцати дней со дня поступления предложения о внесении изменения в настоящие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w:t>
      </w:r>
      <w:r w:rsidR="00190BAF" w:rsidRPr="007D6523">
        <w:rPr>
          <w:sz w:val="28"/>
          <w:szCs w:val="28"/>
          <w:lang w:val="ru-RU"/>
        </w:rPr>
        <w:t>руководителю администрации городского поселения «Микунь»</w:t>
      </w:r>
      <w:r w:rsidRPr="007D6523">
        <w:rPr>
          <w:sz w:val="28"/>
          <w:szCs w:val="28"/>
          <w:lang w:val="ru-RU"/>
        </w:rPr>
        <w:t>.</w:t>
      </w:r>
      <w:proofErr w:type="gramEnd"/>
    </w:p>
    <w:p w:rsidR="005B75A6" w:rsidRPr="007D6523" w:rsidRDefault="005B75A6" w:rsidP="007D6523">
      <w:pPr>
        <w:tabs>
          <w:tab w:val="left" w:pos="0"/>
        </w:tabs>
        <w:ind w:firstLine="709"/>
        <w:jc w:val="both"/>
        <w:rPr>
          <w:sz w:val="28"/>
          <w:szCs w:val="28"/>
          <w:lang w:val="ru-RU"/>
        </w:rPr>
      </w:pPr>
      <w:r w:rsidRPr="007D6523">
        <w:rPr>
          <w:sz w:val="28"/>
          <w:szCs w:val="28"/>
          <w:lang w:val="ru-RU"/>
        </w:rPr>
        <w:t xml:space="preserve">6. </w:t>
      </w:r>
      <w:r w:rsidR="00190BAF" w:rsidRPr="007D6523">
        <w:rPr>
          <w:sz w:val="28"/>
          <w:szCs w:val="28"/>
          <w:lang w:val="ru-RU"/>
        </w:rPr>
        <w:t>Руководитель администрации городского поселения «Микунь»</w:t>
      </w:r>
      <w:r w:rsidRPr="007D6523">
        <w:rPr>
          <w:sz w:val="28"/>
          <w:szCs w:val="28"/>
          <w:lang w:val="ru-RU"/>
        </w:rPr>
        <w:t xml:space="preserve"> с учетом рекомендаций, содержащихся в заключени</w:t>
      </w:r>
      <w:proofErr w:type="gramStart"/>
      <w:r w:rsidRPr="007D6523">
        <w:rPr>
          <w:sz w:val="28"/>
          <w:szCs w:val="28"/>
          <w:lang w:val="ru-RU"/>
        </w:rPr>
        <w:t>и</w:t>
      </w:r>
      <w:proofErr w:type="gramEnd"/>
      <w:r w:rsidRPr="007D6523">
        <w:rPr>
          <w:sz w:val="28"/>
          <w:szCs w:val="28"/>
          <w:lang w:val="ru-RU"/>
        </w:rPr>
        <w:t xml:space="preserve">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5B75A6" w:rsidRPr="007D6523" w:rsidRDefault="005B75A6" w:rsidP="007D6523">
      <w:pPr>
        <w:tabs>
          <w:tab w:val="left" w:pos="0"/>
        </w:tabs>
        <w:ind w:firstLine="709"/>
        <w:jc w:val="both"/>
        <w:rPr>
          <w:sz w:val="28"/>
          <w:szCs w:val="28"/>
          <w:lang w:val="ru-RU"/>
        </w:rPr>
      </w:pPr>
      <w:r w:rsidRPr="007D6523">
        <w:rPr>
          <w:sz w:val="28"/>
          <w:szCs w:val="28"/>
          <w:lang w:val="ru-RU"/>
        </w:rPr>
        <w:t xml:space="preserve">7. По поручению </w:t>
      </w:r>
      <w:r w:rsidR="00190BAF" w:rsidRPr="007D6523">
        <w:rPr>
          <w:sz w:val="28"/>
          <w:szCs w:val="28"/>
          <w:lang w:val="ru-RU"/>
        </w:rPr>
        <w:t>руководителя администрации городского поселения «Микунь»</w:t>
      </w:r>
      <w:r w:rsidRPr="007D6523">
        <w:rPr>
          <w:sz w:val="28"/>
          <w:szCs w:val="28"/>
          <w:lang w:val="ru-RU"/>
        </w:rPr>
        <w:t xml:space="preserve"> комиссия не </w:t>
      </w:r>
      <w:proofErr w:type="gramStart"/>
      <w:r w:rsidRPr="007D6523">
        <w:rPr>
          <w:sz w:val="28"/>
          <w:szCs w:val="28"/>
          <w:lang w:val="ru-RU"/>
        </w:rPr>
        <w:t>позднее</w:t>
      </w:r>
      <w:proofErr w:type="gramEnd"/>
      <w:r w:rsidRPr="007D6523">
        <w:rPr>
          <w:sz w:val="28"/>
          <w:szCs w:val="28"/>
          <w:lang w:val="ru-RU"/>
        </w:rPr>
        <w:t xml:space="preserve"> чем по истечении десяти дней с даты принятия решения о подготовке проекта о внесении изменений в настоящие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администрации муниципального образования </w:t>
      </w:r>
      <w:r w:rsidR="004A53A4" w:rsidRPr="007D6523">
        <w:rPr>
          <w:sz w:val="28"/>
          <w:szCs w:val="28"/>
          <w:lang w:val="ru-RU"/>
        </w:rPr>
        <w:t>городского поселения «Микунь»</w:t>
      </w:r>
      <w:r w:rsidRPr="007D6523">
        <w:rPr>
          <w:sz w:val="28"/>
          <w:szCs w:val="28"/>
          <w:lang w:val="ru-RU"/>
        </w:rPr>
        <w:t xml:space="preserve"> в сети Интернет. Сообщение о принятии такого решения также может быть распространено по местному радио и телевидению.</w:t>
      </w:r>
    </w:p>
    <w:p w:rsidR="005B75A6" w:rsidRPr="007D6523" w:rsidRDefault="005B75A6" w:rsidP="007D6523">
      <w:pPr>
        <w:tabs>
          <w:tab w:val="left" w:pos="0"/>
        </w:tabs>
        <w:ind w:firstLine="709"/>
        <w:jc w:val="both"/>
        <w:rPr>
          <w:sz w:val="28"/>
          <w:szCs w:val="28"/>
          <w:lang w:val="ru-RU"/>
        </w:rPr>
      </w:pPr>
      <w:r w:rsidRPr="007D6523">
        <w:rPr>
          <w:sz w:val="28"/>
          <w:szCs w:val="28"/>
          <w:lang w:val="ru-RU"/>
        </w:rPr>
        <w:t>8. Проект решения о внесении изменения в настоящие Правила рассматривается на публичных слушаниях, проводимых в порядке, определяемом уставом муниципального образования, нормативными правовыми актами представительного органа муниципального образования, в соответствии со статьей 28 Градостроительного кодекса Российской Федерации.</w:t>
      </w:r>
    </w:p>
    <w:p w:rsidR="005B75A6" w:rsidRPr="007D6523" w:rsidRDefault="005B75A6" w:rsidP="007D6523">
      <w:pPr>
        <w:tabs>
          <w:tab w:val="left" w:pos="0"/>
        </w:tabs>
        <w:ind w:firstLine="709"/>
        <w:jc w:val="both"/>
        <w:rPr>
          <w:sz w:val="28"/>
          <w:szCs w:val="28"/>
          <w:lang w:val="ru-RU"/>
        </w:rPr>
      </w:pPr>
      <w:r w:rsidRPr="007D6523">
        <w:rPr>
          <w:sz w:val="28"/>
          <w:szCs w:val="28"/>
          <w:lang w:val="ru-RU"/>
        </w:rPr>
        <w:lastRenderedPageBreak/>
        <w:t>9. Продолжительность публичных слушаний по проекту внесения изменений в настоящие Правила составляет не менее двух и не более четырех месяцев со дня опубликования такого проекта.</w:t>
      </w:r>
    </w:p>
    <w:p w:rsidR="005B75A6" w:rsidRPr="007D6523" w:rsidRDefault="005B75A6" w:rsidP="007D6523">
      <w:pPr>
        <w:tabs>
          <w:tab w:val="left" w:pos="0"/>
        </w:tabs>
        <w:ind w:firstLine="709"/>
        <w:jc w:val="both"/>
        <w:rPr>
          <w:sz w:val="28"/>
          <w:szCs w:val="28"/>
          <w:lang w:val="ru-RU"/>
        </w:rPr>
      </w:pPr>
      <w:r w:rsidRPr="007D6523">
        <w:rPr>
          <w:sz w:val="28"/>
          <w:szCs w:val="28"/>
          <w:lang w:val="ru-RU"/>
        </w:rPr>
        <w:t xml:space="preserve">10. В случае если внесение изменений в настоящие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w:t>
      </w:r>
      <w:proofErr w:type="gramStart"/>
      <w:r w:rsidRPr="007D6523">
        <w:rPr>
          <w:sz w:val="28"/>
          <w:szCs w:val="28"/>
          <w:lang w:val="ru-RU"/>
        </w:rPr>
        <w:t>При этом комиссия направляет извещения о проведении публичных слушаний по проекту решения о внесении изменений в настоящие Правила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w:t>
      </w:r>
      <w:proofErr w:type="gramEnd"/>
      <w:r w:rsidRPr="007D6523">
        <w:rPr>
          <w:sz w:val="28"/>
          <w:szCs w:val="28"/>
          <w:lang w:val="ru-RU"/>
        </w:rPr>
        <w:t xml:space="preserve">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через пятнадцать дней со дня принятия главой муниципального образования </w:t>
      </w:r>
      <w:r w:rsidR="004A53A4" w:rsidRPr="007D6523">
        <w:rPr>
          <w:sz w:val="28"/>
          <w:szCs w:val="28"/>
          <w:lang w:val="ru-RU"/>
        </w:rPr>
        <w:t>городского поселения «Микунь»</w:t>
      </w:r>
      <w:r w:rsidRPr="007D6523">
        <w:rPr>
          <w:sz w:val="28"/>
          <w:szCs w:val="28"/>
          <w:lang w:val="ru-RU"/>
        </w:rPr>
        <w:t xml:space="preserve"> решения о проведении публичных слушаний по предложениям о внесении изменений в настоящие Правила.</w:t>
      </w:r>
    </w:p>
    <w:p w:rsidR="005B75A6" w:rsidRPr="007D6523" w:rsidRDefault="005B75A6" w:rsidP="007D6523">
      <w:pPr>
        <w:tabs>
          <w:tab w:val="left" w:pos="0"/>
        </w:tabs>
        <w:ind w:firstLine="709"/>
        <w:jc w:val="both"/>
        <w:rPr>
          <w:sz w:val="28"/>
          <w:szCs w:val="28"/>
          <w:lang w:val="ru-RU"/>
        </w:rPr>
      </w:pPr>
      <w:r w:rsidRPr="007D6523">
        <w:rPr>
          <w:sz w:val="28"/>
          <w:szCs w:val="28"/>
          <w:lang w:val="ru-RU"/>
        </w:rPr>
        <w:t xml:space="preserve">11. После завершения публичных слушаний по проекту решения о внесении изменений в настоящие Правила комиссия с учетом результатов таких публичных слушаний обеспечивает внесение изменений в проект решения о внесении изменений в Правила и представляет указанный проект </w:t>
      </w:r>
      <w:r w:rsidR="007C0FE9" w:rsidRPr="007D6523">
        <w:rPr>
          <w:sz w:val="28"/>
          <w:szCs w:val="28"/>
          <w:lang w:val="ru-RU"/>
        </w:rPr>
        <w:t>руководителю администрации</w:t>
      </w:r>
      <w:r w:rsidR="00766A0C" w:rsidRPr="007D6523">
        <w:rPr>
          <w:sz w:val="28"/>
          <w:szCs w:val="28"/>
          <w:lang w:val="ru-RU"/>
        </w:rPr>
        <w:t xml:space="preserve"> </w:t>
      </w:r>
      <w:r w:rsidRPr="007D6523">
        <w:rPr>
          <w:sz w:val="28"/>
          <w:szCs w:val="28"/>
          <w:lang w:val="ru-RU"/>
        </w:rPr>
        <w:t xml:space="preserve">муниципального образования </w:t>
      </w:r>
      <w:r w:rsidR="007C0FE9" w:rsidRPr="007D6523">
        <w:rPr>
          <w:sz w:val="28"/>
          <w:szCs w:val="28"/>
          <w:lang w:val="ru-RU"/>
        </w:rPr>
        <w:t>городское поселение «Микунь»</w:t>
      </w:r>
      <w:r w:rsidRPr="007D6523">
        <w:rPr>
          <w:sz w:val="28"/>
          <w:szCs w:val="28"/>
          <w:lang w:val="ru-RU"/>
        </w:rPr>
        <w:t>. Обязательными приложениями к проекту решения о внесении изменений в Правила являются протоколы публичных слушаний и заключение о результатах публичных слушаний.</w:t>
      </w:r>
    </w:p>
    <w:p w:rsidR="005B75A6" w:rsidRPr="007D6523" w:rsidRDefault="005B75A6" w:rsidP="007D6523">
      <w:pPr>
        <w:tabs>
          <w:tab w:val="left" w:pos="0"/>
        </w:tabs>
        <w:ind w:firstLine="709"/>
        <w:jc w:val="both"/>
        <w:rPr>
          <w:sz w:val="28"/>
          <w:szCs w:val="28"/>
          <w:lang w:val="ru-RU"/>
        </w:rPr>
      </w:pPr>
      <w:r w:rsidRPr="007D6523">
        <w:rPr>
          <w:sz w:val="28"/>
          <w:szCs w:val="28"/>
          <w:lang w:val="ru-RU"/>
        </w:rPr>
        <w:t xml:space="preserve">12. </w:t>
      </w:r>
      <w:proofErr w:type="gramStart"/>
      <w:r w:rsidR="007C0FE9" w:rsidRPr="007D6523">
        <w:rPr>
          <w:sz w:val="28"/>
          <w:szCs w:val="28"/>
          <w:lang w:val="ru-RU"/>
        </w:rPr>
        <w:t>Руководитель администрации</w:t>
      </w:r>
      <w:r w:rsidRPr="007D6523">
        <w:rPr>
          <w:sz w:val="28"/>
          <w:szCs w:val="28"/>
          <w:lang w:val="ru-RU"/>
        </w:rPr>
        <w:t xml:space="preserve"> муниципального образования </w:t>
      </w:r>
      <w:r w:rsidR="007C0FE9" w:rsidRPr="007D6523">
        <w:rPr>
          <w:sz w:val="28"/>
          <w:szCs w:val="28"/>
          <w:lang w:val="ru-RU"/>
        </w:rPr>
        <w:t>городское поселение «Микунь»</w:t>
      </w:r>
      <w:r w:rsidRPr="007D6523">
        <w:rPr>
          <w:sz w:val="28"/>
          <w:szCs w:val="28"/>
          <w:lang w:val="ru-RU"/>
        </w:rPr>
        <w:t xml:space="preserve"> в течение десяти дней после представления ему проекта решения о внесении изменений в настоящие Правила с обязательными приложениями принимает решение о направлении указанного проекта в установленном порядке в Совет муниципального образования </w:t>
      </w:r>
      <w:r w:rsidR="007C0FE9" w:rsidRPr="007D6523">
        <w:rPr>
          <w:sz w:val="28"/>
          <w:szCs w:val="28"/>
          <w:lang w:val="ru-RU"/>
        </w:rPr>
        <w:t>городское поселение «Микунь»</w:t>
      </w:r>
      <w:r w:rsidRPr="007D6523">
        <w:rPr>
          <w:sz w:val="28"/>
          <w:szCs w:val="28"/>
          <w:lang w:val="ru-RU"/>
        </w:rPr>
        <w:t xml:space="preserve"> или об отклонении проекта и направлении его на доработку с указанием даты его повторного представления.</w:t>
      </w:r>
      <w:proofErr w:type="gramEnd"/>
    </w:p>
    <w:p w:rsidR="005B75A6" w:rsidRPr="007D6523" w:rsidRDefault="005B75A6" w:rsidP="007D6523">
      <w:pPr>
        <w:tabs>
          <w:tab w:val="left" w:pos="0"/>
        </w:tabs>
        <w:ind w:firstLine="709"/>
        <w:jc w:val="both"/>
        <w:rPr>
          <w:sz w:val="28"/>
          <w:szCs w:val="28"/>
          <w:lang w:val="ru-RU"/>
        </w:rPr>
      </w:pPr>
      <w:r w:rsidRPr="007D6523">
        <w:rPr>
          <w:sz w:val="28"/>
          <w:szCs w:val="28"/>
          <w:lang w:val="ru-RU"/>
        </w:rPr>
        <w:t xml:space="preserve">13. При внесении изменений в настоящие Правила на рассмотрение Совета муниципального образования </w:t>
      </w:r>
      <w:r w:rsidR="007C0FE9" w:rsidRPr="007D6523">
        <w:rPr>
          <w:sz w:val="28"/>
          <w:szCs w:val="28"/>
          <w:lang w:val="ru-RU"/>
        </w:rPr>
        <w:t>городское поселение «Микунь»</w:t>
      </w:r>
      <w:r w:rsidRPr="007D6523">
        <w:rPr>
          <w:sz w:val="28"/>
          <w:szCs w:val="28"/>
          <w:lang w:val="ru-RU"/>
        </w:rPr>
        <w:t xml:space="preserve"> представляются:</w:t>
      </w:r>
    </w:p>
    <w:p w:rsidR="005B75A6" w:rsidRPr="007D6523" w:rsidRDefault="005B75A6" w:rsidP="007D6523">
      <w:pPr>
        <w:tabs>
          <w:tab w:val="left" w:pos="0"/>
        </w:tabs>
        <w:ind w:firstLine="709"/>
        <w:jc w:val="both"/>
        <w:rPr>
          <w:sz w:val="28"/>
          <w:szCs w:val="28"/>
          <w:lang w:val="ru-RU"/>
        </w:rPr>
      </w:pPr>
      <w:r w:rsidRPr="007D6523">
        <w:rPr>
          <w:sz w:val="28"/>
          <w:szCs w:val="28"/>
          <w:lang w:val="ru-RU"/>
        </w:rPr>
        <w:lastRenderedPageBreak/>
        <w:t xml:space="preserve">1) проект решения </w:t>
      </w:r>
      <w:r w:rsidR="007C0FE9" w:rsidRPr="007D6523">
        <w:rPr>
          <w:sz w:val="28"/>
          <w:szCs w:val="28"/>
          <w:lang w:val="ru-RU"/>
        </w:rPr>
        <w:t>руководителя администрации</w:t>
      </w:r>
      <w:r w:rsidRPr="007D6523">
        <w:rPr>
          <w:sz w:val="28"/>
          <w:szCs w:val="28"/>
          <w:lang w:val="ru-RU"/>
        </w:rPr>
        <w:t xml:space="preserve"> муниципального </w:t>
      </w:r>
      <w:proofErr w:type="spellStart"/>
      <w:proofErr w:type="gramStart"/>
      <w:r w:rsidRPr="007D6523">
        <w:rPr>
          <w:sz w:val="28"/>
          <w:szCs w:val="28"/>
          <w:lang w:val="ru-RU"/>
        </w:rPr>
        <w:t>образо</w:t>
      </w:r>
      <w:r w:rsidR="00C55B8D" w:rsidRPr="00C55B8D">
        <w:rPr>
          <w:sz w:val="28"/>
          <w:szCs w:val="28"/>
          <w:lang w:val="ru-RU"/>
        </w:rPr>
        <w:t>-</w:t>
      </w:r>
      <w:r w:rsidRPr="007D6523">
        <w:rPr>
          <w:sz w:val="28"/>
          <w:szCs w:val="28"/>
          <w:lang w:val="ru-RU"/>
        </w:rPr>
        <w:t>вания</w:t>
      </w:r>
      <w:proofErr w:type="spellEnd"/>
      <w:proofErr w:type="gramEnd"/>
      <w:r w:rsidRPr="007D6523">
        <w:rPr>
          <w:sz w:val="28"/>
          <w:szCs w:val="28"/>
          <w:lang w:val="ru-RU"/>
        </w:rPr>
        <w:t xml:space="preserve"> </w:t>
      </w:r>
      <w:r w:rsidR="007C0FE9" w:rsidRPr="007D6523">
        <w:rPr>
          <w:sz w:val="28"/>
          <w:szCs w:val="28"/>
          <w:lang w:val="ru-RU"/>
        </w:rPr>
        <w:t>городское поселение «Микунь»</w:t>
      </w:r>
      <w:r w:rsidRPr="007D6523">
        <w:rPr>
          <w:sz w:val="28"/>
          <w:szCs w:val="28"/>
          <w:lang w:val="ru-RU"/>
        </w:rPr>
        <w:t xml:space="preserve"> о внесении изменений с </w:t>
      </w:r>
      <w:proofErr w:type="spellStart"/>
      <w:r w:rsidRPr="007D6523">
        <w:rPr>
          <w:sz w:val="28"/>
          <w:szCs w:val="28"/>
          <w:lang w:val="ru-RU"/>
        </w:rPr>
        <w:t>обосновывающи</w:t>
      </w:r>
      <w:proofErr w:type="spellEnd"/>
      <w:r w:rsidR="00C55B8D" w:rsidRPr="00C55B8D">
        <w:rPr>
          <w:sz w:val="28"/>
          <w:szCs w:val="28"/>
          <w:lang w:val="ru-RU"/>
        </w:rPr>
        <w:t>-</w:t>
      </w:r>
      <w:r w:rsidRPr="007D6523">
        <w:rPr>
          <w:sz w:val="28"/>
          <w:szCs w:val="28"/>
          <w:lang w:val="ru-RU"/>
        </w:rPr>
        <w:t>ми материалами;</w:t>
      </w:r>
    </w:p>
    <w:p w:rsidR="005B75A6" w:rsidRPr="007D6523" w:rsidRDefault="005B75A6" w:rsidP="007D6523">
      <w:pPr>
        <w:tabs>
          <w:tab w:val="left" w:pos="0"/>
        </w:tabs>
        <w:ind w:firstLine="709"/>
        <w:jc w:val="both"/>
        <w:rPr>
          <w:sz w:val="28"/>
          <w:szCs w:val="28"/>
          <w:lang w:val="ru-RU"/>
        </w:rPr>
      </w:pPr>
      <w:r w:rsidRPr="007D6523">
        <w:rPr>
          <w:sz w:val="28"/>
          <w:szCs w:val="28"/>
          <w:lang w:val="ru-RU"/>
        </w:rPr>
        <w:t>2) заключение комиссии;</w:t>
      </w:r>
    </w:p>
    <w:p w:rsidR="005B75A6" w:rsidRPr="007D6523" w:rsidRDefault="005B75A6" w:rsidP="007D6523">
      <w:pPr>
        <w:tabs>
          <w:tab w:val="left" w:pos="0"/>
        </w:tabs>
        <w:ind w:firstLine="709"/>
        <w:jc w:val="both"/>
        <w:rPr>
          <w:sz w:val="28"/>
          <w:szCs w:val="28"/>
          <w:lang w:val="ru-RU"/>
        </w:rPr>
      </w:pPr>
      <w:r w:rsidRPr="007D6523">
        <w:rPr>
          <w:sz w:val="28"/>
          <w:szCs w:val="28"/>
          <w:lang w:val="ru-RU"/>
        </w:rPr>
        <w:t>3) протоколы публичных слушаний и заключение о результатах публичных слушаний.</w:t>
      </w:r>
    </w:p>
    <w:p w:rsidR="005B75A6" w:rsidRPr="007D6523" w:rsidRDefault="005B75A6" w:rsidP="007D6523">
      <w:pPr>
        <w:tabs>
          <w:tab w:val="left" w:pos="0"/>
        </w:tabs>
        <w:ind w:firstLine="709"/>
        <w:jc w:val="both"/>
        <w:rPr>
          <w:sz w:val="28"/>
          <w:szCs w:val="28"/>
          <w:lang w:val="ru-RU"/>
        </w:rPr>
      </w:pPr>
      <w:r w:rsidRPr="007D6523">
        <w:rPr>
          <w:sz w:val="28"/>
          <w:szCs w:val="28"/>
          <w:lang w:val="ru-RU"/>
        </w:rPr>
        <w:t xml:space="preserve">14. После утверждения Советом муниципального образования </w:t>
      </w:r>
      <w:r w:rsidR="007C0FE9" w:rsidRPr="007D6523">
        <w:rPr>
          <w:sz w:val="28"/>
          <w:szCs w:val="28"/>
          <w:lang w:val="ru-RU"/>
        </w:rPr>
        <w:t>городское поселение «Микунь»</w:t>
      </w:r>
      <w:r w:rsidRPr="007D6523">
        <w:rPr>
          <w:sz w:val="28"/>
          <w:szCs w:val="28"/>
          <w:lang w:val="ru-RU"/>
        </w:rPr>
        <w:t xml:space="preserve"> изменений настоящие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администрации муниципального образования </w:t>
      </w:r>
      <w:r w:rsidR="007C0FE9" w:rsidRPr="007D6523">
        <w:rPr>
          <w:sz w:val="28"/>
          <w:szCs w:val="28"/>
          <w:lang w:val="ru-RU"/>
        </w:rPr>
        <w:t>городское поселение «Микунь»</w:t>
      </w:r>
      <w:r w:rsidRPr="007D6523">
        <w:rPr>
          <w:sz w:val="28"/>
          <w:szCs w:val="28"/>
          <w:lang w:val="ru-RU"/>
        </w:rPr>
        <w:t xml:space="preserve"> в сети Интернет.</w:t>
      </w:r>
    </w:p>
    <w:p w:rsidR="005B75A6" w:rsidRPr="007D6523" w:rsidRDefault="005B75A6" w:rsidP="007D6523">
      <w:pPr>
        <w:tabs>
          <w:tab w:val="left" w:pos="0"/>
        </w:tabs>
        <w:ind w:firstLine="709"/>
        <w:jc w:val="both"/>
        <w:rPr>
          <w:sz w:val="28"/>
          <w:szCs w:val="28"/>
          <w:lang w:val="ru-RU"/>
        </w:rPr>
      </w:pPr>
      <w:r w:rsidRPr="007D6523">
        <w:rPr>
          <w:sz w:val="28"/>
          <w:szCs w:val="28"/>
          <w:lang w:val="ru-RU"/>
        </w:rPr>
        <w:t>15. Физические и юридические лица вправе оспорить решение о внесении изменений в настоящие Правила в судебном порядке.</w:t>
      </w:r>
    </w:p>
    <w:p w:rsidR="0089580C" w:rsidRPr="007D6523" w:rsidRDefault="005B75A6" w:rsidP="007D6523">
      <w:pPr>
        <w:tabs>
          <w:tab w:val="left" w:pos="0"/>
        </w:tabs>
        <w:ind w:firstLine="709"/>
        <w:jc w:val="both"/>
        <w:rPr>
          <w:sz w:val="28"/>
          <w:szCs w:val="28"/>
          <w:lang w:val="ru-RU"/>
        </w:rPr>
      </w:pPr>
      <w:r w:rsidRPr="00A3054F">
        <w:rPr>
          <w:sz w:val="28"/>
          <w:szCs w:val="28"/>
          <w:lang w:val="ru-RU"/>
        </w:rPr>
        <w:t>16. Органы</w:t>
      </w:r>
      <w:r w:rsidRPr="007D6523">
        <w:rPr>
          <w:sz w:val="28"/>
          <w:szCs w:val="28"/>
          <w:lang w:val="ru-RU"/>
        </w:rPr>
        <w:t xml:space="preserve"> государственной власти Российской Федерации, органы государственной власти </w:t>
      </w:r>
      <w:r w:rsidR="007C0FE9" w:rsidRPr="007D6523">
        <w:rPr>
          <w:sz w:val="28"/>
          <w:szCs w:val="28"/>
          <w:lang w:val="ru-RU"/>
        </w:rPr>
        <w:t>Республики Коми</w:t>
      </w:r>
      <w:r w:rsidRPr="007D6523">
        <w:rPr>
          <w:sz w:val="28"/>
          <w:szCs w:val="28"/>
          <w:lang w:val="ru-RU"/>
        </w:rPr>
        <w:t xml:space="preserve"> вправе оспорить решение о внесении изменений в настоящие Правила в судебном порядке в случае несоответствия данных изменений законодательству Российской Федерации, а также схемам территориального планирования Российской Федерации, схеме территориального планирования </w:t>
      </w:r>
      <w:r w:rsidR="007C0FE9" w:rsidRPr="007D6523">
        <w:rPr>
          <w:sz w:val="28"/>
          <w:szCs w:val="28"/>
          <w:lang w:val="ru-RU"/>
        </w:rPr>
        <w:t>Республики Коми</w:t>
      </w:r>
      <w:r w:rsidRPr="007D6523">
        <w:rPr>
          <w:sz w:val="28"/>
          <w:szCs w:val="28"/>
          <w:lang w:val="ru-RU"/>
        </w:rPr>
        <w:t>, утвержденным до внесения изменений в настоящие Правила</w:t>
      </w:r>
      <w:proofErr w:type="gramStart"/>
      <w:r w:rsidRPr="007D6523">
        <w:rPr>
          <w:sz w:val="28"/>
          <w:szCs w:val="28"/>
          <w:lang w:val="ru-RU"/>
        </w:rPr>
        <w:t>.</w:t>
      </w:r>
      <w:r w:rsidR="00A3054F">
        <w:rPr>
          <w:sz w:val="28"/>
          <w:szCs w:val="28"/>
          <w:lang w:val="ru-RU"/>
        </w:rPr>
        <w:t>».</w:t>
      </w:r>
      <w:r w:rsidRPr="007D6523">
        <w:rPr>
          <w:sz w:val="28"/>
          <w:szCs w:val="28"/>
          <w:lang w:val="ru-RU"/>
        </w:rPr>
        <w:t xml:space="preserve"> </w:t>
      </w:r>
      <w:proofErr w:type="gramEnd"/>
    </w:p>
    <w:p w:rsidR="00A3054F" w:rsidRPr="00A3054F" w:rsidRDefault="009D324D" w:rsidP="00C55B8D">
      <w:pPr>
        <w:ind w:firstLine="709"/>
        <w:jc w:val="both"/>
        <w:rPr>
          <w:sz w:val="28"/>
          <w:szCs w:val="28"/>
          <w:lang w:val="ru-RU"/>
        </w:rPr>
      </w:pPr>
      <w:r w:rsidRPr="00A3054F">
        <w:rPr>
          <w:sz w:val="28"/>
          <w:szCs w:val="28"/>
          <w:lang w:val="ru-RU"/>
        </w:rPr>
        <w:t>9</w:t>
      </w:r>
      <w:r w:rsidR="00C55B8D" w:rsidRPr="00A3054F">
        <w:rPr>
          <w:sz w:val="28"/>
          <w:szCs w:val="28"/>
          <w:lang w:val="ru-RU"/>
        </w:rPr>
        <w:t xml:space="preserve">. </w:t>
      </w:r>
      <w:r w:rsidR="007C0FE9" w:rsidRPr="00A3054F">
        <w:rPr>
          <w:sz w:val="28"/>
          <w:szCs w:val="28"/>
          <w:lang w:val="ru-RU"/>
        </w:rPr>
        <w:t>Правила землепользования и застройки дополнить</w:t>
      </w:r>
      <w:r w:rsidR="00766A0C" w:rsidRPr="00A3054F">
        <w:rPr>
          <w:sz w:val="28"/>
          <w:szCs w:val="28"/>
          <w:lang w:val="ru-RU"/>
        </w:rPr>
        <w:t xml:space="preserve"> </w:t>
      </w:r>
      <w:r w:rsidR="00A3054F" w:rsidRPr="00A3054F">
        <w:rPr>
          <w:sz w:val="28"/>
          <w:szCs w:val="28"/>
          <w:lang w:val="ru-RU"/>
        </w:rPr>
        <w:t>р</w:t>
      </w:r>
      <w:r w:rsidR="006635B1" w:rsidRPr="00A3054F">
        <w:rPr>
          <w:sz w:val="28"/>
          <w:szCs w:val="28"/>
          <w:lang w:val="ru-RU"/>
        </w:rPr>
        <w:t>азделом</w:t>
      </w:r>
      <w:r w:rsidR="00766A0C" w:rsidRPr="00A3054F">
        <w:rPr>
          <w:sz w:val="28"/>
          <w:szCs w:val="28"/>
          <w:lang w:val="ru-RU"/>
        </w:rPr>
        <w:t xml:space="preserve"> </w:t>
      </w:r>
      <w:r w:rsidR="00766A0C" w:rsidRPr="00A3054F">
        <w:rPr>
          <w:sz w:val="28"/>
          <w:szCs w:val="28"/>
        </w:rPr>
        <w:t>VI</w:t>
      </w:r>
      <w:r w:rsidR="00BB1736" w:rsidRPr="00A3054F">
        <w:rPr>
          <w:sz w:val="28"/>
          <w:szCs w:val="28"/>
          <w:lang w:val="ru-RU"/>
        </w:rPr>
        <w:t xml:space="preserve"> </w:t>
      </w:r>
      <w:r w:rsidR="00A3054F" w:rsidRPr="00A3054F">
        <w:rPr>
          <w:sz w:val="28"/>
          <w:szCs w:val="28"/>
          <w:lang w:val="ru-RU"/>
        </w:rPr>
        <w:t>следующего содержания:</w:t>
      </w:r>
    </w:p>
    <w:p w:rsidR="007C0FE9" w:rsidRPr="00A3054F" w:rsidRDefault="00BB1736" w:rsidP="00C55B8D">
      <w:pPr>
        <w:ind w:firstLine="709"/>
        <w:jc w:val="both"/>
        <w:rPr>
          <w:sz w:val="28"/>
          <w:szCs w:val="28"/>
          <w:lang w:val="ru-RU"/>
        </w:rPr>
      </w:pPr>
      <w:r w:rsidRPr="00A3054F">
        <w:rPr>
          <w:sz w:val="28"/>
          <w:szCs w:val="28"/>
          <w:lang w:val="ru-RU"/>
        </w:rPr>
        <w:t>«</w:t>
      </w:r>
      <w:r w:rsidR="00A3054F" w:rsidRPr="00A3054F">
        <w:rPr>
          <w:sz w:val="28"/>
          <w:szCs w:val="28"/>
          <w:lang w:val="ru-RU"/>
        </w:rPr>
        <w:t xml:space="preserve">Раздел </w:t>
      </w:r>
      <w:r w:rsidR="00A3054F" w:rsidRPr="00A3054F">
        <w:rPr>
          <w:sz w:val="28"/>
          <w:szCs w:val="28"/>
        </w:rPr>
        <w:t>VI</w:t>
      </w:r>
      <w:r w:rsidR="00A3054F" w:rsidRPr="00A3054F">
        <w:rPr>
          <w:sz w:val="28"/>
          <w:szCs w:val="28"/>
          <w:lang w:val="ru-RU"/>
        </w:rPr>
        <w:t xml:space="preserve"> . </w:t>
      </w:r>
      <w:r w:rsidRPr="00A3054F">
        <w:rPr>
          <w:sz w:val="28"/>
          <w:szCs w:val="28"/>
          <w:lang w:val="ru-RU"/>
        </w:rPr>
        <w:t>Регулирование иных вопросов землепользования и застройки»</w:t>
      </w:r>
      <w:r w:rsidR="00C55B8D" w:rsidRPr="00A3054F">
        <w:rPr>
          <w:sz w:val="28"/>
          <w:szCs w:val="28"/>
          <w:lang w:val="ru-RU"/>
        </w:rPr>
        <w:t>.</w:t>
      </w:r>
    </w:p>
    <w:p w:rsidR="00601A45" w:rsidRPr="00A3054F" w:rsidRDefault="009D324D" w:rsidP="00C55B8D">
      <w:pPr>
        <w:ind w:firstLine="709"/>
        <w:jc w:val="both"/>
        <w:rPr>
          <w:sz w:val="28"/>
          <w:szCs w:val="28"/>
          <w:lang w:val="ru-RU"/>
        </w:rPr>
      </w:pPr>
      <w:r w:rsidRPr="00A3054F">
        <w:rPr>
          <w:sz w:val="28"/>
          <w:szCs w:val="28"/>
          <w:lang w:val="ru-RU"/>
        </w:rPr>
        <w:t>10</w:t>
      </w:r>
      <w:r w:rsidR="00C55B8D" w:rsidRPr="00A3054F">
        <w:rPr>
          <w:sz w:val="28"/>
          <w:szCs w:val="28"/>
          <w:lang w:val="ru-RU"/>
        </w:rPr>
        <w:t>.</w:t>
      </w:r>
      <w:r w:rsidR="00C55B8D" w:rsidRPr="00A3054F">
        <w:rPr>
          <w:b/>
          <w:sz w:val="28"/>
          <w:szCs w:val="28"/>
          <w:lang w:val="ru-RU"/>
        </w:rPr>
        <w:t xml:space="preserve"> </w:t>
      </w:r>
      <w:r w:rsidR="00601A45" w:rsidRPr="00A3054F">
        <w:rPr>
          <w:b/>
          <w:sz w:val="28"/>
          <w:szCs w:val="28"/>
          <w:lang w:val="ru-RU"/>
        </w:rPr>
        <w:t xml:space="preserve"> </w:t>
      </w:r>
      <w:r w:rsidR="00601A45" w:rsidRPr="00A3054F">
        <w:rPr>
          <w:sz w:val="28"/>
          <w:szCs w:val="28"/>
          <w:lang w:val="ru-RU"/>
        </w:rPr>
        <w:t>Главу 8 переименовать</w:t>
      </w:r>
      <w:r w:rsidR="00766A0C" w:rsidRPr="00A3054F">
        <w:rPr>
          <w:sz w:val="28"/>
          <w:szCs w:val="28"/>
          <w:lang w:val="ru-RU"/>
        </w:rPr>
        <w:t xml:space="preserve"> </w:t>
      </w:r>
      <w:r w:rsidR="00601A45" w:rsidRPr="00A3054F">
        <w:rPr>
          <w:sz w:val="28"/>
          <w:szCs w:val="28"/>
          <w:lang w:val="ru-RU"/>
        </w:rPr>
        <w:t>в</w:t>
      </w:r>
      <w:r w:rsidR="00766A0C" w:rsidRPr="00A3054F">
        <w:rPr>
          <w:sz w:val="28"/>
          <w:szCs w:val="28"/>
          <w:lang w:val="ru-RU"/>
        </w:rPr>
        <w:t xml:space="preserve"> </w:t>
      </w:r>
      <w:r w:rsidR="006635B1" w:rsidRPr="00A3054F">
        <w:rPr>
          <w:sz w:val="28"/>
          <w:szCs w:val="28"/>
          <w:lang w:val="ru-RU"/>
        </w:rPr>
        <w:t>главу</w:t>
      </w:r>
      <w:r w:rsidR="00601A45" w:rsidRPr="00A3054F">
        <w:rPr>
          <w:sz w:val="28"/>
          <w:szCs w:val="28"/>
          <w:lang w:val="ru-RU"/>
        </w:rPr>
        <w:t xml:space="preserve"> 7.</w:t>
      </w:r>
    </w:p>
    <w:p w:rsidR="00601A45" w:rsidRPr="00A3054F" w:rsidRDefault="009D324D" w:rsidP="00C55B8D">
      <w:pPr>
        <w:ind w:firstLine="709"/>
        <w:jc w:val="both"/>
        <w:rPr>
          <w:sz w:val="28"/>
          <w:szCs w:val="28"/>
          <w:lang w:val="ru-RU"/>
        </w:rPr>
      </w:pPr>
      <w:r w:rsidRPr="00A3054F">
        <w:rPr>
          <w:sz w:val="28"/>
          <w:szCs w:val="28"/>
          <w:lang w:val="ru-RU"/>
        </w:rPr>
        <w:t>11</w:t>
      </w:r>
      <w:r w:rsidR="00C55B8D" w:rsidRPr="00A3054F">
        <w:rPr>
          <w:sz w:val="28"/>
          <w:szCs w:val="28"/>
          <w:lang w:val="ru-RU"/>
        </w:rPr>
        <w:t>.</w:t>
      </w:r>
      <w:r w:rsidR="00601A45" w:rsidRPr="00A3054F">
        <w:rPr>
          <w:sz w:val="28"/>
          <w:szCs w:val="28"/>
          <w:lang w:val="ru-RU"/>
        </w:rPr>
        <w:t xml:space="preserve"> Главу 9 переименовать в </w:t>
      </w:r>
      <w:r w:rsidR="006635B1" w:rsidRPr="00A3054F">
        <w:rPr>
          <w:sz w:val="28"/>
          <w:szCs w:val="28"/>
          <w:lang w:val="ru-RU"/>
        </w:rPr>
        <w:t>главу</w:t>
      </w:r>
      <w:r w:rsidR="00601A45" w:rsidRPr="00A3054F">
        <w:rPr>
          <w:sz w:val="28"/>
          <w:szCs w:val="28"/>
          <w:lang w:val="ru-RU"/>
        </w:rPr>
        <w:t xml:space="preserve"> 8.</w:t>
      </w:r>
    </w:p>
    <w:p w:rsidR="00601A45" w:rsidRPr="00A3054F" w:rsidRDefault="009D324D" w:rsidP="00C55B8D">
      <w:pPr>
        <w:ind w:firstLine="709"/>
        <w:jc w:val="both"/>
        <w:rPr>
          <w:sz w:val="28"/>
          <w:szCs w:val="28"/>
          <w:lang w:val="ru-RU"/>
        </w:rPr>
      </w:pPr>
      <w:r w:rsidRPr="00A3054F">
        <w:rPr>
          <w:sz w:val="28"/>
          <w:szCs w:val="28"/>
          <w:lang w:val="ru-RU"/>
        </w:rPr>
        <w:t>12</w:t>
      </w:r>
      <w:r w:rsidR="00C55B8D" w:rsidRPr="00A3054F">
        <w:rPr>
          <w:sz w:val="28"/>
          <w:szCs w:val="28"/>
          <w:lang w:val="ru-RU"/>
        </w:rPr>
        <w:t>.</w:t>
      </w:r>
      <w:r w:rsidR="00601A45" w:rsidRPr="00A3054F">
        <w:rPr>
          <w:sz w:val="28"/>
          <w:szCs w:val="28"/>
          <w:lang w:val="ru-RU"/>
        </w:rPr>
        <w:t xml:space="preserve"> Главу 10, статьи 36,37,38 - исключить.</w:t>
      </w:r>
    </w:p>
    <w:p w:rsidR="00585C3F" w:rsidRPr="00A3054F" w:rsidRDefault="009D324D" w:rsidP="00C55B8D">
      <w:pPr>
        <w:ind w:firstLine="709"/>
        <w:jc w:val="both"/>
        <w:rPr>
          <w:sz w:val="28"/>
          <w:szCs w:val="28"/>
          <w:lang w:val="ru-RU"/>
        </w:rPr>
      </w:pPr>
      <w:r w:rsidRPr="00A3054F">
        <w:rPr>
          <w:sz w:val="28"/>
          <w:szCs w:val="28"/>
          <w:lang w:val="ru-RU"/>
        </w:rPr>
        <w:t>13</w:t>
      </w:r>
      <w:r w:rsidR="00C55B8D" w:rsidRPr="00A3054F">
        <w:rPr>
          <w:sz w:val="28"/>
          <w:szCs w:val="28"/>
          <w:lang w:val="ru-RU"/>
        </w:rPr>
        <w:t xml:space="preserve">. </w:t>
      </w:r>
      <w:r w:rsidR="00601A45" w:rsidRPr="00A3054F">
        <w:rPr>
          <w:sz w:val="28"/>
          <w:szCs w:val="28"/>
          <w:lang w:val="ru-RU"/>
        </w:rPr>
        <w:t xml:space="preserve">Главу 11 переименовать в </w:t>
      </w:r>
      <w:r w:rsidR="006635B1" w:rsidRPr="00A3054F">
        <w:rPr>
          <w:sz w:val="28"/>
          <w:szCs w:val="28"/>
          <w:lang w:val="ru-RU"/>
        </w:rPr>
        <w:t>главу</w:t>
      </w:r>
      <w:r w:rsidR="00601A45" w:rsidRPr="00A3054F">
        <w:rPr>
          <w:sz w:val="28"/>
          <w:szCs w:val="28"/>
          <w:lang w:val="ru-RU"/>
        </w:rPr>
        <w:t xml:space="preserve"> 9.</w:t>
      </w:r>
    </w:p>
    <w:p w:rsidR="00601A45" w:rsidRPr="00A3054F" w:rsidRDefault="009D324D" w:rsidP="00C55B8D">
      <w:pPr>
        <w:ind w:firstLine="709"/>
        <w:jc w:val="both"/>
        <w:rPr>
          <w:sz w:val="28"/>
          <w:szCs w:val="28"/>
          <w:lang w:val="ru-RU"/>
        </w:rPr>
      </w:pPr>
      <w:r w:rsidRPr="00A3054F">
        <w:rPr>
          <w:sz w:val="28"/>
          <w:szCs w:val="28"/>
          <w:lang w:val="ru-RU"/>
        </w:rPr>
        <w:t>14</w:t>
      </w:r>
      <w:r w:rsidR="00C55B8D" w:rsidRPr="00A3054F">
        <w:rPr>
          <w:sz w:val="28"/>
          <w:szCs w:val="28"/>
          <w:lang w:val="ru-RU"/>
        </w:rPr>
        <w:t xml:space="preserve">. </w:t>
      </w:r>
      <w:r w:rsidR="00585C3F" w:rsidRPr="00A3054F">
        <w:rPr>
          <w:sz w:val="28"/>
          <w:szCs w:val="28"/>
          <w:lang w:val="ru-RU"/>
        </w:rPr>
        <w:t>Статью 39 исключить.</w:t>
      </w:r>
    </w:p>
    <w:p w:rsidR="00585C3F" w:rsidRPr="00601A45" w:rsidRDefault="009D324D" w:rsidP="00C55B8D">
      <w:pPr>
        <w:ind w:firstLine="709"/>
        <w:jc w:val="both"/>
        <w:rPr>
          <w:sz w:val="28"/>
          <w:szCs w:val="28"/>
          <w:lang w:val="ru-RU"/>
        </w:rPr>
      </w:pPr>
      <w:r w:rsidRPr="00A3054F">
        <w:rPr>
          <w:sz w:val="28"/>
          <w:szCs w:val="28"/>
          <w:lang w:val="ru-RU"/>
        </w:rPr>
        <w:t>15</w:t>
      </w:r>
      <w:r w:rsidR="00C55B8D" w:rsidRPr="00A3054F">
        <w:rPr>
          <w:sz w:val="28"/>
          <w:szCs w:val="28"/>
          <w:lang w:val="ru-RU"/>
        </w:rPr>
        <w:t>.</w:t>
      </w:r>
      <w:r w:rsidR="00585C3F" w:rsidRPr="00A3054F">
        <w:rPr>
          <w:sz w:val="28"/>
          <w:szCs w:val="28"/>
          <w:lang w:val="ru-RU"/>
        </w:rPr>
        <w:t xml:space="preserve"> Статью 44 после таблицы территориальных зон городского поселения «Микунь» дополнить текстом следующего содержания: «Виды разрешённого</w:t>
      </w:r>
      <w:r w:rsidR="00585C3F">
        <w:rPr>
          <w:sz w:val="28"/>
          <w:szCs w:val="28"/>
          <w:lang w:val="ru-RU"/>
        </w:rPr>
        <w:t xml:space="preserve"> использования земельных участков</w:t>
      </w:r>
      <w:r w:rsidR="004D43FA">
        <w:rPr>
          <w:sz w:val="28"/>
          <w:szCs w:val="28"/>
          <w:lang w:val="ru-RU"/>
        </w:rPr>
        <w:t xml:space="preserve"> и их описание</w:t>
      </w:r>
      <w:r w:rsidR="00585C3F">
        <w:rPr>
          <w:sz w:val="28"/>
          <w:szCs w:val="28"/>
          <w:lang w:val="ru-RU"/>
        </w:rPr>
        <w:t xml:space="preserve"> для территориальных зон</w:t>
      </w:r>
      <w:r w:rsidR="004D43FA">
        <w:rPr>
          <w:sz w:val="28"/>
          <w:szCs w:val="28"/>
          <w:lang w:val="ru-RU"/>
        </w:rPr>
        <w:t xml:space="preserve"> городского поселения «Микунь»</w:t>
      </w:r>
      <w:r w:rsidR="00585C3F">
        <w:rPr>
          <w:sz w:val="28"/>
          <w:szCs w:val="28"/>
          <w:lang w:val="ru-RU"/>
        </w:rPr>
        <w:t xml:space="preserve"> устанавливаются в соответствии с </w:t>
      </w:r>
      <w:proofErr w:type="spellStart"/>
      <w:proofErr w:type="gramStart"/>
      <w:r w:rsidR="00585C3F" w:rsidRPr="00585C3F">
        <w:rPr>
          <w:sz w:val="28"/>
          <w:szCs w:val="28"/>
          <w:lang w:val="ru-RU"/>
        </w:rPr>
        <w:t>Класси</w:t>
      </w:r>
      <w:r w:rsidR="00CB0AF3">
        <w:rPr>
          <w:sz w:val="28"/>
          <w:szCs w:val="28"/>
          <w:lang w:val="ru-RU"/>
        </w:rPr>
        <w:t>-</w:t>
      </w:r>
      <w:r w:rsidR="00585C3F" w:rsidRPr="00585C3F">
        <w:rPr>
          <w:sz w:val="28"/>
          <w:szCs w:val="28"/>
          <w:lang w:val="ru-RU"/>
        </w:rPr>
        <w:t>фикатор</w:t>
      </w:r>
      <w:r w:rsidR="004D43FA">
        <w:rPr>
          <w:sz w:val="28"/>
          <w:szCs w:val="28"/>
          <w:lang w:val="ru-RU"/>
        </w:rPr>
        <w:t>ом</w:t>
      </w:r>
      <w:proofErr w:type="spellEnd"/>
      <w:proofErr w:type="gramEnd"/>
      <w:r w:rsidR="004D43FA">
        <w:rPr>
          <w:sz w:val="28"/>
          <w:szCs w:val="28"/>
          <w:lang w:val="ru-RU"/>
        </w:rPr>
        <w:t xml:space="preserve"> </w:t>
      </w:r>
      <w:r w:rsidR="00585C3F" w:rsidRPr="00585C3F">
        <w:rPr>
          <w:sz w:val="28"/>
          <w:szCs w:val="28"/>
          <w:lang w:val="ru-RU"/>
        </w:rPr>
        <w:t>видов разрешенного использования земельных участков</w:t>
      </w:r>
      <w:r w:rsidR="004D43FA">
        <w:rPr>
          <w:sz w:val="28"/>
          <w:szCs w:val="28"/>
          <w:lang w:val="ru-RU"/>
        </w:rPr>
        <w:t>, утверждён</w:t>
      </w:r>
      <w:r w:rsidR="00CB0AF3">
        <w:rPr>
          <w:sz w:val="28"/>
          <w:szCs w:val="28"/>
          <w:lang w:val="ru-RU"/>
        </w:rPr>
        <w:t>-</w:t>
      </w:r>
      <w:proofErr w:type="spellStart"/>
      <w:r w:rsidR="004D43FA">
        <w:rPr>
          <w:sz w:val="28"/>
          <w:szCs w:val="28"/>
          <w:lang w:val="ru-RU"/>
        </w:rPr>
        <w:t>ным</w:t>
      </w:r>
      <w:proofErr w:type="spellEnd"/>
      <w:r w:rsidR="004D43FA">
        <w:rPr>
          <w:sz w:val="28"/>
          <w:szCs w:val="28"/>
          <w:lang w:val="ru-RU"/>
        </w:rPr>
        <w:t xml:space="preserve"> </w:t>
      </w:r>
      <w:r w:rsidR="004D43FA" w:rsidRPr="004D43FA">
        <w:rPr>
          <w:sz w:val="28"/>
          <w:szCs w:val="28"/>
          <w:lang w:val="ru-RU"/>
        </w:rPr>
        <w:t>Приказ</w:t>
      </w:r>
      <w:r w:rsidR="004D43FA">
        <w:rPr>
          <w:sz w:val="28"/>
          <w:szCs w:val="28"/>
          <w:lang w:val="ru-RU"/>
        </w:rPr>
        <w:t>ом</w:t>
      </w:r>
      <w:r w:rsidR="004D43FA" w:rsidRPr="004D43FA">
        <w:rPr>
          <w:sz w:val="28"/>
          <w:szCs w:val="28"/>
          <w:lang w:val="ru-RU"/>
        </w:rPr>
        <w:t xml:space="preserve"> Министерства экономического развития РФ от 1 сентября 2014 г. № 540 "Об утверждении классификатора видов разрешенного использования земельных участков"</w:t>
      </w:r>
      <w:r w:rsidR="004D43FA">
        <w:rPr>
          <w:sz w:val="28"/>
          <w:szCs w:val="28"/>
          <w:lang w:val="ru-RU"/>
        </w:rPr>
        <w:t xml:space="preserve">. В случае если для территориальной зоны установлен вид разрешённого использования земельного участка, включающий в себя другие виды, то какие виды могут быть установлены как самостоятельные. </w:t>
      </w:r>
    </w:p>
    <w:p w:rsidR="00740B5D" w:rsidRDefault="00A75142" w:rsidP="00C55B8D">
      <w:pPr>
        <w:ind w:firstLine="709"/>
        <w:jc w:val="both"/>
        <w:rPr>
          <w:sz w:val="28"/>
          <w:szCs w:val="28"/>
          <w:lang w:val="ru-RU"/>
        </w:rPr>
      </w:pPr>
      <w:r>
        <w:rPr>
          <w:sz w:val="28"/>
          <w:szCs w:val="28"/>
          <w:lang w:val="ru-RU"/>
        </w:rPr>
        <w:t xml:space="preserve"> В </w:t>
      </w:r>
      <w:r w:rsidR="00D26F58">
        <w:rPr>
          <w:sz w:val="28"/>
          <w:szCs w:val="28"/>
          <w:lang w:val="ru-RU"/>
        </w:rPr>
        <w:t>статье 44.1</w:t>
      </w:r>
      <w:r w:rsidR="00740B5D">
        <w:rPr>
          <w:sz w:val="28"/>
          <w:szCs w:val="28"/>
          <w:lang w:val="ru-RU"/>
        </w:rPr>
        <w:t>:</w:t>
      </w:r>
    </w:p>
    <w:p w:rsidR="00935AC9" w:rsidRPr="00D26F58" w:rsidRDefault="00740B5D" w:rsidP="00C55B8D">
      <w:pPr>
        <w:ind w:firstLine="709"/>
        <w:jc w:val="both"/>
        <w:rPr>
          <w:sz w:val="28"/>
          <w:szCs w:val="28"/>
          <w:lang w:val="ru-RU"/>
        </w:rPr>
      </w:pPr>
      <w:r w:rsidRPr="00740B5D">
        <w:rPr>
          <w:sz w:val="28"/>
          <w:szCs w:val="28"/>
          <w:lang w:val="ru-RU"/>
        </w:rPr>
        <w:lastRenderedPageBreak/>
        <w:t>1).</w:t>
      </w:r>
      <w:r>
        <w:rPr>
          <w:sz w:val="28"/>
          <w:szCs w:val="28"/>
          <w:lang w:val="ru-RU"/>
        </w:rPr>
        <w:t xml:space="preserve"> Т</w:t>
      </w:r>
      <w:r w:rsidR="00D26F58">
        <w:rPr>
          <w:sz w:val="28"/>
          <w:szCs w:val="28"/>
          <w:lang w:val="ru-RU"/>
        </w:rPr>
        <w:t>аблицу «</w:t>
      </w:r>
      <w:r w:rsidR="00D26F58" w:rsidRPr="00C32698">
        <w:rPr>
          <w:lang w:val="ru-RU"/>
        </w:rPr>
        <w:t>ОСНОВНЫЕ ВИДЫ И ПАРАМЕТРЫ РАЗРЕШЕННОГО ИСПОЛЬЗОВАНИЯ ЗЕМЕЛЬНЫХ УЧАСТКОВ И ОБЪЕКТОВ КАПИТАЛЬНОГО СТРОИТЕЛЬСТВА</w:t>
      </w:r>
      <w:r w:rsidR="00CB0AF3">
        <w:rPr>
          <w:sz w:val="28"/>
          <w:szCs w:val="28"/>
          <w:lang w:val="ru-RU"/>
        </w:rPr>
        <w:t xml:space="preserve">» для территориальной зоны Ж-1 </w:t>
      </w:r>
      <w:r w:rsidR="00D26F58">
        <w:rPr>
          <w:sz w:val="28"/>
          <w:szCs w:val="28"/>
          <w:lang w:val="ru-RU"/>
        </w:rPr>
        <w:t>изложить в следующей редакции:</w:t>
      </w:r>
    </w:p>
    <w:tbl>
      <w:tblPr>
        <w:tblpPr w:leftFromText="180" w:rightFromText="180" w:vertAnchor="text" w:horzAnchor="page" w:tblpX="2133" w:tblpY="37"/>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5954"/>
      </w:tblGrid>
      <w:tr w:rsidR="00D26F58" w:rsidRPr="00740B5D" w:rsidTr="00A30209">
        <w:trPr>
          <w:trHeight w:val="552"/>
        </w:trPr>
        <w:tc>
          <w:tcPr>
            <w:tcW w:w="3652" w:type="dxa"/>
            <w:vAlign w:val="center"/>
          </w:tcPr>
          <w:p w:rsidR="00D26F58" w:rsidRPr="00740B5D" w:rsidRDefault="00D26F58" w:rsidP="001B58BA">
            <w:pPr>
              <w:tabs>
                <w:tab w:val="left" w:pos="2520"/>
              </w:tabs>
              <w:jc w:val="center"/>
              <w:rPr>
                <w:rFonts w:eastAsia="SimSun"/>
                <w:sz w:val="22"/>
                <w:szCs w:val="22"/>
                <w:lang w:val="ru-RU" w:eastAsia="zh-CN"/>
              </w:rPr>
            </w:pPr>
            <w:r w:rsidRPr="00740B5D">
              <w:rPr>
                <w:rFonts w:eastAsia="SimSun"/>
                <w:sz w:val="22"/>
                <w:szCs w:val="22"/>
                <w:lang w:val="ru-RU" w:eastAsia="zh-CN"/>
              </w:rPr>
              <w:t>ВИДЫ ИСПОЛЬЗОВАНИЯ</w:t>
            </w:r>
          </w:p>
        </w:tc>
        <w:tc>
          <w:tcPr>
            <w:tcW w:w="5954" w:type="dxa"/>
            <w:vAlign w:val="center"/>
          </w:tcPr>
          <w:p w:rsidR="00D26F58" w:rsidRPr="00A71665" w:rsidRDefault="00D26F58" w:rsidP="001B58BA">
            <w:pPr>
              <w:tabs>
                <w:tab w:val="left" w:pos="2520"/>
              </w:tabs>
              <w:ind w:firstLine="426"/>
              <w:jc w:val="center"/>
              <w:rPr>
                <w:rFonts w:eastAsia="SimSun"/>
                <w:sz w:val="22"/>
                <w:szCs w:val="22"/>
                <w:lang w:val="ru-RU" w:eastAsia="zh-CN"/>
              </w:rPr>
            </w:pPr>
            <w:r w:rsidRPr="00A71665">
              <w:rPr>
                <w:rFonts w:eastAsia="SimSun"/>
                <w:sz w:val="22"/>
                <w:szCs w:val="22"/>
                <w:lang w:val="ru-RU" w:eastAsia="zh-CN"/>
              </w:rPr>
              <w:t xml:space="preserve">ПРЕДЕЛЬНЫЕ РАЗМЕРЫ </w:t>
            </w:r>
            <w:proofErr w:type="gramStart"/>
            <w:r w:rsidRPr="00A71665">
              <w:rPr>
                <w:rFonts w:eastAsia="SimSun"/>
                <w:sz w:val="22"/>
                <w:szCs w:val="22"/>
                <w:lang w:val="ru-RU" w:eastAsia="zh-CN"/>
              </w:rPr>
              <w:t>ЗЕМЕЛЬНЫХ</w:t>
            </w:r>
            <w:proofErr w:type="gramEnd"/>
          </w:p>
          <w:p w:rsidR="00D26F58" w:rsidRPr="00A71665" w:rsidRDefault="00D26F58" w:rsidP="001B58BA">
            <w:pPr>
              <w:tabs>
                <w:tab w:val="left" w:pos="2520"/>
              </w:tabs>
              <w:ind w:firstLine="426"/>
              <w:jc w:val="center"/>
              <w:rPr>
                <w:rFonts w:eastAsia="SimSun"/>
                <w:sz w:val="22"/>
                <w:szCs w:val="22"/>
                <w:lang w:val="ru-RU" w:eastAsia="zh-CN"/>
              </w:rPr>
            </w:pPr>
            <w:r w:rsidRPr="00A71665">
              <w:rPr>
                <w:rFonts w:eastAsia="SimSun"/>
                <w:sz w:val="22"/>
                <w:szCs w:val="22"/>
                <w:lang w:val="ru-RU" w:eastAsia="zh-CN"/>
              </w:rPr>
              <w:t>УЧАСТКОВ И ПРЕДЕЛЬНЫЕ ПАРАМЕТРЫ</w:t>
            </w:r>
          </w:p>
          <w:p w:rsidR="00D26F58" w:rsidRPr="00740B5D" w:rsidRDefault="00D26F58" w:rsidP="001B58BA">
            <w:pPr>
              <w:tabs>
                <w:tab w:val="left" w:pos="2520"/>
              </w:tabs>
              <w:ind w:firstLine="426"/>
              <w:jc w:val="center"/>
              <w:rPr>
                <w:rFonts w:eastAsia="SimSun"/>
                <w:sz w:val="22"/>
                <w:szCs w:val="22"/>
                <w:lang w:val="ru-RU" w:eastAsia="zh-CN"/>
              </w:rPr>
            </w:pPr>
            <w:r w:rsidRPr="00740B5D">
              <w:rPr>
                <w:rFonts w:eastAsia="SimSun"/>
                <w:sz w:val="22"/>
                <w:szCs w:val="22"/>
                <w:lang w:val="ru-RU" w:eastAsia="zh-CN"/>
              </w:rPr>
              <w:t>РАЗРЕШЕННОГО СТРОИТЕЛЬСТВА</w:t>
            </w:r>
          </w:p>
        </w:tc>
      </w:tr>
      <w:tr w:rsidR="00D26F58" w:rsidRPr="00284C10" w:rsidTr="00A30209">
        <w:trPr>
          <w:trHeight w:val="274"/>
        </w:trPr>
        <w:tc>
          <w:tcPr>
            <w:tcW w:w="3652" w:type="dxa"/>
          </w:tcPr>
          <w:p w:rsidR="00D26F58" w:rsidRPr="004B64FA" w:rsidRDefault="00D26F58" w:rsidP="001B58BA">
            <w:pPr>
              <w:widowControl w:val="0"/>
              <w:ind w:firstLine="426"/>
              <w:rPr>
                <w:lang w:val="ru-RU"/>
              </w:rPr>
            </w:pPr>
            <w:r w:rsidRPr="00D26F58">
              <w:rPr>
                <w:lang w:val="ru-RU"/>
              </w:rPr>
              <w:t>Приусадебный участок личного подсобного хозяйства</w:t>
            </w:r>
          </w:p>
        </w:tc>
        <w:tc>
          <w:tcPr>
            <w:tcW w:w="5954" w:type="dxa"/>
          </w:tcPr>
          <w:p w:rsidR="00D26F58" w:rsidRPr="004B64FA" w:rsidRDefault="00D26F58" w:rsidP="001B58BA">
            <w:pPr>
              <w:suppressAutoHyphens/>
              <w:ind w:firstLine="426"/>
              <w:textAlignment w:val="baseline"/>
              <w:rPr>
                <w:rFonts w:eastAsia="SimSun"/>
                <w:lang w:val="ru-RU" w:eastAsia="zh-CN"/>
              </w:rPr>
            </w:pPr>
            <w:r w:rsidRPr="004B64FA">
              <w:rPr>
                <w:rFonts w:eastAsia="SimSun"/>
                <w:lang w:val="ru-RU" w:eastAsia="zh-CN"/>
              </w:rPr>
              <w:t>минимальная/максимальная площадь земельных участков   – 600 /</w:t>
            </w:r>
            <w:r w:rsidR="006F535A">
              <w:rPr>
                <w:rFonts w:eastAsia="SimSun"/>
                <w:lang w:val="ru-RU" w:eastAsia="zh-CN"/>
              </w:rPr>
              <w:t>2000</w:t>
            </w:r>
            <w:r w:rsidRPr="004B64FA">
              <w:rPr>
                <w:rFonts w:eastAsia="SimSun"/>
                <w:lang w:val="ru-RU" w:eastAsia="zh-CN"/>
              </w:rPr>
              <w:t>кв. м;</w:t>
            </w:r>
          </w:p>
          <w:p w:rsidR="00D26F58" w:rsidRPr="004B64FA" w:rsidRDefault="00D26F58" w:rsidP="001B58BA">
            <w:pPr>
              <w:ind w:firstLine="426"/>
              <w:rPr>
                <w:rFonts w:eastAsia="SimSun"/>
                <w:lang w:val="ru-RU" w:eastAsia="zh-CN"/>
              </w:rPr>
            </w:pPr>
            <w:r w:rsidRPr="004B64FA">
              <w:rPr>
                <w:rFonts w:eastAsia="SimSun"/>
                <w:lang w:val="ru-RU" w:eastAsia="zh-CN"/>
              </w:rPr>
              <w:t xml:space="preserve">минимальная ширина земельных участков вдоль фронта улицы (проезда) – 25 м; </w:t>
            </w:r>
          </w:p>
          <w:p w:rsidR="00D26F58" w:rsidRPr="004B64FA" w:rsidRDefault="00D26F58" w:rsidP="001B58BA">
            <w:pPr>
              <w:ind w:firstLine="426"/>
              <w:rPr>
                <w:rFonts w:eastAsia="SimSun"/>
                <w:lang w:val="ru-RU" w:eastAsia="zh-CN"/>
              </w:rPr>
            </w:pPr>
            <w:r w:rsidRPr="004B64FA">
              <w:rPr>
                <w:rFonts w:eastAsia="SimSun"/>
                <w:lang w:val="ru-RU" w:eastAsia="zh-CN"/>
              </w:rPr>
              <w:t xml:space="preserve">максимальное количество надземных этажей зданий – 3 этажа (включая мансардный этаж); </w:t>
            </w:r>
          </w:p>
          <w:p w:rsidR="00D26F58" w:rsidRPr="004B64FA" w:rsidRDefault="00D26F58" w:rsidP="001B58BA">
            <w:pPr>
              <w:ind w:firstLine="426"/>
              <w:rPr>
                <w:rFonts w:eastAsia="SimSun"/>
                <w:lang w:val="ru-RU" w:eastAsia="zh-CN"/>
              </w:rPr>
            </w:pPr>
            <w:r w:rsidRPr="004B64FA">
              <w:rPr>
                <w:rFonts w:eastAsia="SimSun"/>
                <w:lang w:val="ru-RU" w:eastAsia="zh-CN"/>
              </w:rPr>
              <w:t>максимальный процент застройки в границах земельного участка – 15%;</w:t>
            </w:r>
          </w:p>
          <w:p w:rsidR="00D26F58" w:rsidRPr="004B64FA" w:rsidRDefault="00D26F58" w:rsidP="001B58BA">
            <w:pPr>
              <w:suppressAutoHyphens/>
              <w:ind w:firstLine="426"/>
              <w:textAlignment w:val="baseline"/>
              <w:rPr>
                <w:rFonts w:eastAsia="SimSun"/>
                <w:lang w:val="ru-RU" w:eastAsia="zh-CN"/>
              </w:rPr>
            </w:pPr>
            <w:r w:rsidRPr="004B64FA">
              <w:rPr>
                <w:rFonts w:eastAsia="SimSun"/>
                <w:lang w:val="ru-RU" w:eastAsia="zh-CN"/>
              </w:rPr>
              <w:t xml:space="preserve">максимальная высота зданий от уровня земли до верха перекрытия последнего этажа (или конька кровли) </w:t>
            </w:r>
            <w:r w:rsidR="007A36BC">
              <w:rPr>
                <w:rFonts w:eastAsia="SimSun"/>
                <w:lang w:val="ru-RU" w:eastAsia="zh-CN"/>
              </w:rPr>
              <w:t>–</w:t>
            </w:r>
            <w:smartTag w:uri="urn:schemas-microsoft-com:office:smarttags" w:element="metricconverter">
              <w:smartTagPr>
                <w:attr w:name="ProductID" w:val="12 м"/>
              </w:smartTagPr>
              <w:r w:rsidRPr="004B64FA">
                <w:rPr>
                  <w:rFonts w:eastAsia="SimSun"/>
                  <w:lang w:val="ru-RU" w:eastAsia="zh-CN"/>
                </w:rPr>
                <w:t>12 м</w:t>
              </w:r>
            </w:smartTag>
            <w:r w:rsidRPr="004B64FA">
              <w:rPr>
                <w:rFonts w:eastAsia="SimSun"/>
                <w:lang w:val="ru-RU" w:eastAsia="zh-CN"/>
              </w:rPr>
              <w:t>;</w:t>
            </w:r>
          </w:p>
        </w:tc>
      </w:tr>
      <w:tr w:rsidR="00D26F58" w:rsidRPr="00284C10" w:rsidTr="00A30209">
        <w:trPr>
          <w:trHeight w:val="552"/>
        </w:trPr>
        <w:tc>
          <w:tcPr>
            <w:tcW w:w="3652" w:type="dxa"/>
          </w:tcPr>
          <w:p w:rsidR="00D26F58" w:rsidRPr="004B64FA" w:rsidRDefault="00D26F58" w:rsidP="00EF104D">
            <w:pPr>
              <w:widowControl w:val="0"/>
              <w:ind w:firstLine="426"/>
              <w:rPr>
                <w:lang w:val="ru-RU"/>
              </w:rPr>
            </w:pPr>
            <w:r w:rsidRPr="00D26F58">
              <w:rPr>
                <w:lang w:val="ru-RU"/>
              </w:rPr>
              <w:t>Малоэтажная жилая застройка (</w:t>
            </w:r>
            <w:proofErr w:type="gramStart"/>
            <w:r w:rsidRPr="00D26F58">
              <w:rPr>
                <w:lang w:val="ru-RU"/>
              </w:rPr>
              <w:t>индивидуальное</w:t>
            </w:r>
            <w:proofErr w:type="gramEnd"/>
            <w:r w:rsidRPr="00D26F58">
              <w:rPr>
                <w:lang w:val="ru-RU"/>
              </w:rPr>
              <w:t xml:space="preserve"> </w:t>
            </w:r>
            <w:proofErr w:type="spellStart"/>
            <w:r w:rsidRPr="00D26F58">
              <w:rPr>
                <w:lang w:val="ru-RU"/>
              </w:rPr>
              <w:t>жилищноестроительство</w:t>
            </w:r>
            <w:proofErr w:type="spellEnd"/>
            <w:r w:rsidR="00EF104D">
              <w:rPr>
                <w:lang w:val="ru-RU"/>
              </w:rPr>
              <w:t>)</w:t>
            </w:r>
            <w:r w:rsidRPr="00D26F58">
              <w:rPr>
                <w:lang w:val="ru-RU"/>
              </w:rPr>
              <w:t xml:space="preserve">; </w:t>
            </w:r>
          </w:p>
        </w:tc>
        <w:tc>
          <w:tcPr>
            <w:tcW w:w="5954" w:type="dxa"/>
          </w:tcPr>
          <w:p w:rsidR="00D26F58" w:rsidRPr="004B64FA" w:rsidRDefault="00D26F58" w:rsidP="001B58BA">
            <w:pPr>
              <w:ind w:firstLine="426"/>
              <w:rPr>
                <w:rFonts w:eastAsia="SimSun"/>
                <w:lang w:val="ru-RU" w:eastAsia="zh-CN"/>
              </w:rPr>
            </w:pPr>
            <w:r w:rsidRPr="004B64FA">
              <w:rPr>
                <w:rFonts w:eastAsia="SimSun"/>
                <w:lang w:val="ru-RU" w:eastAsia="zh-CN"/>
              </w:rPr>
              <w:t>минимальная/максимальная площадь земель</w:t>
            </w:r>
            <w:r>
              <w:rPr>
                <w:rFonts w:eastAsia="SimSun"/>
                <w:lang w:val="ru-RU" w:eastAsia="zh-CN"/>
              </w:rPr>
              <w:t>ных участков  – 4</w:t>
            </w:r>
            <w:r w:rsidRPr="004B64FA">
              <w:rPr>
                <w:rFonts w:eastAsia="SimSun"/>
                <w:lang w:val="ru-RU" w:eastAsia="zh-CN"/>
              </w:rPr>
              <w:t>00-1500 кв. м;</w:t>
            </w:r>
          </w:p>
          <w:p w:rsidR="00D26F58" w:rsidRPr="004B64FA" w:rsidRDefault="00D26F58" w:rsidP="001B58BA">
            <w:pPr>
              <w:ind w:firstLine="426"/>
              <w:rPr>
                <w:rFonts w:eastAsia="SimSun"/>
                <w:lang w:val="ru-RU" w:eastAsia="zh-CN"/>
              </w:rPr>
            </w:pPr>
            <w:r w:rsidRPr="004B64FA">
              <w:rPr>
                <w:rFonts w:eastAsia="SimSun"/>
                <w:lang w:val="ru-RU" w:eastAsia="zh-CN"/>
              </w:rPr>
              <w:t>минимальная ширина земельных участков в</w:t>
            </w:r>
            <w:r>
              <w:rPr>
                <w:rFonts w:eastAsia="SimSun"/>
                <w:lang w:val="ru-RU" w:eastAsia="zh-CN"/>
              </w:rPr>
              <w:t>доль фронта улицы (проезда) – 20</w:t>
            </w:r>
            <w:r w:rsidRPr="004B64FA">
              <w:rPr>
                <w:rFonts w:eastAsia="SimSun"/>
                <w:lang w:val="ru-RU" w:eastAsia="zh-CN"/>
              </w:rPr>
              <w:t xml:space="preserve"> м; </w:t>
            </w:r>
          </w:p>
          <w:p w:rsidR="00D26F58" w:rsidRPr="004B64FA" w:rsidRDefault="00D26F58" w:rsidP="001B58BA">
            <w:pPr>
              <w:ind w:firstLine="426"/>
              <w:rPr>
                <w:rFonts w:eastAsia="SimSun"/>
                <w:lang w:val="ru-RU" w:eastAsia="zh-CN"/>
              </w:rPr>
            </w:pPr>
            <w:r w:rsidRPr="004B64FA">
              <w:rPr>
                <w:rFonts w:eastAsia="SimSun"/>
                <w:lang w:val="ru-RU" w:eastAsia="zh-CN"/>
              </w:rPr>
              <w:t xml:space="preserve">максимальное количество надземных этажей зданий – 3 этажа (включая мансардный этаж); </w:t>
            </w:r>
          </w:p>
          <w:p w:rsidR="00D26F58" w:rsidRPr="004B64FA" w:rsidRDefault="00D26F58" w:rsidP="001B58BA">
            <w:pPr>
              <w:ind w:firstLine="426"/>
              <w:rPr>
                <w:rFonts w:eastAsia="SimSun"/>
                <w:lang w:val="ru-RU" w:eastAsia="zh-CN"/>
              </w:rPr>
            </w:pPr>
            <w:r w:rsidRPr="004B64FA">
              <w:rPr>
                <w:rFonts w:eastAsia="SimSun"/>
                <w:lang w:val="ru-RU" w:eastAsia="zh-CN"/>
              </w:rPr>
              <w:t>максимальный процент застройки в границах земельного участка – 30%;</w:t>
            </w:r>
          </w:p>
          <w:p w:rsidR="00D26F58" w:rsidRPr="004B64FA" w:rsidRDefault="00D26F58" w:rsidP="001B58BA">
            <w:pPr>
              <w:suppressAutoHyphens/>
              <w:ind w:firstLine="426"/>
              <w:textAlignment w:val="baseline"/>
              <w:rPr>
                <w:rFonts w:eastAsia="SimSun"/>
                <w:lang w:val="ru-RU" w:eastAsia="zh-CN"/>
              </w:rPr>
            </w:pPr>
            <w:r w:rsidRPr="004B64FA">
              <w:rPr>
                <w:rFonts w:eastAsia="SimSun"/>
                <w:lang w:val="ru-RU" w:eastAsia="zh-CN"/>
              </w:rPr>
              <w:t xml:space="preserve">максимальная высота зданий от уровня земли до верха перекрытия последнего этажа (или конька кровли) </w:t>
            </w:r>
            <w:r w:rsidR="007A36BC">
              <w:rPr>
                <w:rFonts w:eastAsia="SimSun"/>
                <w:lang w:val="ru-RU" w:eastAsia="zh-CN"/>
              </w:rPr>
              <w:t>–</w:t>
            </w:r>
            <w:smartTag w:uri="urn:schemas-microsoft-com:office:smarttags" w:element="metricconverter">
              <w:smartTagPr>
                <w:attr w:name="ProductID" w:val="12 м"/>
              </w:smartTagPr>
              <w:r w:rsidRPr="004B64FA">
                <w:rPr>
                  <w:rFonts w:eastAsia="SimSun"/>
                  <w:lang w:val="ru-RU" w:eastAsia="zh-CN"/>
                </w:rPr>
                <w:t>12 м</w:t>
              </w:r>
            </w:smartTag>
            <w:r w:rsidRPr="004B64FA">
              <w:rPr>
                <w:rFonts w:eastAsia="SimSun"/>
                <w:lang w:val="ru-RU" w:eastAsia="zh-CN"/>
              </w:rPr>
              <w:t>;</w:t>
            </w:r>
          </w:p>
        </w:tc>
      </w:tr>
      <w:tr w:rsidR="00A30209" w:rsidRPr="00284C10" w:rsidTr="00A30209">
        <w:trPr>
          <w:trHeight w:val="552"/>
        </w:trPr>
        <w:tc>
          <w:tcPr>
            <w:tcW w:w="3652" w:type="dxa"/>
          </w:tcPr>
          <w:p w:rsidR="00A30209" w:rsidRPr="00D26F58" w:rsidRDefault="00A30209" w:rsidP="001B58BA">
            <w:pPr>
              <w:widowControl w:val="0"/>
              <w:ind w:firstLine="426"/>
              <w:rPr>
                <w:lang w:val="ru-RU"/>
              </w:rPr>
            </w:pPr>
            <w:r>
              <w:rPr>
                <w:lang w:val="ru-RU"/>
              </w:rPr>
              <w:t>Передвижное жильё</w:t>
            </w:r>
          </w:p>
        </w:tc>
        <w:tc>
          <w:tcPr>
            <w:tcW w:w="5954" w:type="dxa"/>
          </w:tcPr>
          <w:p w:rsidR="00A30209" w:rsidRPr="004B64FA" w:rsidRDefault="00A30209" w:rsidP="00CB0AF3">
            <w:pPr>
              <w:ind w:firstLine="426"/>
              <w:rPr>
                <w:rFonts w:eastAsia="SimSun"/>
                <w:lang w:val="ru-RU" w:eastAsia="zh-CN"/>
              </w:rPr>
            </w:pPr>
            <w:r w:rsidRPr="004B64FA">
              <w:rPr>
                <w:rFonts w:eastAsia="SimSun"/>
                <w:lang w:val="ru-RU" w:eastAsia="zh-CN"/>
              </w:rPr>
              <w:t>минимальная/максимальная площадь земель</w:t>
            </w:r>
            <w:r>
              <w:rPr>
                <w:rFonts w:eastAsia="SimSun"/>
                <w:lang w:val="ru-RU" w:eastAsia="zh-CN"/>
              </w:rPr>
              <w:t>ных участков  – 600</w:t>
            </w:r>
            <w:r w:rsidRPr="004B64FA">
              <w:rPr>
                <w:rFonts w:eastAsia="SimSun"/>
                <w:lang w:val="ru-RU" w:eastAsia="zh-CN"/>
              </w:rPr>
              <w:t>-</w:t>
            </w:r>
            <w:r>
              <w:rPr>
                <w:rFonts w:eastAsia="SimSun"/>
                <w:lang w:val="ru-RU" w:eastAsia="zh-CN"/>
              </w:rPr>
              <w:t>500</w:t>
            </w:r>
            <w:r w:rsidRPr="004B64FA">
              <w:rPr>
                <w:rFonts w:eastAsia="SimSun"/>
                <w:lang w:val="ru-RU" w:eastAsia="zh-CN"/>
              </w:rPr>
              <w:t>00 кв. м;</w:t>
            </w:r>
          </w:p>
        </w:tc>
      </w:tr>
      <w:tr w:rsidR="00D26F58" w:rsidRPr="00284C10" w:rsidTr="00A30209">
        <w:trPr>
          <w:trHeight w:val="552"/>
        </w:trPr>
        <w:tc>
          <w:tcPr>
            <w:tcW w:w="3652" w:type="dxa"/>
          </w:tcPr>
          <w:p w:rsidR="00D26F58" w:rsidRPr="004B64FA" w:rsidRDefault="00D26F58" w:rsidP="001B58BA">
            <w:pPr>
              <w:ind w:firstLine="426"/>
              <w:rPr>
                <w:rFonts w:eastAsia="SimSun"/>
                <w:lang w:val="ru-RU" w:eastAsia="zh-CN"/>
              </w:rPr>
            </w:pPr>
            <w:r>
              <w:rPr>
                <w:rFonts w:eastAsia="SimSun"/>
                <w:lang w:val="ru-RU" w:eastAsia="zh-CN"/>
              </w:rPr>
              <w:t>Образование и просвещение;</w:t>
            </w:r>
          </w:p>
          <w:p w:rsidR="00D26F58" w:rsidRDefault="00D26F58" w:rsidP="001B58BA">
            <w:pPr>
              <w:ind w:firstLine="426"/>
              <w:rPr>
                <w:rFonts w:eastAsia="SimSun"/>
                <w:lang w:val="ru-RU" w:eastAsia="zh-CN"/>
              </w:rPr>
            </w:pPr>
            <w:r>
              <w:rPr>
                <w:rFonts w:eastAsia="SimSun"/>
                <w:lang w:val="ru-RU" w:eastAsia="zh-CN"/>
              </w:rPr>
              <w:t>Здравоохранение</w:t>
            </w:r>
          </w:p>
          <w:p w:rsidR="007A36BC" w:rsidRPr="004B64FA" w:rsidRDefault="007A36BC" w:rsidP="001B58BA">
            <w:pPr>
              <w:ind w:firstLine="426"/>
              <w:rPr>
                <w:rFonts w:eastAsia="SimSun"/>
                <w:lang w:val="ru-RU" w:eastAsia="zh-CN"/>
              </w:rPr>
            </w:pPr>
            <w:r>
              <w:rPr>
                <w:rFonts w:eastAsia="SimSun"/>
                <w:lang w:val="ru-RU" w:eastAsia="zh-CN"/>
              </w:rPr>
              <w:t>Бытовое обслуживание</w:t>
            </w:r>
          </w:p>
        </w:tc>
        <w:tc>
          <w:tcPr>
            <w:tcW w:w="5954" w:type="dxa"/>
          </w:tcPr>
          <w:p w:rsidR="00D26F58" w:rsidRPr="004B64FA" w:rsidRDefault="00D26F58" w:rsidP="001B58BA">
            <w:pPr>
              <w:ind w:firstLine="426"/>
              <w:rPr>
                <w:rFonts w:eastAsia="SimSun"/>
                <w:lang w:val="ru-RU" w:eastAsia="zh-CN"/>
              </w:rPr>
            </w:pPr>
            <w:r w:rsidRPr="004B64FA">
              <w:rPr>
                <w:rFonts w:eastAsia="SimSun"/>
                <w:lang w:val="ru-RU" w:eastAsia="zh-CN"/>
              </w:rPr>
              <w:t>минимальная/максимальная пл</w:t>
            </w:r>
            <w:r w:rsidR="00755213">
              <w:rPr>
                <w:rFonts w:eastAsia="SimSun"/>
                <w:lang w:val="ru-RU" w:eastAsia="zh-CN"/>
              </w:rPr>
              <w:t>ощадь земельных участков  – 600/</w:t>
            </w:r>
            <w:smartTag w:uri="urn:schemas-microsoft-com:office:smarttags" w:element="metricconverter">
              <w:smartTagPr>
                <w:attr w:name="ProductID" w:val="15000 кв. м"/>
              </w:smartTagPr>
              <w:r w:rsidRPr="004B64FA">
                <w:rPr>
                  <w:rFonts w:eastAsia="SimSun"/>
                  <w:lang w:val="ru-RU" w:eastAsia="zh-CN"/>
                </w:rPr>
                <w:t>15000 кв. м</w:t>
              </w:r>
            </w:smartTag>
            <w:r w:rsidRPr="004B64FA">
              <w:rPr>
                <w:rFonts w:eastAsia="SimSun"/>
                <w:lang w:val="ru-RU" w:eastAsia="zh-CN"/>
              </w:rPr>
              <w:t>;</w:t>
            </w:r>
          </w:p>
          <w:p w:rsidR="00D26F58" w:rsidRPr="004B64FA" w:rsidRDefault="00D26F58" w:rsidP="001B58BA">
            <w:pPr>
              <w:ind w:firstLine="426"/>
              <w:rPr>
                <w:rFonts w:eastAsia="SimSun"/>
                <w:lang w:val="ru-RU" w:eastAsia="zh-CN"/>
              </w:rPr>
            </w:pPr>
            <w:r w:rsidRPr="004B64FA">
              <w:rPr>
                <w:rFonts w:eastAsia="SimSun"/>
                <w:lang w:val="ru-RU" w:eastAsia="zh-CN"/>
              </w:rPr>
              <w:t>максимальный процент застройки в границах земельного участка – 40%;</w:t>
            </w:r>
          </w:p>
          <w:p w:rsidR="00D26F58" w:rsidRPr="004B64FA" w:rsidRDefault="00D26F58" w:rsidP="001B58BA">
            <w:pPr>
              <w:ind w:firstLine="426"/>
              <w:rPr>
                <w:rFonts w:eastAsia="SimSun"/>
                <w:lang w:val="ru-RU" w:eastAsia="zh-CN"/>
              </w:rPr>
            </w:pPr>
            <w:r w:rsidRPr="004B64FA">
              <w:rPr>
                <w:rFonts w:eastAsia="SimSun"/>
                <w:lang w:val="ru-RU" w:eastAsia="zh-CN"/>
              </w:rPr>
              <w:t>максимальное количество надземных этажей зданий – 3 этажа;</w:t>
            </w:r>
          </w:p>
        </w:tc>
      </w:tr>
      <w:tr w:rsidR="00D26F58" w:rsidRPr="00284C10" w:rsidTr="00A30209">
        <w:trPr>
          <w:trHeight w:val="552"/>
        </w:trPr>
        <w:tc>
          <w:tcPr>
            <w:tcW w:w="3652" w:type="dxa"/>
          </w:tcPr>
          <w:p w:rsidR="00D26F58" w:rsidRPr="004B64FA" w:rsidRDefault="00D26F58" w:rsidP="001B58BA">
            <w:pPr>
              <w:ind w:firstLine="426"/>
              <w:rPr>
                <w:rFonts w:eastAsia="SimSun"/>
                <w:lang w:val="ru-RU" w:eastAsia="zh-CN"/>
              </w:rPr>
            </w:pPr>
            <w:r>
              <w:rPr>
                <w:rFonts w:eastAsia="SimSun"/>
                <w:lang w:val="ru-RU" w:eastAsia="zh-CN"/>
              </w:rPr>
              <w:t>Коммунальное обслуживание</w:t>
            </w:r>
          </w:p>
          <w:p w:rsidR="00D26F58" w:rsidRDefault="00755213" w:rsidP="001B58BA">
            <w:pPr>
              <w:ind w:firstLine="426"/>
              <w:rPr>
                <w:rFonts w:eastAsia="SimSun"/>
                <w:lang w:val="ru-RU" w:eastAsia="zh-CN"/>
              </w:rPr>
            </w:pPr>
            <w:r>
              <w:rPr>
                <w:rFonts w:eastAsia="SimSun"/>
                <w:lang w:val="ru-RU" w:eastAsia="zh-CN"/>
              </w:rPr>
              <w:t>Обеспечение внутреннего порядка</w:t>
            </w:r>
          </w:p>
          <w:p w:rsidR="007A36BC" w:rsidRPr="00755213" w:rsidRDefault="007A36BC" w:rsidP="001B58BA">
            <w:pPr>
              <w:ind w:firstLine="426"/>
              <w:rPr>
                <w:rFonts w:eastAsia="SimSun"/>
                <w:lang w:val="ru-RU" w:eastAsia="zh-CN"/>
              </w:rPr>
            </w:pPr>
          </w:p>
        </w:tc>
        <w:tc>
          <w:tcPr>
            <w:tcW w:w="5954" w:type="dxa"/>
          </w:tcPr>
          <w:p w:rsidR="00D26F58" w:rsidRPr="004B64FA" w:rsidRDefault="00755213" w:rsidP="001B58BA">
            <w:pPr>
              <w:tabs>
                <w:tab w:val="left" w:pos="1134"/>
              </w:tabs>
              <w:ind w:firstLine="426"/>
              <w:rPr>
                <w:rFonts w:eastAsia="SimSun"/>
                <w:lang w:val="ru-RU" w:eastAsia="zh-CN"/>
              </w:rPr>
            </w:pPr>
            <w:r w:rsidRPr="004B64FA">
              <w:rPr>
                <w:rFonts w:eastAsia="SimSun"/>
                <w:lang w:val="ru-RU" w:eastAsia="zh-CN"/>
              </w:rPr>
              <w:t>М</w:t>
            </w:r>
            <w:r w:rsidR="00D26F58" w:rsidRPr="004B64FA">
              <w:rPr>
                <w:rFonts w:eastAsia="SimSun"/>
                <w:lang w:val="ru-RU" w:eastAsia="zh-CN"/>
              </w:rPr>
              <w:t>инимальная</w:t>
            </w:r>
            <w:r>
              <w:rPr>
                <w:rFonts w:eastAsia="SimSun"/>
                <w:lang w:val="ru-RU" w:eastAsia="zh-CN"/>
              </w:rPr>
              <w:t>/максимальная</w:t>
            </w:r>
            <w:r w:rsidR="00D26F58" w:rsidRPr="004B64FA">
              <w:rPr>
                <w:rFonts w:eastAsia="SimSun"/>
                <w:lang w:val="ru-RU" w:eastAsia="zh-CN"/>
              </w:rPr>
              <w:t xml:space="preserve"> площадь земельных участков </w:t>
            </w:r>
            <w:r>
              <w:rPr>
                <w:rFonts w:eastAsia="SimSun"/>
                <w:lang w:val="ru-RU" w:eastAsia="zh-CN"/>
              </w:rPr>
              <w:t>–</w:t>
            </w:r>
            <w:r w:rsidR="00D26F58" w:rsidRPr="004B64FA">
              <w:rPr>
                <w:rFonts w:eastAsia="SimSun"/>
                <w:lang w:val="ru-RU" w:eastAsia="zh-CN"/>
              </w:rPr>
              <w:t xml:space="preserve"> 10</w:t>
            </w:r>
            <w:r w:rsidRPr="004B64FA">
              <w:rPr>
                <w:rFonts w:eastAsia="SimSun"/>
                <w:lang w:val="ru-RU" w:eastAsia="zh-CN"/>
              </w:rPr>
              <w:t xml:space="preserve"> кв. м;</w:t>
            </w:r>
            <w:r>
              <w:rPr>
                <w:rFonts w:eastAsia="SimSun"/>
                <w:lang w:val="ru-RU" w:eastAsia="zh-CN"/>
              </w:rPr>
              <w:t>/расчётная в соответствии с проектной документацией;</w:t>
            </w:r>
          </w:p>
          <w:p w:rsidR="00D26F58" w:rsidRPr="004B64FA" w:rsidRDefault="00D26F58" w:rsidP="001B58BA">
            <w:pPr>
              <w:tabs>
                <w:tab w:val="left" w:pos="1134"/>
              </w:tabs>
              <w:ind w:firstLine="426"/>
              <w:rPr>
                <w:rFonts w:eastAsia="SimSun"/>
                <w:lang w:val="ru-RU" w:eastAsia="zh-CN"/>
              </w:rPr>
            </w:pPr>
            <w:r w:rsidRPr="004B64FA">
              <w:rPr>
                <w:rFonts w:eastAsia="SimSun"/>
                <w:lang w:val="ru-RU" w:eastAsia="zh-CN"/>
              </w:rPr>
              <w:t xml:space="preserve">минимальный отступ от границ участка </w:t>
            </w:r>
            <w:r w:rsidR="007A36BC">
              <w:rPr>
                <w:rFonts w:eastAsia="SimSun"/>
                <w:lang w:val="ru-RU" w:eastAsia="zh-CN"/>
              </w:rPr>
              <w:t>–</w:t>
            </w:r>
            <w:smartTag w:uri="urn:schemas-microsoft-com:office:smarttags" w:element="metricconverter">
              <w:smartTagPr>
                <w:attr w:name="ProductID" w:val="1 м"/>
              </w:smartTagPr>
              <w:r w:rsidRPr="004B64FA">
                <w:rPr>
                  <w:rFonts w:eastAsia="SimSun"/>
                  <w:lang w:val="ru-RU" w:eastAsia="zh-CN"/>
                </w:rPr>
                <w:t>1 м</w:t>
              </w:r>
            </w:smartTag>
            <w:r w:rsidRPr="004B64FA">
              <w:rPr>
                <w:rFonts w:eastAsia="SimSun"/>
                <w:lang w:val="ru-RU" w:eastAsia="zh-CN"/>
              </w:rPr>
              <w:t xml:space="preserve">; </w:t>
            </w:r>
          </w:p>
          <w:p w:rsidR="00D26F58" w:rsidRPr="004B64FA" w:rsidRDefault="00D26F58" w:rsidP="001B58BA">
            <w:pPr>
              <w:ind w:firstLine="426"/>
              <w:rPr>
                <w:rFonts w:eastAsia="SimSun"/>
                <w:lang w:val="ru-RU" w:eastAsia="zh-CN"/>
              </w:rPr>
            </w:pPr>
            <w:r w:rsidRPr="004B64FA">
              <w:rPr>
                <w:rFonts w:eastAsia="SimSun"/>
                <w:lang w:val="ru-RU" w:eastAsia="zh-CN"/>
              </w:rPr>
              <w:t xml:space="preserve">максимальная высота зданий, строений, сооружений от уровня земли </w:t>
            </w:r>
            <w:r w:rsidR="007A36BC">
              <w:rPr>
                <w:rFonts w:eastAsia="SimSun"/>
                <w:lang w:val="ru-RU" w:eastAsia="zh-CN"/>
              </w:rPr>
              <w:t>–</w:t>
            </w:r>
            <w:smartTag w:uri="urn:schemas-microsoft-com:office:smarttags" w:element="metricconverter">
              <w:smartTagPr>
                <w:attr w:name="ProductID" w:val="50 м"/>
              </w:smartTagPr>
              <w:r w:rsidRPr="004B64FA">
                <w:rPr>
                  <w:rFonts w:eastAsia="SimSun"/>
                  <w:lang w:val="ru-RU" w:eastAsia="zh-CN"/>
                </w:rPr>
                <w:t>50 м</w:t>
              </w:r>
            </w:smartTag>
            <w:r w:rsidRPr="004B64FA">
              <w:rPr>
                <w:rFonts w:eastAsia="SimSun"/>
                <w:lang w:val="ru-RU" w:eastAsia="zh-CN"/>
              </w:rPr>
              <w:t>;</w:t>
            </w:r>
          </w:p>
          <w:p w:rsidR="00D26F58" w:rsidRPr="004B64FA" w:rsidRDefault="00D26F58" w:rsidP="001B58BA">
            <w:pPr>
              <w:ind w:firstLine="426"/>
              <w:rPr>
                <w:rFonts w:eastAsia="SimSun"/>
                <w:lang w:val="ru-RU" w:eastAsia="zh-CN"/>
              </w:rPr>
            </w:pPr>
            <w:r w:rsidRPr="004B64FA">
              <w:rPr>
                <w:rFonts w:eastAsia="SimSun"/>
                <w:lang w:val="ru-RU" w:eastAsia="zh-CN"/>
              </w:rPr>
              <w:t xml:space="preserve">максимальный процент застройки в границах земельного участка </w:t>
            </w:r>
            <w:r w:rsidR="007A36BC">
              <w:rPr>
                <w:rFonts w:eastAsia="SimSun"/>
                <w:lang w:val="ru-RU" w:eastAsia="zh-CN"/>
              </w:rPr>
              <w:t>–</w:t>
            </w:r>
            <w:r w:rsidRPr="004B64FA">
              <w:rPr>
                <w:rFonts w:eastAsia="SimSun"/>
                <w:lang w:val="ru-RU" w:eastAsia="zh-CN"/>
              </w:rPr>
              <w:t xml:space="preserve"> устанавливается равным всей площади земельного участка за исключением площади, занятой минимальными отступами от границ земельного участка;</w:t>
            </w:r>
          </w:p>
        </w:tc>
      </w:tr>
      <w:tr w:rsidR="00B14D9F" w:rsidRPr="00284C10" w:rsidTr="00CB0AF3">
        <w:trPr>
          <w:trHeight w:val="277"/>
        </w:trPr>
        <w:tc>
          <w:tcPr>
            <w:tcW w:w="3652" w:type="dxa"/>
          </w:tcPr>
          <w:p w:rsidR="007A36BC" w:rsidRDefault="00B14D9F" w:rsidP="00CB0AF3">
            <w:pPr>
              <w:ind w:firstLine="426"/>
              <w:rPr>
                <w:rFonts w:eastAsia="SimSun"/>
                <w:lang w:val="ru-RU" w:eastAsia="zh-CN"/>
              </w:rPr>
            </w:pPr>
            <w:r>
              <w:rPr>
                <w:rFonts w:eastAsia="SimSun"/>
                <w:lang w:val="ru-RU" w:eastAsia="zh-CN"/>
              </w:rPr>
              <w:t xml:space="preserve">Общее пользование </w:t>
            </w:r>
            <w:r w:rsidR="008C62EC">
              <w:rPr>
                <w:rFonts w:eastAsia="SimSun"/>
                <w:lang w:val="ru-RU" w:eastAsia="zh-CN"/>
              </w:rPr>
              <w:lastRenderedPageBreak/>
              <w:t>территории</w:t>
            </w:r>
          </w:p>
        </w:tc>
        <w:tc>
          <w:tcPr>
            <w:tcW w:w="5954" w:type="dxa"/>
          </w:tcPr>
          <w:p w:rsidR="00B14D9F" w:rsidRPr="004B64FA" w:rsidRDefault="008C62EC" w:rsidP="00CB0AF3">
            <w:pPr>
              <w:tabs>
                <w:tab w:val="left" w:pos="1134"/>
              </w:tabs>
              <w:ind w:firstLine="426"/>
              <w:rPr>
                <w:rFonts w:eastAsia="SimSun"/>
                <w:lang w:val="ru-RU" w:eastAsia="zh-CN"/>
              </w:rPr>
            </w:pPr>
            <w:r w:rsidRPr="004B64FA">
              <w:rPr>
                <w:rFonts w:eastAsia="SimSun"/>
                <w:lang w:val="ru-RU" w:eastAsia="zh-CN"/>
              </w:rPr>
              <w:lastRenderedPageBreak/>
              <w:t>Минимальная</w:t>
            </w:r>
            <w:r>
              <w:rPr>
                <w:rFonts w:eastAsia="SimSun"/>
                <w:lang w:val="ru-RU" w:eastAsia="zh-CN"/>
              </w:rPr>
              <w:t>/максимальная</w:t>
            </w:r>
            <w:r w:rsidRPr="004B64FA">
              <w:rPr>
                <w:rFonts w:eastAsia="SimSun"/>
                <w:lang w:val="ru-RU" w:eastAsia="zh-CN"/>
              </w:rPr>
              <w:t xml:space="preserve"> площадь земельных </w:t>
            </w:r>
            <w:r w:rsidRPr="004B64FA">
              <w:rPr>
                <w:rFonts w:eastAsia="SimSun"/>
                <w:lang w:val="ru-RU" w:eastAsia="zh-CN"/>
              </w:rPr>
              <w:lastRenderedPageBreak/>
              <w:t xml:space="preserve">участков </w:t>
            </w:r>
            <w:r>
              <w:rPr>
                <w:rFonts w:eastAsia="SimSun"/>
                <w:lang w:val="ru-RU" w:eastAsia="zh-CN"/>
              </w:rPr>
              <w:t>–</w:t>
            </w:r>
            <w:r w:rsidR="00CB0AF3">
              <w:rPr>
                <w:rFonts w:eastAsia="SimSun"/>
                <w:lang w:val="ru-RU" w:eastAsia="zh-CN"/>
              </w:rPr>
              <w:t xml:space="preserve"> </w:t>
            </w:r>
            <w:r>
              <w:rPr>
                <w:rFonts w:eastAsia="SimSun"/>
                <w:lang w:val="ru-RU" w:eastAsia="zh-CN"/>
              </w:rPr>
              <w:t xml:space="preserve">400/30000 </w:t>
            </w:r>
            <w:proofErr w:type="spellStart"/>
            <w:r>
              <w:rPr>
                <w:rFonts w:eastAsia="SimSun"/>
                <w:lang w:val="ru-RU" w:eastAsia="zh-CN"/>
              </w:rPr>
              <w:t>кв.м</w:t>
            </w:r>
            <w:proofErr w:type="spellEnd"/>
            <w:r>
              <w:rPr>
                <w:rFonts w:eastAsia="SimSun"/>
                <w:lang w:val="ru-RU" w:eastAsia="zh-CN"/>
              </w:rPr>
              <w:t>. Исключение -  линейные объекты</w:t>
            </w:r>
            <w:r w:rsidR="00CB0AF3">
              <w:rPr>
                <w:rFonts w:eastAsia="SimSun"/>
                <w:lang w:val="ru-RU" w:eastAsia="zh-CN"/>
              </w:rPr>
              <w:t>.</w:t>
            </w:r>
          </w:p>
        </w:tc>
      </w:tr>
      <w:tr w:rsidR="007A36BC" w:rsidRPr="00284C10" w:rsidTr="00A30209">
        <w:trPr>
          <w:trHeight w:val="552"/>
        </w:trPr>
        <w:tc>
          <w:tcPr>
            <w:tcW w:w="3652" w:type="dxa"/>
          </w:tcPr>
          <w:p w:rsidR="007A36BC" w:rsidRDefault="007A36BC" w:rsidP="001B58BA">
            <w:pPr>
              <w:ind w:firstLine="426"/>
              <w:rPr>
                <w:rFonts w:eastAsia="SimSun"/>
                <w:lang w:val="ru-RU" w:eastAsia="zh-CN"/>
              </w:rPr>
            </w:pPr>
            <w:r>
              <w:rPr>
                <w:rFonts w:eastAsia="SimSun"/>
                <w:lang w:val="ru-RU" w:eastAsia="zh-CN"/>
              </w:rPr>
              <w:lastRenderedPageBreak/>
              <w:t>Запас</w:t>
            </w:r>
          </w:p>
        </w:tc>
        <w:tc>
          <w:tcPr>
            <w:tcW w:w="5954" w:type="dxa"/>
          </w:tcPr>
          <w:p w:rsidR="007A36BC" w:rsidRPr="004B64FA" w:rsidRDefault="007A36BC" w:rsidP="007A36BC">
            <w:pPr>
              <w:tabs>
                <w:tab w:val="left" w:pos="1134"/>
              </w:tabs>
              <w:ind w:firstLine="426"/>
              <w:rPr>
                <w:rFonts w:eastAsia="SimSun"/>
                <w:lang w:val="ru-RU" w:eastAsia="zh-CN"/>
              </w:rPr>
            </w:pPr>
            <w:r w:rsidRPr="004B64FA">
              <w:rPr>
                <w:rFonts w:eastAsia="SimSun"/>
                <w:lang w:val="ru-RU" w:eastAsia="zh-CN"/>
              </w:rPr>
              <w:t>Минимальная</w:t>
            </w:r>
            <w:r>
              <w:rPr>
                <w:rFonts w:eastAsia="SimSun"/>
                <w:lang w:val="ru-RU" w:eastAsia="zh-CN"/>
              </w:rPr>
              <w:t>/максимальная</w:t>
            </w:r>
            <w:r w:rsidRPr="004B64FA">
              <w:rPr>
                <w:rFonts w:eastAsia="SimSun"/>
                <w:lang w:val="ru-RU" w:eastAsia="zh-CN"/>
              </w:rPr>
              <w:t xml:space="preserve"> площадь земельных участков </w:t>
            </w:r>
            <w:r>
              <w:rPr>
                <w:rFonts w:eastAsia="SimSun"/>
                <w:lang w:val="ru-RU" w:eastAsia="zh-CN"/>
              </w:rPr>
              <w:t>–400/30000 кв</w:t>
            </w:r>
            <w:proofErr w:type="gramStart"/>
            <w:r>
              <w:rPr>
                <w:rFonts w:eastAsia="SimSun"/>
                <w:lang w:val="ru-RU" w:eastAsia="zh-CN"/>
              </w:rPr>
              <w:t>.м</w:t>
            </w:r>
            <w:proofErr w:type="gramEnd"/>
          </w:p>
        </w:tc>
      </w:tr>
    </w:tbl>
    <w:p w:rsidR="00CB0AF3" w:rsidRPr="00CB0AF3" w:rsidRDefault="00CB0AF3" w:rsidP="001B58BA">
      <w:pPr>
        <w:ind w:firstLine="426"/>
        <w:jc w:val="both"/>
        <w:rPr>
          <w:sz w:val="6"/>
          <w:szCs w:val="6"/>
          <w:lang w:val="ru-RU"/>
        </w:rPr>
      </w:pPr>
    </w:p>
    <w:p w:rsidR="004B64FA" w:rsidRDefault="00740B5D" w:rsidP="001B58BA">
      <w:pPr>
        <w:ind w:firstLine="426"/>
        <w:jc w:val="both"/>
        <w:rPr>
          <w:sz w:val="28"/>
          <w:szCs w:val="28"/>
          <w:lang w:val="ru-RU"/>
        </w:rPr>
      </w:pPr>
      <w:r>
        <w:rPr>
          <w:sz w:val="28"/>
          <w:szCs w:val="28"/>
          <w:lang w:val="ru-RU"/>
        </w:rPr>
        <w:t>2). Т</w:t>
      </w:r>
      <w:r w:rsidR="00D26F58">
        <w:rPr>
          <w:sz w:val="28"/>
          <w:szCs w:val="28"/>
          <w:lang w:val="ru-RU"/>
        </w:rPr>
        <w:t>аблицу «</w:t>
      </w:r>
      <w:r w:rsidR="001B58BA" w:rsidRPr="00C32698">
        <w:rPr>
          <w:lang w:val="ru-RU"/>
        </w:rPr>
        <w:t>УСЛОВНО РАЗРЕШЕННЫЕ ВИДЫ</w:t>
      </w:r>
      <w:r w:rsidR="00D26F58" w:rsidRPr="00C32698">
        <w:rPr>
          <w:lang w:val="ru-RU"/>
        </w:rPr>
        <w:t xml:space="preserve"> И ПАРАМЕТРЫ РАЗРЕШЕННОГО ИСПОЛЬЗОВАНИЯ ЗЕМЕЛЬНЫХ УЧАСТКОВ И ОБЪЕКТОВ КАПИТАЛЬНОГО СТРОИТЕЛЬСТВА</w:t>
      </w:r>
      <w:r w:rsidR="00D26F58">
        <w:rPr>
          <w:sz w:val="28"/>
          <w:szCs w:val="28"/>
          <w:lang w:val="ru-RU"/>
        </w:rPr>
        <w:t>» для территориальной зоны Ж-1 изложить в следующей редакции</w:t>
      </w:r>
      <w:r w:rsidR="001B58BA">
        <w:rPr>
          <w:sz w:val="28"/>
          <w:szCs w:val="28"/>
          <w:lang w:val="ru-RU"/>
        </w:rPr>
        <w:t>:</w:t>
      </w:r>
    </w:p>
    <w:p w:rsidR="001B58BA" w:rsidRPr="00CB0AF3" w:rsidRDefault="001B58BA" w:rsidP="001B58BA">
      <w:pPr>
        <w:ind w:firstLine="426"/>
        <w:jc w:val="both"/>
        <w:rPr>
          <w:rFonts w:eastAsia="SimSun"/>
          <w:b/>
          <w:color w:val="000000"/>
          <w:sz w:val="8"/>
          <w:szCs w:val="8"/>
          <w:lang w:val="ru-RU" w:eastAsia="zh-CN"/>
        </w:rPr>
      </w:pP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4503"/>
        <w:gridCol w:w="5103"/>
      </w:tblGrid>
      <w:tr w:rsidR="001B58BA" w:rsidRPr="00284C10" w:rsidTr="000D430B">
        <w:trPr>
          <w:trHeight w:val="552"/>
        </w:trPr>
        <w:tc>
          <w:tcPr>
            <w:tcW w:w="4503" w:type="dxa"/>
            <w:vAlign w:val="center"/>
          </w:tcPr>
          <w:p w:rsidR="001B58BA" w:rsidRPr="00A71665" w:rsidRDefault="001B58BA" w:rsidP="000D430B">
            <w:pPr>
              <w:tabs>
                <w:tab w:val="left" w:pos="2520"/>
              </w:tabs>
              <w:jc w:val="center"/>
              <w:rPr>
                <w:rFonts w:eastAsia="SimSun"/>
                <w:sz w:val="22"/>
                <w:szCs w:val="22"/>
                <w:lang w:eastAsia="zh-CN"/>
              </w:rPr>
            </w:pPr>
            <w:r w:rsidRPr="00A71665">
              <w:rPr>
                <w:rFonts w:eastAsia="SimSun"/>
                <w:sz w:val="22"/>
                <w:szCs w:val="22"/>
                <w:lang w:eastAsia="zh-CN"/>
              </w:rPr>
              <w:t>ВИДЫ ИСПОЛЬЗОВАНИЯ</w:t>
            </w:r>
          </w:p>
        </w:tc>
        <w:tc>
          <w:tcPr>
            <w:tcW w:w="5103" w:type="dxa"/>
            <w:vAlign w:val="center"/>
          </w:tcPr>
          <w:p w:rsidR="001B58BA" w:rsidRPr="00A71665" w:rsidRDefault="001B58BA" w:rsidP="000D430B">
            <w:pPr>
              <w:tabs>
                <w:tab w:val="left" w:pos="2520"/>
              </w:tabs>
              <w:ind w:firstLine="426"/>
              <w:jc w:val="center"/>
              <w:rPr>
                <w:rFonts w:eastAsia="SimSun"/>
                <w:sz w:val="22"/>
                <w:szCs w:val="22"/>
                <w:lang w:val="ru-RU" w:eastAsia="zh-CN"/>
              </w:rPr>
            </w:pPr>
            <w:r w:rsidRPr="00A71665">
              <w:rPr>
                <w:rFonts w:eastAsia="SimSun"/>
                <w:sz w:val="22"/>
                <w:szCs w:val="22"/>
                <w:lang w:val="ru-RU" w:eastAsia="zh-CN"/>
              </w:rPr>
              <w:t xml:space="preserve">ПРЕДЕЛЬНЫЕ РАЗМЕРЫ </w:t>
            </w:r>
            <w:proofErr w:type="gramStart"/>
            <w:r w:rsidRPr="00A71665">
              <w:rPr>
                <w:rFonts w:eastAsia="SimSun"/>
                <w:sz w:val="22"/>
                <w:szCs w:val="22"/>
                <w:lang w:val="ru-RU" w:eastAsia="zh-CN"/>
              </w:rPr>
              <w:t>ЗЕМЕЛЬНЫХ</w:t>
            </w:r>
            <w:proofErr w:type="gramEnd"/>
          </w:p>
          <w:p w:rsidR="001B58BA" w:rsidRPr="00A71665" w:rsidRDefault="001B58BA" w:rsidP="000D430B">
            <w:pPr>
              <w:tabs>
                <w:tab w:val="left" w:pos="2520"/>
              </w:tabs>
              <w:ind w:firstLine="426"/>
              <w:jc w:val="center"/>
              <w:rPr>
                <w:rFonts w:eastAsia="SimSun"/>
                <w:sz w:val="22"/>
                <w:szCs w:val="22"/>
                <w:lang w:val="ru-RU" w:eastAsia="zh-CN"/>
              </w:rPr>
            </w:pPr>
            <w:r w:rsidRPr="00A71665">
              <w:rPr>
                <w:rFonts w:eastAsia="SimSun"/>
                <w:sz w:val="22"/>
                <w:szCs w:val="22"/>
                <w:lang w:val="ru-RU" w:eastAsia="zh-CN"/>
              </w:rPr>
              <w:t>УЧАСТКОВ И ПРЕДЕЛЬНЫЕ ПАРАМЕТРЫ РАЗРЕШЕННОГО СТРОИТЕЛЬСТВА</w:t>
            </w:r>
          </w:p>
        </w:tc>
      </w:tr>
      <w:tr w:rsidR="001B58BA" w:rsidRPr="00284C10" w:rsidTr="000D430B">
        <w:trPr>
          <w:trHeight w:val="552"/>
        </w:trPr>
        <w:tc>
          <w:tcPr>
            <w:tcW w:w="4503" w:type="dxa"/>
            <w:vAlign w:val="center"/>
          </w:tcPr>
          <w:p w:rsidR="001B58BA" w:rsidRDefault="001B58BA" w:rsidP="000D430B">
            <w:pPr>
              <w:widowControl w:val="0"/>
              <w:ind w:firstLine="426"/>
              <w:rPr>
                <w:lang w:val="ru-RU" w:eastAsia="ru-RU"/>
              </w:rPr>
            </w:pPr>
            <w:r w:rsidRPr="007631E2">
              <w:rPr>
                <w:lang w:val="ru-RU" w:eastAsia="ru-RU"/>
              </w:rPr>
              <w:t>Деловое управление</w:t>
            </w:r>
          </w:p>
          <w:p w:rsidR="001B58BA" w:rsidRDefault="001B58BA" w:rsidP="000D430B">
            <w:pPr>
              <w:widowControl w:val="0"/>
              <w:ind w:firstLine="426"/>
              <w:rPr>
                <w:lang w:val="ru-RU" w:eastAsia="ru-RU"/>
              </w:rPr>
            </w:pPr>
            <w:r w:rsidRPr="004A5174">
              <w:rPr>
                <w:lang w:val="ru-RU" w:eastAsia="ru-RU"/>
              </w:rPr>
              <w:t>Общественное питание</w:t>
            </w:r>
          </w:p>
          <w:p w:rsidR="001B58BA" w:rsidRPr="004B64FA" w:rsidRDefault="001B58BA" w:rsidP="000D430B">
            <w:pPr>
              <w:ind w:firstLine="426"/>
              <w:rPr>
                <w:lang w:val="ru-RU" w:eastAsia="zh-CN"/>
              </w:rPr>
            </w:pPr>
            <w:r w:rsidRPr="004A5174">
              <w:rPr>
                <w:lang w:val="ru-RU" w:eastAsia="ru-RU"/>
              </w:rPr>
              <w:t>Ветеринарное обслуживание</w:t>
            </w:r>
          </w:p>
        </w:tc>
        <w:tc>
          <w:tcPr>
            <w:tcW w:w="5103" w:type="dxa"/>
            <w:vAlign w:val="center"/>
          </w:tcPr>
          <w:p w:rsidR="001B58BA" w:rsidRPr="004B64FA" w:rsidRDefault="001B58BA" w:rsidP="000D430B">
            <w:pPr>
              <w:ind w:firstLine="426"/>
              <w:rPr>
                <w:lang w:val="ru-RU" w:eastAsia="zh-CN"/>
              </w:rPr>
            </w:pPr>
            <w:r w:rsidRPr="004B64FA">
              <w:rPr>
                <w:rFonts w:eastAsia="SimSun"/>
                <w:lang w:val="ru-RU" w:eastAsia="zh-CN"/>
              </w:rPr>
              <w:t xml:space="preserve">максимальная площадь земельных участков  – </w:t>
            </w:r>
            <w:smartTag w:uri="urn:schemas-microsoft-com:office:smarttags" w:element="metricconverter">
              <w:smartTagPr>
                <w:attr w:name="ProductID" w:val="5000 кв. м"/>
              </w:smartTagPr>
              <w:r w:rsidRPr="004B64FA">
                <w:rPr>
                  <w:rFonts w:eastAsia="SimSun"/>
                  <w:lang w:val="ru-RU" w:eastAsia="zh-CN"/>
                </w:rPr>
                <w:t>5000 кв. м</w:t>
              </w:r>
            </w:smartTag>
            <w:r w:rsidRPr="004B64FA">
              <w:rPr>
                <w:rFonts w:eastAsia="SimSun"/>
                <w:lang w:val="ru-RU" w:eastAsia="zh-CN"/>
              </w:rPr>
              <w:t>;</w:t>
            </w:r>
          </w:p>
          <w:p w:rsidR="001B58BA" w:rsidRPr="004B64FA" w:rsidRDefault="001B58BA" w:rsidP="000D430B">
            <w:pPr>
              <w:ind w:firstLine="426"/>
              <w:rPr>
                <w:rFonts w:eastAsia="SimSun"/>
                <w:lang w:val="ru-RU" w:eastAsia="zh-CN"/>
              </w:rPr>
            </w:pPr>
            <w:r w:rsidRPr="004B64FA">
              <w:rPr>
                <w:rFonts w:eastAsia="SimSun"/>
                <w:lang w:val="ru-RU" w:eastAsia="zh-CN"/>
              </w:rPr>
              <w:t>максимальное количество надземных этажей зданий – 3 этажа (включая мансардный этаж);</w:t>
            </w:r>
          </w:p>
          <w:p w:rsidR="001B58BA" w:rsidRPr="004B64FA" w:rsidRDefault="001B58BA" w:rsidP="000D430B">
            <w:pPr>
              <w:ind w:firstLine="426"/>
              <w:rPr>
                <w:lang w:val="ru-RU" w:eastAsia="zh-CN"/>
              </w:rPr>
            </w:pPr>
            <w:r w:rsidRPr="004B64FA">
              <w:rPr>
                <w:rFonts w:eastAsia="SimSun"/>
                <w:lang w:val="ru-RU" w:eastAsia="zh-CN"/>
              </w:rPr>
              <w:t>максимальный процент застройки в границах земельного участка – 50%;</w:t>
            </w:r>
          </w:p>
        </w:tc>
      </w:tr>
      <w:tr w:rsidR="001B58BA" w:rsidRPr="00284C10" w:rsidTr="000D430B">
        <w:trPr>
          <w:trHeight w:val="552"/>
        </w:trPr>
        <w:tc>
          <w:tcPr>
            <w:tcW w:w="4503" w:type="dxa"/>
          </w:tcPr>
          <w:p w:rsidR="001B58BA" w:rsidRDefault="00A30209" w:rsidP="000D430B">
            <w:pPr>
              <w:ind w:firstLine="426"/>
              <w:rPr>
                <w:rFonts w:eastAsia="SimSun"/>
                <w:lang w:val="ru-RU" w:eastAsia="zh-CN"/>
              </w:rPr>
            </w:pPr>
            <w:r>
              <w:rPr>
                <w:rFonts w:eastAsia="SimSun"/>
                <w:lang w:val="ru-RU" w:eastAsia="zh-CN"/>
              </w:rPr>
              <w:t>Обслуживание жилой застройки</w:t>
            </w:r>
          </w:p>
          <w:p w:rsidR="00A30209" w:rsidRPr="004B64FA" w:rsidRDefault="00A30209" w:rsidP="000D430B">
            <w:pPr>
              <w:ind w:firstLine="426"/>
              <w:rPr>
                <w:rFonts w:eastAsia="SimSun"/>
                <w:lang w:val="ru-RU" w:eastAsia="zh-CN"/>
              </w:rPr>
            </w:pPr>
            <w:r>
              <w:rPr>
                <w:rFonts w:eastAsia="SimSun"/>
                <w:lang w:val="ru-RU" w:eastAsia="zh-CN"/>
              </w:rPr>
              <w:t>Спорт</w:t>
            </w:r>
          </w:p>
        </w:tc>
        <w:tc>
          <w:tcPr>
            <w:tcW w:w="5103" w:type="dxa"/>
          </w:tcPr>
          <w:p w:rsidR="001B58BA" w:rsidRPr="004B64FA" w:rsidRDefault="007A36BC" w:rsidP="000D430B">
            <w:pPr>
              <w:ind w:firstLine="426"/>
              <w:rPr>
                <w:rFonts w:eastAsia="SimSun"/>
                <w:lang w:val="ru-RU" w:eastAsia="zh-CN"/>
              </w:rPr>
            </w:pPr>
            <w:r>
              <w:rPr>
                <w:rFonts w:eastAsia="SimSun"/>
                <w:lang w:val="ru-RU" w:eastAsia="zh-CN"/>
              </w:rPr>
              <w:t>Минимальная/</w:t>
            </w:r>
            <w:r w:rsidR="001B58BA" w:rsidRPr="004B64FA">
              <w:rPr>
                <w:rFonts w:eastAsia="SimSun"/>
                <w:lang w:val="ru-RU" w:eastAsia="zh-CN"/>
              </w:rPr>
              <w:t>максимальная площадь земельных участков  –</w:t>
            </w:r>
            <w:r>
              <w:rPr>
                <w:rFonts w:eastAsia="SimSun"/>
                <w:lang w:val="ru-RU" w:eastAsia="zh-CN"/>
              </w:rPr>
              <w:t>200/</w:t>
            </w:r>
            <w:r w:rsidR="001B58BA" w:rsidRPr="004B64FA">
              <w:rPr>
                <w:rFonts w:eastAsia="SimSun"/>
                <w:lang w:val="ru-RU" w:eastAsia="zh-CN"/>
              </w:rPr>
              <w:t>5000 кв. м;</w:t>
            </w:r>
          </w:p>
          <w:p w:rsidR="007A36BC" w:rsidRDefault="001B58BA" w:rsidP="000D430B">
            <w:pPr>
              <w:ind w:firstLine="426"/>
              <w:rPr>
                <w:rFonts w:eastAsia="SimSun"/>
                <w:lang w:val="ru-RU" w:eastAsia="zh-CN"/>
              </w:rPr>
            </w:pPr>
            <w:r w:rsidRPr="004B64FA">
              <w:rPr>
                <w:rFonts w:eastAsia="SimSun"/>
                <w:lang w:val="ru-RU" w:eastAsia="zh-CN"/>
              </w:rPr>
              <w:t xml:space="preserve">максимальное количество надземных этажей зданий – 3 этажа </w:t>
            </w:r>
          </w:p>
          <w:p w:rsidR="001B58BA" w:rsidRPr="004B64FA" w:rsidRDefault="001B58BA" w:rsidP="000D430B">
            <w:pPr>
              <w:ind w:firstLine="426"/>
              <w:rPr>
                <w:rFonts w:eastAsia="SimSun"/>
                <w:lang w:val="ru-RU" w:eastAsia="zh-CN"/>
              </w:rPr>
            </w:pPr>
            <w:r w:rsidRPr="004B64FA">
              <w:rPr>
                <w:rFonts w:eastAsia="SimSun"/>
                <w:lang w:val="ru-RU" w:eastAsia="zh-CN"/>
              </w:rPr>
              <w:t>максимальный процент застройки в границах земельного участка – 80%;</w:t>
            </w:r>
          </w:p>
          <w:p w:rsidR="001B58BA" w:rsidRPr="004B64FA" w:rsidRDefault="001B58BA" w:rsidP="000D430B">
            <w:pPr>
              <w:ind w:firstLine="426"/>
              <w:rPr>
                <w:rFonts w:eastAsia="SimSun"/>
                <w:lang w:val="ru-RU" w:eastAsia="zh-CN"/>
              </w:rPr>
            </w:pPr>
            <w:r w:rsidRPr="004B64FA">
              <w:rPr>
                <w:rFonts w:eastAsia="SimSun"/>
                <w:lang w:val="ru-RU" w:eastAsia="zh-CN"/>
              </w:rPr>
              <w:t xml:space="preserve">максимальная общая площадь встроенных объектов - </w:t>
            </w:r>
            <w:smartTag w:uri="urn:schemas-microsoft-com:office:smarttags" w:element="metricconverter">
              <w:smartTagPr>
                <w:attr w:name="ProductID" w:val="150 м2"/>
              </w:smartTagPr>
              <w:r w:rsidRPr="004B64FA">
                <w:rPr>
                  <w:rFonts w:eastAsia="SimSun"/>
                  <w:lang w:val="ru-RU" w:eastAsia="zh-CN"/>
                </w:rPr>
                <w:t>150 м</w:t>
              </w:r>
              <w:proofErr w:type="gramStart"/>
              <w:r w:rsidRPr="004B64FA">
                <w:rPr>
                  <w:rFonts w:eastAsia="SimSun"/>
                  <w:lang w:val="ru-RU" w:eastAsia="zh-CN"/>
                </w:rPr>
                <w:t>2</w:t>
              </w:r>
            </w:smartTag>
            <w:proofErr w:type="gramEnd"/>
            <w:r w:rsidRPr="004B64FA">
              <w:rPr>
                <w:rFonts w:eastAsia="SimSun"/>
                <w:lang w:val="ru-RU" w:eastAsia="zh-CN"/>
              </w:rPr>
              <w:t>.</w:t>
            </w:r>
          </w:p>
          <w:p w:rsidR="001B58BA" w:rsidRPr="004B64FA" w:rsidRDefault="001B58BA" w:rsidP="000D430B">
            <w:pPr>
              <w:ind w:firstLine="426"/>
              <w:rPr>
                <w:rFonts w:eastAsia="SimSun"/>
                <w:lang w:val="ru-RU" w:eastAsia="zh-CN"/>
              </w:rPr>
            </w:pPr>
            <w:r w:rsidRPr="004B64FA">
              <w:rPr>
                <w:rFonts w:eastAsia="SimSun"/>
                <w:lang w:val="ru-RU" w:eastAsia="zh-CN"/>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rsidR="001B58BA" w:rsidRPr="004B64FA" w:rsidRDefault="001B58BA" w:rsidP="000D430B">
            <w:pPr>
              <w:ind w:firstLine="426"/>
              <w:rPr>
                <w:rFonts w:eastAsia="SimSun"/>
                <w:lang w:val="ru-RU" w:eastAsia="zh-CN"/>
              </w:rPr>
            </w:pPr>
            <w:r w:rsidRPr="004B64FA">
              <w:rPr>
                <w:rFonts w:eastAsia="SimSun"/>
                <w:lang w:val="ru-RU" w:eastAsia="zh-CN"/>
              </w:rPr>
              <w:t>во встроенных или пристроенных к жилому дому помещениях общественного назначения 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w:t>
            </w:r>
          </w:p>
          <w:p w:rsidR="001B58BA" w:rsidRPr="004B64FA" w:rsidRDefault="001B58BA" w:rsidP="000D430B">
            <w:pPr>
              <w:ind w:firstLine="426"/>
              <w:rPr>
                <w:rFonts w:eastAsia="SimSun"/>
                <w:lang w:val="ru-RU" w:eastAsia="zh-CN"/>
              </w:rPr>
            </w:pPr>
            <w:r w:rsidRPr="004B64FA">
              <w:rPr>
                <w:rFonts w:eastAsia="SimSun"/>
                <w:lang w:val="ru-RU" w:eastAsia="zh-CN"/>
              </w:rPr>
              <w:t>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ремонту часов и обуви);</w:t>
            </w:r>
          </w:p>
          <w:p w:rsidR="001B58BA" w:rsidRPr="004B64FA" w:rsidRDefault="001B58BA" w:rsidP="000D430B">
            <w:pPr>
              <w:ind w:firstLine="426"/>
              <w:rPr>
                <w:rFonts w:eastAsia="SimSun"/>
                <w:lang w:val="ru-RU" w:eastAsia="zh-CN"/>
              </w:rPr>
            </w:pPr>
            <w:r w:rsidRPr="004B64FA">
              <w:rPr>
                <w:rFonts w:eastAsia="SimSun"/>
                <w:lang w:val="ru-RU" w:eastAsia="zh-CN"/>
              </w:rPr>
              <w:lastRenderedPageBreak/>
              <w:t xml:space="preserve">обустройство входа в виде крыльца или лестницы, </w:t>
            </w:r>
            <w:proofErr w:type="gramStart"/>
            <w:r w:rsidRPr="004B64FA">
              <w:rPr>
                <w:rFonts w:eastAsia="SimSun"/>
                <w:lang w:val="ru-RU" w:eastAsia="zh-CN"/>
              </w:rPr>
              <w:t>изолированных</w:t>
            </w:r>
            <w:proofErr w:type="gramEnd"/>
            <w:r w:rsidRPr="004B64FA">
              <w:rPr>
                <w:rFonts w:eastAsia="SimSun"/>
                <w:lang w:val="ru-RU" w:eastAsia="zh-CN"/>
              </w:rPr>
              <w:t xml:space="preserve"> от жилой части здания;</w:t>
            </w:r>
          </w:p>
          <w:p w:rsidR="001B58BA" w:rsidRPr="004B64FA" w:rsidRDefault="001B58BA" w:rsidP="000D430B">
            <w:pPr>
              <w:ind w:firstLine="426"/>
              <w:rPr>
                <w:rFonts w:eastAsia="SimSun"/>
                <w:lang w:val="ru-RU" w:eastAsia="zh-CN"/>
              </w:rPr>
            </w:pPr>
            <w:r w:rsidRPr="004B64FA">
              <w:rPr>
                <w:rFonts w:eastAsia="SimSun"/>
                <w:lang w:val="ru-RU" w:eastAsia="zh-CN"/>
              </w:rPr>
              <w:t>обустройство входа и временной стоянки автомобилей в пределах границ земельного участка, принадлежащего застройщику;</w:t>
            </w:r>
          </w:p>
          <w:p w:rsidR="001B58BA" w:rsidRPr="004B64FA" w:rsidRDefault="001B58BA" w:rsidP="000D430B">
            <w:pPr>
              <w:ind w:firstLine="426"/>
              <w:rPr>
                <w:rFonts w:eastAsia="SimSun"/>
                <w:lang w:val="ru-RU" w:eastAsia="zh-CN"/>
              </w:rPr>
            </w:pPr>
            <w:r w:rsidRPr="004B64FA">
              <w:rPr>
                <w:rFonts w:eastAsia="SimSun"/>
                <w:lang w:val="ru-RU" w:eastAsia="zh-CN"/>
              </w:rPr>
              <w:t>оборудования площадок для остановки автомобилей;</w:t>
            </w:r>
          </w:p>
          <w:p w:rsidR="001B58BA" w:rsidRPr="004B64FA" w:rsidRDefault="001B58BA" w:rsidP="000D430B">
            <w:pPr>
              <w:ind w:firstLine="426"/>
              <w:rPr>
                <w:rFonts w:eastAsia="SimSun"/>
                <w:lang w:val="ru-RU" w:eastAsia="zh-CN"/>
              </w:rPr>
            </w:pPr>
            <w:r w:rsidRPr="004B64FA">
              <w:rPr>
                <w:rFonts w:eastAsia="SimSun"/>
                <w:lang w:val="ru-RU" w:eastAsia="zh-CN"/>
              </w:rPr>
              <w:t>соблюдения норм благоустройства, установленных соответствующими муниципальными правовыми актами;</w:t>
            </w:r>
          </w:p>
          <w:p w:rsidR="001B58BA" w:rsidRPr="004B64FA" w:rsidRDefault="001B58BA" w:rsidP="000D430B">
            <w:pPr>
              <w:ind w:firstLine="426"/>
              <w:rPr>
                <w:rFonts w:eastAsia="SimSun"/>
                <w:lang w:val="ru-RU" w:eastAsia="zh-CN"/>
              </w:rPr>
            </w:pPr>
            <w:r w:rsidRPr="004B64FA">
              <w:rPr>
                <w:rFonts w:eastAsia="SimSun"/>
                <w:lang w:val="ru-RU" w:eastAsia="zh-CN"/>
              </w:rPr>
              <w:t xml:space="preserve">запрещается размещение объектов, вредных для здоровья населения (магазинов стройматериалов, москательно-химических товаров и т.п.). </w:t>
            </w:r>
          </w:p>
          <w:p w:rsidR="001B58BA" w:rsidRPr="004B64FA" w:rsidRDefault="001B58BA" w:rsidP="000D430B">
            <w:pPr>
              <w:ind w:firstLine="426"/>
              <w:rPr>
                <w:rFonts w:eastAsia="SimSun"/>
                <w:lang w:val="ru-RU" w:eastAsia="zh-CN"/>
              </w:rPr>
            </w:pPr>
            <w:r w:rsidRPr="004B64FA">
              <w:rPr>
                <w:rFonts w:eastAsia="SimSun"/>
                <w:lang w:val="ru-RU" w:eastAsia="zh-CN"/>
              </w:rPr>
              <w:t>Объекты со встроенными и пристроенными помещениями ритуальных услуг следует размещать на границе жилой зоны.</w:t>
            </w:r>
          </w:p>
        </w:tc>
      </w:tr>
      <w:tr w:rsidR="001B58BA" w:rsidRPr="00284C10" w:rsidTr="000D430B">
        <w:trPr>
          <w:trHeight w:val="552"/>
        </w:trPr>
        <w:tc>
          <w:tcPr>
            <w:tcW w:w="4503" w:type="dxa"/>
          </w:tcPr>
          <w:p w:rsidR="001B58BA" w:rsidRPr="004B64FA" w:rsidRDefault="00A30209" w:rsidP="000D430B">
            <w:pPr>
              <w:widowControl w:val="0"/>
              <w:ind w:firstLine="426"/>
              <w:rPr>
                <w:lang w:val="ru-RU"/>
              </w:rPr>
            </w:pPr>
            <w:r>
              <w:rPr>
                <w:lang w:val="ru-RU"/>
              </w:rPr>
              <w:lastRenderedPageBreak/>
              <w:t>Блокированная жилая застройка</w:t>
            </w:r>
          </w:p>
        </w:tc>
        <w:tc>
          <w:tcPr>
            <w:tcW w:w="5103" w:type="dxa"/>
          </w:tcPr>
          <w:p w:rsidR="001B58BA" w:rsidRPr="004B64FA" w:rsidRDefault="001B58BA" w:rsidP="000D430B">
            <w:pPr>
              <w:ind w:firstLine="426"/>
              <w:rPr>
                <w:rFonts w:eastAsia="SimSun"/>
                <w:lang w:val="ru-RU" w:eastAsia="zh-CN"/>
              </w:rPr>
            </w:pPr>
            <w:r w:rsidRPr="004B64FA">
              <w:rPr>
                <w:rFonts w:eastAsia="SimSun"/>
                <w:lang w:val="ru-RU" w:eastAsia="zh-CN"/>
              </w:rPr>
              <w:t>минимальная/максимальная площадь земельных участков (блокированные жилые дома) – 600/10000 кв. м;</w:t>
            </w:r>
          </w:p>
          <w:p w:rsidR="001B58BA" w:rsidRPr="004B64FA" w:rsidRDefault="001B58BA" w:rsidP="000D430B">
            <w:pPr>
              <w:ind w:firstLine="426"/>
              <w:rPr>
                <w:rFonts w:eastAsia="SimSun"/>
                <w:lang w:val="ru-RU" w:eastAsia="zh-CN"/>
              </w:rPr>
            </w:pPr>
            <w:r w:rsidRPr="004B64FA">
              <w:rPr>
                <w:rFonts w:eastAsia="SimSun"/>
                <w:lang w:val="ru-RU" w:eastAsia="zh-CN"/>
              </w:rPr>
              <w:t xml:space="preserve">минимальная ширина земельных участков вдоль фронта улицы (проезда) – 25 м; </w:t>
            </w:r>
          </w:p>
          <w:p w:rsidR="001B58BA" w:rsidRPr="004B64FA" w:rsidRDefault="001B58BA" w:rsidP="000D430B">
            <w:pPr>
              <w:ind w:firstLine="426"/>
              <w:rPr>
                <w:rFonts w:eastAsia="SimSun"/>
                <w:lang w:val="ru-RU" w:eastAsia="zh-CN"/>
              </w:rPr>
            </w:pPr>
            <w:r w:rsidRPr="004B64FA">
              <w:rPr>
                <w:rFonts w:eastAsia="SimSun"/>
                <w:lang w:val="ru-RU" w:eastAsia="zh-CN"/>
              </w:rPr>
              <w:t xml:space="preserve">максимальное количество надземных этажей зданий – 3 этажа (включая мансардный этаж); </w:t>
            </w:r>
          </w:p>
          <w:p w:rsidR="001B58BA" w:rsidRPr="004B64FA" w:rsidRDefault="001B58BA" w:rsidP="000D430B">
            <w:pPr>
              <w:ind w:firstLine="426"/>
              <w:rPr>
                <w:rFonts w:eastAsia="SimSun"/>
                <w:lang w:val="ru-RU" w:eastAsia="zh-CN"/>
              </w:rPr>
            </w:pPr>
            <w:r w:rsidRPr="004B64FA">
              <w:rPr>
                <w:rFonts w:eastAsia="SimSun"/>
                <w:lang w:val="ru-RU" w:eastAsia="zh-CN"/>
              </w:rPr>
              <w:t>максимальный процент застройки в границах земельного участка – 40%;</w:t>
            </w:r>
          </w:p>
          <w:p w:rsidR="001B58BA" w:rsidRPr="004B64FA" w:rsidRDefault="001B58BA" w:rsidP="000D430B">
            <w:pPr>
              <w:ind w:firstLine="426"/>
              <w:rPr>
                <w:rFonts w:eastAsia="SimSun"/>
                <w:lang w:val="ru-RU" w:eastAsia="zh-CN"/>
              </w:rPr>
            </w:pPr>
            <w:r w:rsidRPr="004B64FA">
              <w:rPr>
                <w:rFonts w:eastAsia="SimSun"/>
                <w:lang w:val="ru-RU" w:eastAsia="zh-CN"/>
              </w:rPr>
              <w:t xml:space="preserve">максимальная высота зданий от уровня земли до верха перекрытия последнего этажа (или конька кровли) - </w:t>
            </w:r>
            <w:smartTag w:uri="urn:schemas-microsoft-com:office:smarttags" w:element="metricconverter">
              <w:smartTagPr>
                <w:attr w:name="ProductID" w:val="12 м"/>
              </w:smartTagPr>
              <w:r w:rsidRPr="004B64FA">
                <w:rPr>
                  <w:rFonts w:eastAsia="SimSun"/>
                  <w:lang w:val="ru-RU" w:eastAsia="zh-CN"/>
                </w:rPr>
                <w:t>12 м</w:t>
              </w:r>
            </w:smartTag>
            <w:r w:rsidRPr="004B64FA">
              <w:rPr>
                <w:rFonts w:eastAsia="SimSun"/>
                <w:lang w:val="ru-RU" w:eastAsia="zh-CN"/>
              </w:rPr>
              <w:t>;</w:t>
            </w:r>
          </w:p>
        </w:tc>
      </w:tr>
      <w:tr w:rsidR="001B58BA" w:rsidRPr="00284C10" w:rsidTr="000D430B">
        <w:trPr>
          <w:trHeight w:val="552"/>
        </w:trPr>
        <w:tc>
          <w:tcPr>
            <w:tcW w:w="4503" w:type="dxa"/>
          </w:tcPr>
          <w:p w:rsidR="001B58BA" w:rsidRPr="004B64FA" w:rsidRDefault="00A30209" w:rsidP="000D430B">
            <w:pPr>
              <w:widowControl w:val="0"/>
              <w:ind w:firstLine="426"/>
              <w:rPr>
                <w:lang w:val="ru-RU"/>
              </w:rPr>
            </w:pPr>
            <w:proofErr w:type="spellStart"/>
            <w:r>
              <w:rPr>
                <w:lang w:val="ru-RU"/>
              </w:rPr>
              <w:t>Среднеэтажная</w:t>
            </w:r>
            <w:proofErr w:type="spellEnd"/>
            <w:r>
              <w:rPr>
                <w:lang w:val="ru-RU"/>
              </w:rPr>
              <w:t xml:space="preserve"> жилая застройка</w:t>
            </w:r>
          </w:p>
          <w:p w:rsidR="001B58BA" w:rsidRPr="004B64FA" w:rsidRDefault="001B58BA" w:rsidP="000D430B">
            <w:pPr>
              <w:widowControl w:val="0"/>
              <w:ind w:firstLine="426"/>
              <w:rPr>
                <w:lang w:val="ru-RU"/>
              </w:rPr>
            </w:pPr>
          </w:p>
        </w:tc>
        <w:tc>
          <w:tcPr>
            <w:tcW w:w="5103" w:type="dxa"/>
          </w:tcPr>
          <w:p w:rsidR="001B58BA" w:rsidRPr="004B64FA" w:rsidRDefault="001B58BA" w:rsidP="000D430B">
            <w:pPr>
              <w:ind w:firstLine="426"/>
              <w:rPr>
                <w:rFonts w:eastAsia="SimSun"/>
                <w:lang w:val="ru-RU" w:eastAsia="zh-CN"/>
              </w:rPr>
            </w:pPr>
            <w:r w:rsidRPr="004B64FA">
              <w:rPr>
                <w:rFonts w:eastAsia="SimSun"/>
                <w:lang w:val="ru-RU" w:eastAsia="zh-CN"/>
              </w:rPr>
              <w:t xml:space="preserve">максимальная площадь земельного участка - </w:t>
            </w:r>
            <w:r w:rsidR="00AA2A52">
              <w:rPr>
                <w:rFonts w:eastAsia="SimSun"/>
                <w:lang w:val="ru-RU" w:eastAsia="zh-CN"/>
              </w:rPr>
              <w:t>12</w:t>
            </w:r>
            <w:r w:rsidRPr="004B64FA">
              <w:rPr>
                <w:rFonts w:eastAsia="SimSun"/>
                <w:lang w:val="ru-RU" w:eastAsia="zh-CN"/>
              </w:rPr>
              <w:t>000 кв</w:t>
            </w:r>
            <w:proofErr w:type="gramStart"/>
            <w:r w:rsidRPr="004B64FA">
              <w:rPr>
                <w:rFonts w:eastAsia="SimSun"/>
                <w:lang w:val="ru-RU" w:eastAsia="zh-CN"/>
              </w:rPr>
              <w:t>.м</w:t>
            </w:r>
            <w:proofErr w:type="gramEnd"/>
            <w:r w:rsidRPr="004B64FA">
              <w:rPr>
                <w:rFonts w:eastAsia="SimSun"/>
                <w:lang w:val="ru-RU" w:eastAsia="zh-CN"/>
              </w:rPr>
              <w:t>;</w:t>
            </w:r>
          </w:p>
          <w:p w:rsidR="001B58BA" w:rsidRPr="004B64FA" w:rsidRDefault="001B58BA" w:rsidP="000D430B">
            <w:pPr>
              <w:ind w:firstLine="426"/>
              <w:rPr>
                <w:rFonts w:eastAsia="SimSun"/>
                <w:lang w:val="ru-RU" w:eastAsia="zh-CN"/>
              </w:rPr>
            </w:pPr>
            <w:r w:rsidRPr="004B64FA">
              <w:rPr>
                <w:rFonts w:eastAsia="SimSun"/>
                <w:lang w:val="ru-RU" w:eastAsia="zh-CN"/>
              </w:rPr>
              <w:t xml:space="preserve">максимальное количество надземных этажей – 3эт.;  </w:t>
            </w:r>
          </w:p>
          <w:p w:rsidR="001B58BA" w:rsidRPr="004B64FA" w:rsidRDefault="001B58BA" w:rsidP="000D430B">
            <w:pPr>
              <w:ind w:firstLine="426"/>
              <w:rPr>
                <w:rFonts w:eastAsia="SimSun"/>
                <w:lang w:val="ru-RU" w:eastAsia="zh-CN"/>
              </w:rPr>
            </w:pPr>
            <w:r w:rsidRPr="004B64FA">
              <w:rPr>
                <w:rFonts w:eastAsia="SimSun"/>
                <w:lang w:val="ru-RU" w:eastAsia="zh-CN"/>
              </w:rPr>
              <w:t>максимальный процент застройки в границах земельного участка – 30%;</w:t>
            </w:r>
          </w:p>
        </w:tc>
      </w:tr>
      <w:tr w:rsidR="001B58BA" w:rsidRPr="00284C10" w:rsidTr="000D430B">
        <w:trPr>
          <w:trHeight w:val="552"/>
        </w:trPr>
        <w:tc>
          <w:tcPr>
            <w:tcW w:w="4503" w:type="dxa"/>
            <w:vAlign w:val="center"/>
          </w:tcPr>
          <w:p w:rsidR="001B58BA" w:rsidRPr="00AA2A52" w:rsidRDefault="00AA2A52" w:rsidP="000D430B">
            <w:pPr>
              <w:tabs>
                <w:tab w:val="left" w:pos="2520"/>
              </w:tabs>
              <w:ind w:firstLine="426"/>
              <w:rPr>
                <w:rFonts w:eastAsia="SimSun"/>
                <w:lang w:val="ru-RU" w:eastAsia="zh-CN"/>
              </w:rPr>
            </w:pPr>
            <w:r>
              <w:rPr>
                <w:rFonts w:eastAsia="SimSun"/>
                <w:lang w:val="ru-RU" w:eastAsia="zh-CN"/>
              </w:rPr>
              <w:t>Религиозное использование</w:t>
            </w:r>
          </w:p>
        </w:tc>
        <w:tc>
          <w:tcPr>
            <w:tcW w:w="5103" w:type="dxa"/>
            <w:vAlign w:val="center"/>
          </w:tcPr>
          <w:p w:rsidR="001B58BA" w:rsidRPr="004B64FA" w:rsidRDefault="00AA2A52" w:rsidP="000D430B">
            <w:pPr>
              <w:tabs>
                <w:tab w:val="left" w:pos="1134"/>
              </w:tabs>
              <w:ind w:firstLine="426"/>
              <w:rPr>
                <w:rFonts w:eastAsia="SimSun"/>
                <w:lang w:val="ru-RU" w:eastAsia="zh-CN"/>
              </w:rPr>
            </w:pPr>
            <w:r w:rsidRPr="004B64FA">
              <w:rPr>
                <w:rFonts w:eastAsia="SimSun"/>
                <w:lang w:val="ru-RU" w:eastAsia="zh-CN"/>
              </w:rPr>
              <w:t>М</w:t>
            </w:r>
            <w:r w:rsidR="001B58BA" w:rsidRPr="004B64FA">
              <w:rPr>
                <w:rFonts w:eastAsia="SimSun"/>
                <w:lang w:val="ru-RU" w:eastAsia="zh-CN"/>
              </w:rPr>
              <w:t>инимальная</w:t>
            </w:r>
            <w:r>
              <w:rPr>
                <w:rFonts w:eastAsia="SimSun"/>
                <w:lang w:val="ru-RU" w:eastAsia="zh-CN"/>
              </w:rPr>
              <w:t>/максимальная</w:t>
            </w:r>
            <w:r w:rsidR="001B58BA" w:rsidRPr="004B64FA">
              <w:rPr>
                <w:rFonts w:eastAsia="SimSun"/>
                <w:lang w:val="ru-RU" w:eastAsia="zh-CN"/>
              </w:rPr>
              <w:t xml:space="preserve"> площадь земельных участков </w:t>
            </w:r>
            <w:r>
              <w:rPr>
                <w:rFonts w:eastAsia="SimSun"/>
                <w:lang w:val="ru-RU" w:eastAsia="zh-CN"/>
              </w:rPr>
              <w:t>–</w:t>
            </w:r>
            <w:r w:rsidR="001B58BA" w:rsidRPr="004B64FA">
              <w:rPr>
                <w:rFonts w:eastAsia="SimSun"/>
                <w:lang w:val="ru-RU" w:eastAsia="zh-CN"/>
              </w:rPr>
              <w:t xml:space="preserve"> 400</w:t>
            </w:r>
            <w:r>
              <w:rPr>
                <w:rFonts w:eastAsia="SimSun"/>
                <w:lang w:val="ru-RU" w:eastAsia="zh-CN"/>
              </w:rPr>
              <w:t>/3000</w:t>
            </w:r>
            <w:r w:rsidR="001B58BA" w:rsidRPr="004B64FA">
              <w:rPr>
                <w:rFonts w:eastAsia="SimSun"/>
                <w:lang w:val="ru-RU" w:eastAsia="zh-CN"/>
              </w:rPr>
              <w:t xml:space="preserve"> кв. м; </w:t>
            </w:r>
          </w:p>
          <w:p w:rsidR="001B58BA" w:rsidRPr="004B64FA" w:rsidRDefault="001B58BA" w:rsidP="000D430B">
            <w:pPr>
              <w:tabs>
                <w:tab w:val="left" w:pos="1134"/>
              </w:tabs>
              <w:ind w:firstLine="426"/>
              <w:rPr>
                <w:rFonts w:eastAsia="SimSun"/>
                <w:lang w:val="ru-RU" w:eastAsia="zh-CN"/>
              </w:rPr>
            </w:pPr>
            <w:r w:rsidRPr="004B64FA">
              <w:rPr>
                <w:rFonts w:eastAsia="SimSun"/>
                <w:lang w:val="ru-RU" w:eastAsia="zh-CN"/>
              </w:rPr>
              <w:t>максимальный процент застройки в границах земельного участка – 40%;</w:t>
            </w:r>
          </w:p>
          <w:p w:rsidR="001B58BA" w:rsidRPr="004B64FA" w:rsidRDefault="001B58BA" w:rsidP="000D430B">
            <w:pPr>
              <w:ind w:firstLine="426"/>
              <w:rPr>
                <w:rFonts w:eastAsia="SimSun"/>
                <w:lang w:val="ru-RU" w:eastAsia="zh-CN"/>
              </w:rPr>
            </w:pPr>
            <w:r w:rsidRPr="004B64FA">
              <w:rPr>
                <w:rFonts w:eastAsia="SimSun"/>
                <w:lang w:val="ru-RU" w:eastAsia="zh-CN"/>
              </w:rPr>
              <w:t xml:space="preserve">максимальная высота зданий, строений, сооружений от уровня земли - </w:t>
            </w:r>
            <w:smartTag w:uri="urn:schemas-microsoft-com:office:smarttags" w:element="metricconverter">
              <w:smartTagPr>
                <w:attr w:name="ProductID" w:val="50 м"/>
              </w:smartTagPr>
              <w:r w:rsidRPr="004B64FA">
                <w:rPr>
                  <w:rFonts w:eastAsia="SimSun"/>
                  <w:lang w:val="ru-RU" w:eastAsia="zh-CN"/>
                </w:rPr>
                <w:t>50 м</w:t>
              </w:r>
            </w:smartTag>
            <w:r w:rsidRPr="004B64FA">
              <w:rPr>
                <w:rFonts w:eastAsia="SimSun"/>
                <w:lang w:val="ru-RU" w:eastAsia="zh-CN"/>
              </w:rPr>
              <w:t>;</w:t>
            </w:r>
          </w:p>
        </w:tc>
      </w:tr>
      <w:tr w:rsidR="001B58BA" w:rsidRPr="004B64FA" w:rsidTr="000D430B">
        <w:trPr>
          <w:trHeight w:val="264"/>
        </w:trPr>
        <w:tc>
          <w:tcPr>
            <w:tcW w:w="4503" w:type="dxa"/>
            <w:shd w:val="clear" w:color="auto" w:fill="auto"/>
            <w:vAlign w:val="center"/>
          </w:tcPr>
          <w:p w:rsidR="001B58BA" w:rsidRPr="004B64FA" w:rsidRDefault="00AA2A52" w:rsidP="000D430B">
            <w:pPr>
              <w:widowControl w:val="0"/>
              <w:ind w:firstLine="426"/>
              <w:rPr>
                <w:rFonts w:eastAsia="SimSun"/>
                <w:lang w:val="ru-RU" w:eastAsia="zh-CN"/>
              </w:rPr>
            </w:pPr>
            <w:r>
              <w:rPr>
                <w:rFonts w:eastAsia="SimSun"/>
                <w:lang w:val="ru-RU" w:eastAsia="zh-CN"/>
              </w:rPr>
              <w:t>Обслуживание автотранспорта</w:t>
            </w:r>
          </w:p>
          <w:p w:rsidR="001B58BA" w:rsidRPr="004B64FA" w:rsidRDefault="001B58BA" w:rsidP="000D430B">
            <w:pPr>
              <w:tabs>
                <w:tab w:val="left" w:pos="2520"/>
              </w:tabs>
              <w:ind w:firstLine="426"/>
              <w:rPr>
                <w:rFonts w:eastAsia="SimSun"/>
                <w:lang w:val="ru-RU" w:eastAsia="zh-CN"/>
              </w:rPr>
            </w:pPr>
          </w:p>
        </w:tc>
        <w:tc>
          <w:tcPr>
            <w:tcW w:w="5103" w:type="dxa"/>
            <w:shd w:val="clear" w:color="auto" w:fill="auto"/>
            <w:vAlign w:val="center"/>
          </w:tcPr>
          <w:p w:rsidR="00AA2A52" w:rsidRDefault="00AA2A52" w:rsidP="000D430B">
            <w:pPr>
              <w:tabs>
                <w:tab w:val="left" w:pos="1134"/>
              </w:tabs>
              <w:ind w:firstLine="426"/>
              <w:rPr>
                <w:rFonts w:eastAsia="SimSun"/>
                <w:lang w:val="ru-RU" w:eastAsia="zh-CN"/>
              </w:rPr>
            </w:pPr>
            <w:r>
              <w:rPr>
                <w:rFonts w:eastAsia="SimSun"/>
                <w:lang w:val="ru-RU" w:eastAsia="zh-CN"/>
              </w:rPr>
              <w:t>Для моек и автосервисов:</w:t>
            </w:r>
          </w:p>
          <w:p w:rsidR="00AA2A52" w:rsidRDefault="00AA2A52" w:rsidP="000D430B">
            <w:pPr>
              <w:tabs>
                <w:tab w:val="left" w:pos="1134"/>
              </w:tabs>
              <w:ind w:firstLine="426"/>
              <w:rPr>
                <w:rFonts w:eastAsia="SimSun"/>
                <w:lang w:val="ru-RU" w:eastAsia="zh-CN"/>
              </w:rPr>
            </w:pPr>
            <w:r>
              <w:rPr>
                <w:rFonts w:eastAsia="SimSun"/>
                <w:lang w:val="ru-RU" w:eastAsia="zh-CN"/>
              </w:rPr>
              <w:t>Не более 5 постов;</w:t>
            </w:r>
          </w:p>
          <w:p w:rsidR="001B58BA" w:rsidRPr="004B64FA" w:rsidRDefault="00AA2A52" w:rsidP="000D430B">
            <w:pPr>
              <w:tabs>
                <w:tab w:val="left" w:pos="1134"/>
              </w:tabs>
              <w:ind w:firstLine="426"/>
              <w:rPr>
                <w:rFonts w:eastAsia="SimSun"/>
                <w:lang w:val="ru-RU" w:eastAsia="zh-CN"/>
              </w:rPr>
            </w:pPr>
            <w:r w:rsidRPr="004B64FA">
              <w:rPr>
                <w:rFonts w:eastAsia="SimSun"/>
                <w:lang w:val="ru-RU" w:eastAsia="zh-CN"/>
              </w:rPr>
              <w:t>М</w:t>
            </w:r>
            <w:r w:rsidR="001B58BA" w:rsidRPr="004B64FA">
              <w:rPr>
                <w:rFonts w:eastAsia="SimSun"/>
                <w:lang w:val="ru-RU" w:eastAsia="zh-CN"/>
              </w:rPr>
              <w:t>инимальная</w:t>
            </w:r>
            <w:r>
              <w:rPr>
                <w:rFonts w:eastAsia="SimSun"/>
                <w:lang w:val="ru-RU" w:eastAsia="zh-CN"/>
              </w:rPr>
              <w:t>/максимальная</w:t>
            </w:r>
            <w:r w:rsidR="001B58BA" w:rsidRPr="004B64FA">
              <w:rPr>
                <w:rFonts w:eastAsia="SimSun"/>
                <w:lang w:val="ru-RU" w:eastAsia="zh-CN"/>
              </w:rPr>
              <w:t xml:space="preserve"> площадь земельных участков </w:t>
            </w:r>
            <w:r>
              <w:rPr>
                <w:rFonts w:eastAsia="SimSun"/>
                <w:lang w:val="ru-RU" w:eastAsia="zh-CN"/>
              </w:rPr>
              <w:t>–</w:t>
            </w:r>
            <w:r w:rsidR="001B58BA" w:rsidRPr="004B64FA">
              <w:rPr>
                <w:rFonts w:eastAsia="SimSun"/>
                <w:lang w:val="ru-RU" w:eastAsia="zh-CN"/>
              </w:rPr>
              <w:t xml:space="preserve"> 600</w:t>
            </w:r>
            <w:r>
              <w:rPr>
                <w:rFonts w:eastAsia="SimSun"/>
                <w:lang w:val="ru-RU" w:eastAsia="zh-CN"/>
              </w:rPr>
              <w:t>/8000</w:t>
            </w:r>
            <w:r w:rsidR="001B58BA" w:rsidRPr="004B64FA">
              <w:rPr>
                <w:rFonts w:eastAsia="SimSun"/>
                <w:lang w:val="ru-RU" w:eastAsia="zh-CN"/>
              </w:rPr>
              <w:t xml:space="preserve"> кв. м;</w:t>
            </w:r>
          </w:p>
          <w:p w:rsidR="001B58BA" w:rsidRPr="004B64FA" w:rsidRDefault="001B58BA" w:rsidP="000D430B">
            <w:pPr>
              <w:tabs>
                <w:tab w:val="left" w:pos="1134"/>
              </w:tabs>
              <w:ind w:firstLine="426"/>
              <w:rPr>
                <w:rFonts w:eastAsia="SimSun"/>
                <w:lang w:val="ru-RU" w:eastAsia="zh-CN"/>
              </w:rPr>
            </w:pPr>
            <w:r w:rsidRPr="004B64FA">
              <w:rPr>
                <w:rFonts w:eastAsia="SimSun"/>
                <w:lang w:val="ru-RU" w:eastAsia="zh-CN"/>
              </w:rPr>
              <w:t xml:space="preserve">минимальный отступ от границ участка -3 </w:t>
            </w:r>
            <w:r w:rsidRPr="004B64FA">
              <w:rPr>
                <w:rFonts w:eastAsia="SimSun"/>
                <w:lang w:val="ru-RU" w:eastAsia="zh-CN"/>
              </w:rPr>
              <w:lastRenderedPageBreak/>
              <w:t xml:space="preserve">м; </w:t>
            </w:r>
          </w:p>
          <w:p w:rsidR="001B58BA" w:rsidRPr="004B64FA" w:rsidRDefault="001B58BA" w:rsidP="000D430B">
            <w:pPr>
              <w:ind w:firstLine="426"/>
              <w:rPr>
                <w:rFonts w:eastAsia="SimSun"/>
                <w:lang w:val="ru-RU" w:eastAsia="zh-CN"/>
              </w:rPr>
            </w:pPr>
            <w:r w:rsidRPr="004B64FA">
              <w:rPr>
                <w:rFonts w:eastAsia="SimSun"/>
                <w:lang w:val="ru-RU" w:eastAsia="zh-CN"/>
              </w:rPr>
              <w:t xml:space="preserve">максимальная высота зданий, строений, сооружений от уровня земли - </w:t>
            </w:r>
            <w:smartTag w:uri="urn:schemas-microsoft-com:office:smarttags" w:element="metricconverter">
              <w:smartTagPr>
                <w:attr w:name="ProductID" w:val="5 м"/>
              </w:smartTagPr>
              <w:r w:rsidRPr="004B64FA">
                <w:rPr>
                  <w:rFonts w:eastAsia="SimSun"/>
                  <w:lang w:val="ru-RU" w:eastAsia="zh-CN"/>
                </w:rPr>
                <w:t>5 м</w:t>
              </w:r>
            </w:smartTag>
            <w:r w:rsidRPr="004B64FA">
              <w:rPr>
                <w:rFonts w:eastAsia="SimSun"/>
                <w:lang w:val="ru-RU" w:eastAsia="zh-CN"/>
              </w:rPr>
              <w:t>;</w:t>
            </w:r>
          </w:p>
          <w:p w:rsidR="00AA2A52" w:rsidRPr="004B64FA" w:rsidRDefault="001B58BA" w:rsidP="00AA2A52">
            <w:pPr>
              <w:tabs>
                <w:tab w:val="left" w:pos="2520"/>
              </w:tabs>
              <w:ind w:firstLine="426"/>
              <w:rPr>
                <w:rFonts w:eastAsia="SimSun"/>
                <w:lang w:val="ru-RU" w:eastAsia="zh-CN"/>
              </w:rPr>
            </w:pPr>
            <w:r w:rsidRPr="004B64FA">
              <w:rPr>
                <w:rFonts w:eastAsia="SimSun"/>
                <w:lang w:val="ru-RU" w:eastAsia="zh-CN"/>
              </w:rPr>
              <w:t>максимальный процент застройки в границах земельного участка - устанавливается равным всей площади земельного участка за исключением площади, занятой минимальными отступами от границ земельного участка;</w:t>
            </w:r>
          </w:p>
          <w:p w:rsidR="001B58BA" w:rsidRPr="004B64FA" w:rsidRDefault="001B58BA" w:rsidP="000D430B">
            <w:pPr>
              <w:tabs>
                <w:tab w:val="left" w:pos="2520"/>
              </w:tabs>
              <w:ind w:firstLine="426"/>
              <w:rPr>
                <w:rFonts w:eastAsia="SimSun"/>
                <w:lang w:val="ru-RU" w:eastAsia="zh-CN"/>
              </w:rPr>
            </w:pPr>
            <w:r w:rsidRPr="004B64FA">
              <w:rPr>
                <w:rFonts w:eastAsia="SimSun"/>
                <w:lang w:val="ru-RU" w:eastAsia="zh-CN"/>
              </w:rPr>
              <w:t>обустройство входа и временной стоянки автомобилей в пределах границ земельного участка, принадлежащего застройщику;</w:t>
            </w:r>
          </w:p>
          <w:p w:rsidR="001B58BA" w:rsidRDefault="001B58BA" w:rsidP="000D430B">
            <w:pPr>
              <w:ind w:firstLine="426"/>
              <w:rPr>
                <w:rFonts w:eastAsia="SimSun"/>
                <w:lang w:val="ru-RU" w:eastAsia="zh-CN"/>
              </w:rPr>
            </w:pPr>
            <w:r w:rsidRPr="004B64FA">
              <w:rPr>
                <w:rFonts w:eastAsia="SimSun"/>
                <w:lang w:val="ru-RU" w:eastAsia="zh-CN"/>
              </w:rPr>
              <w:t xml:space="preserve">Расстояние до жилых и общественных зданий, общеобразовательных школ и дошкольных образовательных учреждений,  лечебных учреждений со стационаром - </w:t>
            </w:r>
            <w:smartTag w:uri="urn:schemas-microsoft-com:office:smarttags" w:element="metricconverter">
              <w:smartTagPr>
                <w:attr w:name="ProductID" w:val="50 м"/>
              </w:smartTagPr>
              <w:r w:rsidRPr="004B64FA">
                <w:rPr>
                  <w:rFonts w:eastAsia="SimSun"/>
                  <w:lang w:val="ru-RU" w:eastAsia="zh-CN"/>
                </w:rPr>
                <w:t>50 м</w:t>
              </w:r>
            </w:smartTag>
            <w:r w:rsidRPr="004B64FA">
              <w:rPr>
                <w:rFonts w:eastAsia="SimSun"/>
                <w:lang w:val="ru-RU" w:eastAsia="zh-CN"/>
              </w:rPr>
              <w:t>;</w:t>
            </w:r>
          </w:p>
          <w:p w:rsidR="00AA2A52" w:rsidRDefault="00AA2A52" w:rsidP="0034713E">
            <w:pPr>
              <w:tabs>
                <w:tab w:val="left" w:pos="1134"/>
              </w:tabs>
              <w:ind w:firstLine="426"/>
              <w:rPr>
                <w:rFonts w:eastAsia="SimSun"/>
                <w:lang w:val="ru-RU" w:eastAsia="zh-CN"/>
              </w:rPr>
            </w:pPr>
            <w:r>
              <w:rPr>
                <w:rFonts w:eastAsia="SimSun"/>
                <w:lang w:val="ru-RU" w:eastAsia="zh-CN"/>
              </w:rPr>
              <w:t xml:space="preserve">Для </w:t>
            </w:r>
            <w:r w:rsidR="0034713E">
              <w:rPr>
                <w:rFonts w:eastAsia="SimSun"/>
                <w:lang w:val="ru-RU" w:eastAsia="zh-CN"/>
              </w:rPr>
              <w:t>автостоянок и гаражей:</w:t>
            </w:r>
          </w:p>
          <w:p w:rsidR="005B7CA4" w:rsidRDefault="005B7CA4" w:rsidP="005B7CA4">
            <w:pPr>
              <w:tabs>
                <w:tab w:val="left" w:pos="1134"/>
              </w:tabs>
              <w:ind w:firstLine="426"/>
              <w:rPr>
                <w:rFonts w:eastAsia="SimSun"/>
                <w:color w:val="000000"/>
                <w:lang w:val="ru-RU" w:eastAsia="zh-CN"/>
              </w:rPr>
            </w:pPr>
            <w:r>
              <w:rPr>
                <w:rFonts w:eastAsia="SimSun"/>
                <w:color w:val="000000"/>
                <w:lang w:val="ru-RU" w:eastAsia="zh-CN"/>
              </w:rPr>
              <w:t>Для автостоянок и гаражей:</w:t>
            </w:r>
          </w:p>
          <w:p w:rsidR="005B7CA4" w:rsidRPr="004B64FA" w:rsidRDefault="005B7CA4" w:rsidP="005B7CA4">
            <w:pPr>
              <w:tabs>
                <w:tab w:val="left" w:pos="1134"/>
              </w:tabs>
              <w:ind w:firstLine="426"/>
              <w:rPr>
                <w:rFonts w:eastAsia="SimSun"/>
                <w:color w:val="000000"/>
                <w:lang w:val="ru-RU" w:eastAsia="zh-CN"/>
              </w:rPr>
            </w:pPr>
            <w:r w:rsidRPr="004B64FA">
              <w:rPr>
                <w:rFonts w:eastAsia="SimSun"/>
                <w:color w:val="000000"/>
                <w:lang w:val="ru-RU" w:eastAsia="zh-CN"/>
              </w:rPr>
              <w:t>вместимость до</w:t>
            </w:r>
            <w:r>
              <w:rPr>
                <w:rFonts w:eastAsia="SimSun"/>
                <w:color w:val="000000"/>
                <w:lang w:val="ru-RU" w:eastAsia="zh-CN"/>
              </w:rPr>
              <w:t xml:space="preserve">100 </w:t>
            </w:r>
            <w:proofErr w:type="spellStart"/>
            <w:r w:rsidRPr="004B64FA">
              <w:rPr>
                <w:rFonts w:eastAsia="SimSun"/>
                <w:color w:val="000000"/>
                <w:lang w:val="ru-RU" w:eastAsia="zh-CN"/>
              </w:rPr>
              <w:t>машино</w:t>
            </w:r>
            <w:proofErr w:type="spellEnd"/>
            <w:r w:rsidRPr="004B64FA">
              <w:rPr>
                <w:rFonts w:eastAsia="SimSun"/>
                <w:color w:val="000000"/>
                <w:lang w:val="ru-RU" w:eastAsia="zh-CN"/>
              </w:rPr>
              <w:t xml:space="preserve">-мест, </w:t>
            </w:r>
            <w:proofErr w:type="gramStart"/>
            <w:r w:rsidRPr="004B64FA">
              <w:rPr>
                <w:rFonts w:eastAsia="SimSun"/>
                <w:color w:val="000000"/>
                <w:lang w:val="ru-RU" w:eastAsia="zh-CN"/>
              </w:rPr>
              <w:t>встроенные</w:t>
            </w:r>
            <w:proofErr w:type="gramEnd"/>
            <w:r w:rsidRPr="004B64FA">
              <w:rPr>
                <w:rFonts w:eastAsia="SimSun"/>
                <w:color w:val="000000"/>
                <w:lang w:val="ru-RU" w:eastAsia="zh-CN"/>
              </w:rPr>
              <w:t xml:space="preserve">, пристроенные до 150 </w:t>
            </w:r>
            <w:proofErr w:type="spellStart"/>
            <w:r w:rsidRPr="004B64FA">
              <w:rPr>
                <w:rFonts w:eastAsia="SimSun"/>
                <w:color w:val="000000"/>
                <w:lang w:val="ru-RU" w:eastAsia="zh-CN"/>
              </w:rPr>
              <w:t>машино</w:t>
            </w:r>
            <w:proofErr w:type="spellEnd"/>
            <w:r w:rsidRPr="004B64FA">
              <w:rPr>
                <w:rFonts w:eastAsia="SimSun"/>
                <w:color w:val="000000"/>
                <w:lang w:val="ru-RU" w:eastAsia="zh-CN"/>
              </w:rPr>
              <w:t>-мест;</w:t>
            </w:r>
          </w:p>
          <w:p w:rsidR="005B7CA4" w:rsidRDefault="005B7CA4" w:rsidP="005B7CA4">
            <w:pPr>
              <w:tabs>
                <w:tab w:val="left" w:pos="1134"/>
              </w:tabs>
              <w:ind w:firstLine="426"/>
              <w:rPr>
                <w:rFonts w:eastAsia="SimSun"/>
                <w:lang w:val="ru-RU" w:eastAsia="zh-CN"/>
              </w:rPr>
            </w:pPr>
            <w:r>
              <w:rPr>
                <w:rFonts w:eastAsia="SimSun"/>
                <w:lang w:val="ru-RU" w:eastAsia="zh-CN"/>
              </w:rPr>
              <w:t xml:space="preserve">Минимальная/максимальная  площадь земельного участка на 1 </w:t>
            </w:r>
            <w:proofErr w:type="spellStart"/>
            <w:r>
              <w:rPr>
                <w:rFonts w:eastAsia="SimSun"/>
                <w:lang w:val="ru-RU" w:eastAsia="zh-CN"/>
              </w:rPr>
              <w:t>машино</w:t>
            </w:r>
            <w:proofErr w:type="spellEnd"/>
            <w:r>
              <w:rPr>
                <w:rFonts w:eastAsia="SimSun"/>
                <w:lang w:val="ru-RU" w:eastAsia="zh-CN"/>
              </w:rPr>
              <w:t>-место 24,5кв.м./48 кв</w:t>
            </w:r>
            <w:proofErr w:type="gramStart"/>
            <w:r>
              <w:rPr>
                <w:rFonts w:eastAsia="SimSun"/>
                <w:lang w:val="ru-RU" w:eastAsia="zh-CN"/>
              </w:rPr>
              <w:t>.м</w:t>
            </w:r>
            <w:proofErr w:type="gramEnd"/>
          </w:p>
          <w:p w:rsidR="005B7CA4" w:rsidRDefault="005B7CA4" w:rsidP="005B7CA4">
            <w:pPr>
              <w:tabs>
                <w:tab w:val="left" w:pos="1134"/>
              </w:tabs>
              <w:ind w:firstLine="426"/>
              <w:rPr>
                <w:rFonts w:eastAsia="SimSun"/>
                <w:lang w:val="ru-RU" w:eastAsia="zh-CN"/>
              </w:rPr>
            </w:pPr>
            <w:r w:rsidRPr="00BE717C">
              <w:rPr>
                <w:rFonts w:eastAsia="SimSun"/>
                <w:lang w:val="ru-RU" w:eastAsia="zh-CN"/>
              </w:rPr>
              <w:t xml:space="preserve">минимальная площадь земельных участков - </w:t>
            </w:r>
            <w:r>
              <w:rPr>
                <w:rFonts w:eastAsia="SimSun"/>
                <w:lang w:val="ru-RU" w:eastAsia="zh-CN"/>
              </w:rPr>
              <w:t>420</w:t>
            </w:r>
            <w:r w:rsidRPr="00BE717C">
              <w:rPr>
                <w:rFonts w:eastAsia="SimSun"/>
                <w:lang w:val="ru-RU" w:eastAsia="zh-CN"/>
              </w:rPr>
              <w:t xml:space="preserve"> кв. м;</w:t>
            </w:r>
          </w:p>
          <w:p w:rsidR="005B7CA4" w:rsidRDefault="005B7CA4" w:rsidP="005B7CA4">
            <w:pPr>
              <w:tabs>
                <w:tab w:val="left" w:pos="1134"/>
              </w:tabs>
              <w:ind w:firstLine="426"/>
              <w:rPr>
                <w:rFonts w:eastAsia="SimSun"/>
                <w:lang w:val="ru-RU" w:eastAsia="zh-CN"/>
              </w:rPr>
            </w:pPr>
            <w:r>
              <w:rPr>
                <w:rFonts w:eastAsia="SimSun"/>
                <w:lang w:val="ru-RU" w:eastAsia="zh-CN"/>
              </w:rPr>
              <w:t xml:space="preserve">максимальное количество этажей для гаражей боксового типа – 1 этаж, только кирпичного исполнения, крыша односкатная, </w:t>
            </w:r>
          </w:p>
          <w:p w:rsidR="00AA2A52" w:rsidRPr="004B64FA" w:rsidRDefault="005B7CA4" w:rsidP="005B7CA4">
            <w:pPr>
              <w:rPr>
                <w:rFonts w:eastAsia="SimSun"/>
                <w:lang w:val="ru-RU" w:eastAsia="zh-CN"/>
              </w:rPr>
            </w:pPr>
            <w:r>
              <w:rPr>
                <w:rFonts w:eastAsia="SimSun"/>
                <w:lang w:val="ru-RU" w:eastAsia="zh-CN"/>
              </w:rPr>
              <w:t>максимальная высота – 3м</w:t>
            </w:r>
          </w:p>
        </w:tc>
      </w:tr>
      <w:tr w:rsidR="001B58BA" w:rsidRPr="00284C10" w:rsidTr="000D430B">
        <w:trPr>
          <w:trHeight w:val="263"/>
        </w:trPr>
        <w:tc>
          <w:tcPr>
            <w:tcW w:w="4503" w:type="dxa"/>
            <w:vAlign w:val="center"/>
          </w:tcPr>
          <w:p w:rsidR="00755213" w:rsidRDefault="00755213" w:rsidP="00493A75">
            <w:pPr>
              <w:tabs>
                <w:tab w:val="left" w:pos="2520"/>
              </w:tabs>
              <w:ind w:firstLine="426"/>
              <w:rPr>
                <w:rFonts w:eastAsia="SimSun"/>
                <w:lang w:val="ru-RU" w:eastAsia="zh-CN"/>
              </w:rPr>
            </w:pPr>
            <w:r>
              <w:rPr>
                <w:rFonts w:eastAsia="SimSun"/>
                <w:lang w:val="ru-RU" w:eastAsia="zh-CN"/>
              </w:rPr>
              <w:lastRenderedPageBreak/>
              <w:t>Лёгкая промышленность</w:t>
            </w:r>
          </w:p>
          <w:p w:rsidR="00755213" w:rsidRDefault="00755213" w:rsidP="00493A75">
            <w:pPr>
              <w:tabs>
                <w:tab w:val="left" w:pos="2520"/>
              </w:tabs>
              <w:ind w:firstLine="426"/>
              <w:rPr>
                <w:rFonts w:eastAsia="SimSun"/>
                <w:lang w:val="ru-RU" w:eastAsia="zh-CN"/>
              </w:rPr>
            </w:pPr>
            <w:r>
              <w:rPr>
                <w:rFonts w:eastAsia="SimSun"/>
                <w:lang w:val="ru-RU" w:eastAsia="zh-CN"/>
              </w:rPr>
              <w:t xml:space="preserve"> Пищевая промышленность</w:t>
            </w:r>
          </w:p>
          <w:p w:rsidR="00755213" w:rsidRDefault="00755213" w:rsidP="00493A75">
            <w:pPr>
              <w:tabs>
                <w:tab w:val="left" w:pos="2520"/>
              </w:tabs>
              <w:ind w:firstLine="426"/>
              <w:rPr>
                <w:rFonts w:eastAsia="SimSun"/>
                <w:lang w:val="ru-RU" w:eastAsia="zh-CN"/>
              </w:rPr>
            </w:pPr>
            <w:r>
              <w:rPr>
                <w:rFonts w:eastAsia="SimSun"/>
                <w:lang w:val="ru-RU" w:eastAsia="zh-CN"/>
              </w:rPr>
              <w:t>Строительная промышленность</w:t>
            </w:r>
          </w:p>
          <w:p w:rsidR="001B58BA" w:rsidRPr="004B64FA" w:rsidRDefault="001B58BA" w:rsidP="000D430B">
            <w:pPr>
              <w:tabs>
                <w:tab w:val="left" w:pos="2520"/>
              </w:tabs>
              <w:ind w:firstLine="426"/>
              <w:rPr>
                <w:rFonts w:eastAsia="SimSun"/>
                <w:lang w:val="ru-RU" w:eastAsia="zh-CN"/>
              </w:rPr>
            </w:pPr>
          </w:p>
        </w:tc>
        <w:tc>
          <w:tcPr>
            <w:tcW w:w="5103" w:type="dxa"/>
            <w:vAlign w:val="center"/>
          </w:tcPr>
          <w:p w:rsidR="001B58BA" w:rsidRPr="004B64FA" w:rsidRDefault="00755213" w:rsidP="000D430B">
            <w:pPr>
              <w:suppressAutoHyphens/>
              <w:ind w:firstLine="426"/>
              <w:textAlignment w:val="baseline"/>
              <w:rPr>
                <w:rFonts w:eastAsia="SimSun"/>
                <w:lang w:val="ru-RU" w:eastAsia="zh-CN"/>
              </w:rPr>
            </w:pPr>
            <w:r>
              <w:rPr>
                <w:rFonts w:eastAsia="SimSun"/>
                <w:lang w:val="ru-RU" w:eastAsia="zh-CN"/>
              </w:rPr>
              <w:t>П</w:t>
            </w:r>
            <w:r w:rsidRPr="004B64FA">
              <w:rPr>
                <w:rFonts w:eastAsia="SimSun"/>
                <w:lang w:val="ru-RU" w:eastAsia="zh-CN"/>
              </w:rPr>
              <w:t xml:space="preserve">роизводственные объекты </w:t>
            </w:r>
            <w:r w:rsidRPr="005C47BB">
              <w:rPr>
                <w:rFonts w:eastAsia="SimSun"/>
                <w:lang w:eastAsia="zh-CN"/>
              </w:rPr>
              <w:t>V</w:t>
            </w:r>
            <w:r w:rsidRPr="004B64FA">
              <w:rPr>
                <w:rFonts w:eastAsia="SimSun"/>
                <w:lang w:val="ru-RU" w:eastAsia="zh-CN"/>
              </w:rPr>
              <w:t xml:space="preserve"> класса вредности (мини-производства), если зона распространения химических и физических факторов до уровня ПДК ограничивается размерами собственной территории предприятия, а так же не требующие устройства железнодорожных подъездных </w:t>
            </w:r>
            <w:proofErr w:type="spellStart"/>
            <w:r w:rsidRPr="004B64FA">
              <w:rPr>
                <w:rFonts w:eastAsia="SimSun"/>
                <w:lang w:val="ru-RU" w:eastAsia="zh-CN"/>
              </w:rPr>
              <w:t>путей</w:t>
            </w:r>
            <w:r w:rsidR="001B58BA" w:rsidRPr="004B64FA">
              <w:rPr>
                <w:rFonts w:eastAsia="SimSun"/>
                <w:lang w:val="ru-RU" w:eastAsia="zh-CN"/>
              </w:rPr>
              <w:t>минимальная</w:t>
            </w:r>
            <w:proofErr w:type="spellEnd"/>
            <w:r w:rsidR="001B58BA" w:rsidRPr="004B64FA">
              <w:rPr>
                <w:rFonts w:eastAsia="SimSun"/>
                <w:lang w:val="ru-RU" w:eastAsia="zh-CN"/>
              </w:rPr>
              <w:t>/максимальная площадь земельных участков   – 1000 /5000 кв. м;</w:t>
            </w:r>
          </w:p>
          <w:p w:rsidR="001B58BA" w:rsidRPr="004B64FA" w:rsidRDefault="001B58BA" w:rsidP="000D430B">
            <w:pPr>
              <w:ind w:firstLine="426"/>
              <w:rPr>
                <w:rFonts w:eastAsia="SimSun"/>
                <w:lang w:val="ru-RU" w:eastAsia="zh-CN"/>
              </w:rPr>
            </w:pPr>
            <w:r w:rsidRPr="004B64FA">
              <w:rPr>
                <w:rFonts w:eastAsia="SimSun"/>
                <w:lang w:val="ru-RU" w:eastAsia="zh-CN"/>
              </w:rPr>
              <w:t xml:space="preserve">максимальное количество надземных этажей зданий – 3 этажа; </w:t>
            </w:r>
          </w:p>
          <w:p w:rsidR="001B58BA" w:rsidRPr="004B64FA" w:rsidRDefault="001B58BA" w:rsidP="000D430B">
            <w:pPr>
              <w:ind w:firstLine="426"/>
              <w:rPr>
                <w:rFonts w:eastAsia="SimSun"/>
                <w:lang w:val="ru-RU" w:eastAsia="zh-CN"/>
              </w:rPr>
            </w:pPr>
            <w:r w:rsidRPr="004B64FA">
              <w:rPr>
                <w:rFonts w:eastAsia="SimSun"/>
                <w:lang w:val="ru-RU" w:eastAsia="zh-CN"/>
              </w:rPr>
              <w:t>максимальный процент застройки в границах земельного участка – 60%;</w:t>
            </w:r>
          </w:p>
          <w:p w:rsidR="001B58BA" w:rsidRPr="004B64FA" w:rsidRDefault="001B58BA" w:rsidP="000D430B">
            <w:pPr>
              <w:tabs>
                <w:tab w:val="left" w:pos="1134"/>
              </w:tabs>
              <w:ind w:firstLine="426"/>
              <w:rPr>
                <w:rFonts w:eastAsia="SimSun"/>
                <w:lang w:val="ru-RU" w:eastAsia="zh-CN"/>
              </w:rPr>
            </w:pPr>
            <w:r w:rsidRPr="004B64FA">
              <w:rPr>
                <w:rFonts w:eastAsia="SimSun"/>
                <w:lang w:val="ru-RU" w:eastAsia="zh-CN"/>
              </w:rPr>
              <w:t xml:space="preserve">максимальная высота зданий от уровня земли до верха перекрытия последнего этажа (или конька кровли) - </w:t>
            </w:r>
            <w:smartTag w:uri="urn:schemas-microsoft-com:office:smarttags" w:element="metricconverter">
              <w:smartTagPr>
                <w:attr w:name="ProductID" w:val="12 м"/>
              </w:smartTagPr>
              <w:r w:rsidRPr="004B64FA">
                <w:rPr>
                  <w:rFonts w:eastAsia="SimSun"/>
                  <w:lang w:val="ru-RU" w:eastAsia="zh-CN"/>
                </w:rPr>
                <w:t>12 м</w:t>
              </w:r>
            </w:smartTag>
            <w:r w:rsidRPr="004B64FA">
              <w:rPr>
                <w:rFonts w:eastAsia="SimSun"/>
                <w:lang w:val="ru-RU" w:eastAsia="zh-CN"/>
              </w:rPr>
              <w:t>;</w:t>
            </w:r>
          </w:p>
          <w:p w:rsidR="001B58BA" w:rsidRPr="004B64FA" w:rsidRDefault="001B58BA" w:rsidP="000D430B">
            <w:pPr>
              <w:ind w:firstLine="426"/>
              <w:rPr>
                <w:rFonts w:eastAsia="SimSun"/>
                <w:lang w:val="ru-RU" w:eastAsia="zh-CN"/>
              </w:rPr>
            </w:pPr>
            <w:r>
              <w:rPr>
                <w:rFonts w:eastAsia="SimSun"/>
                <w:lang w:val="ru-RU" w:eastAsia="zh-CN"/>
              </w:rPr>
              <w:t>величина</w:t>
            </w:r>
            <w:r w:rsidRPr="004B64FA">
              <w:rPr>
                <w:rFonts w:eastAsia="SimSun"/>
                <w:lang w:val="ru-RU" w:eastAsia="zh-CN"/>
              </w:rPr>
              <w:t xml:space="preserve"> грузооборота (принимаемая по большему из двух грузопотоков - прибытия или отправления)</w:t>
            </w:r>
            <w:proofErr w:type="gramStart"/>
            <w:r w:rsidRPr="004B64FA">
              <w:rPr>
                <w:rFonts w:eastAsia="SimSun"/>
                <w:lang w:val="ru-RU" w:eastAsia="zh-CN"/>
              </w:rPr>
              <w:t>:а</w:t>
            </w:r>
            <w:proofErr w:type="gramEnd"/>
            <w:r w:rsidRPr="004B64FA">
              <w:rPr>
                <w:rFonts w:eastAsia="SimSun"/>
                <w:lang w:val="ru-RU" w:eastAsia="zh-CN"/>
              </w:rPr>
              <w:t>втомобилей в сутки: до 2;</w:t>
            </w:r>
          </w:p>
          <w:p w:rsidR="001B58BA" w:rsidRPr="004B64FA" w:rsidRDefault="001B58BA" w:rsidP="000D430B">
            <w:pPr>
              <w:tabs>
                <w:tab w:val="left" w:pos="1134"/>
              </w:tabs>
              <w:ind w:firstLine="426"/>
              <w:rPr>
                <w:rFonts w:eastAsia="SimSun"/>
                <w:lang w:val="ru-RU" w:eastAsia="zh-CN"/>
              </w:rPr>
            </w:pPr>
            <w:r w:rsidRPr="004B64FA">
              <w:rPr>
                <w:rFonts w:eastAsia="SimSun"/>
                <w:lang w:val="ru-RU" w:eastAsia="zh-CN"/>
              </w:rPr>
              <w:lastRenderedPageBreak/>
              <w:t xml:space="preserve">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не менее </w:t>
            </w:r>
            <w:smartTag w:uri="urn:schemas-microsoft-com:office:smarttags" w:element="metricconverter">
              <w:smartTagPr>
                <w:attr w:name="ProductID" w:val="50 м"/>
              </w:smartTagPr>
              <w:r w:rsidRPr="004B64FA">
                <w:rPr>
                  <w:rFonts w:eastAsia="SimSun"/>
                  <w:lang w:val="ru-RU" w:eastAsia="zh-CN"/>
                </w:rPr>
                <w:t>50 м</w:t>
              </w:r>
            </w:smartTag>
            <w:r w:rsidRPr="004B64FA">
              <w:rPr>
                <w:rFonts w:eastAsia="SimSun"/>
                <w:lang w:val="ru-RU" w:eastAsia="zh-CN"/>
              </w:rPr>
              <w:t>.</w:t>
            </w:r>
          </w:p>
        </w:tc>
      </w:tr>
    </w:tbl>
    <w:p w:rsidR="009D324D" w:rsidRPr="009D324D" w:rsidRDefault="009D324D" w:rsidP="00740B5D">
      <w:pPr>
        <w:tabs>
          <w:tab w:val="left" w:pos="2520"/>
        </w:tabs>
        <w:ind w:firstLine="567"/>
        <w:jc w:val="both"/>
        <w:rPr>
          <w:rFonts w:eastAsia="SimSun"/>
          <w:sz w:val="8"/>
          <w:szCs w:val="8"/>
          <w:lang w:val="ru-RU" w:eastAsia="zh-CN"/>
        </w:rPr>
      </w:pPr>
    </w:p>
    <w:p w:rsidR="00740B5D" w:rsidRPr="009D324D" w:rsidRDefault="00740B5D" w:rsidP="00740B5D">
      <w:pPr>
        <w:tabs>
          <w:tab w:val="left" w:pos="2520"/>
        </w:tabs>
        <w:ind w:firstLine="567"/>
        <w:jc w:val="both"/>
        <w:rPr>
          <w:rFonts w:eastAsia="SimSun"/>
          <w:sz w:val="28"/>
          <w:szCs w:val="28"/>
          <w:lang w:val="ru-RU" w:eastAsia="zh-CN"/>
        </w:rPr>
      </w:pPr>
      <w:r w:rsidRPr="009D324D">
        <w:rPr>
          <w:rFonts w:eastAsia="SimSun"/>
          <w:sz w:val="28"/>
          <w:szCs w:val="28"/>
          <w:lang w:val="ru-RU" w:eastAsia="zh-CN"/>
        </w:rPr>
        <w:t xml:space="preserve">3). Таблицу: </w:t>
      </w:r>
      <w:r>
        <w:rPr>
          <w:rFonts w:eastAsia="SimSun"/>
          <w:lang w:val="ru-RU" w:eastAsia="zh-CN"/>
        </w:rPr>
        <w:t>«</w:t>
      </w:r>
      <w:r w:rsidRPr="0067032C">
        <w:rPr>
          <w:rFonts w:eastAsia="SimSun"/>
          <w:lang w:val="ru-RU" w:eastAsia="zh-CN"/>
        </w:rPr>
        <w:t>ВСПОМОГАТЕЛЬНЫЕ ВИДЫ И ПАРАМЕТРЫ РАЗРЕШЕННОГО ИСПОЛЬЗОВАНИЯ ЗЕМЕЛЬНЫХ УЧАСТКОВ И ОБЪЕКТОВ КАПИТАЛЬНОГО СТРОИТЕЛЬСТВА</w:t>
      </w:r>
      <w:r>
        <w:rPr>
          <w:rFonts w:eastAsia="SimSun"/>
          <w:lang w:val="ru-RU" w:eastAsia="zh-CN"/>
        </w:rPr>
        <w:t xml:space="preserve">» </w:t>
      </w:r>
      <w:r w:rsidRPr="009D324D">
        <w:rPr>
          <w:rFonts w:eastAsia="SimSun"/>
          <w:sz w:val="28"/>
          <w:szCs w:val="28"/>
          <w:lang w:val="ru-RU" w:eastAsia="zh-CN"/>
        </w:rPr>
        <w:t>для территориальной зоны Ж-1 – исключить</w:t>
      </w:r>
      <w:r w:rsidR="009D324D">
        <w:rPr>
          <w:rFonts w:eastAsia="SimSun"/>
          <w:sz w:val="28"/>
          <w:szCs w:val="28"/>
          <w:lang w:val="ru-RU" w:eastAsia="zh-CN"/>
        </w:rPr>
        <w:t>.</w:t>
      </w:r>
    </w:p>
    <w:p w:rsidR="00740B5D" w:rsidRDefault="00740B5D" w:rsidP="00740B5D">
      <w:pPr>
        <w:tabs>
          <w:tab w:val="left" w:pos="2520"/>
        </w:tabs>
        <w:ind w:firstLine="567"/>
        <w:jc w:val="both"/>
        <w:rPr>
          <w:rFonts w:eastAsia="SimSun"/>
          <w:sz w:val="28"/>
          <w:szCs w:val="28"/>
          <w:lang w:val="ru-RU" w:eastAsia="zh-CN"/>
        </w:rPr>
      </w:pPr>
      <w:r w:rsidRPr="009D324D">
        <w:rPr>
          <w:rFonts w:eastAsia="SimSun"/>
          <w:sz w:val="28"/>
          <w:szCs w:val="28"/>
          <w:lang w:val="ru-RU" w:eastAsia="zh-CN"/>
        </w:rPr>
        <w:t xml:space="preserve">4). Таблицу: </w:t>
      </w:r>
      <w:r>
        <w:rPr>
          <w:rFonts w:eastAsia="SimSun"/>
          <w:lang w:val="ru-RU" w:eastAsia="zh-CN"/>
        </w:rPr>
        <w:t>«ОСНОВНЫЕ</w:t>
      </w:r>
      <w:r w:rsidRPr="0067032C">
        <w:rPr>
          <w:rFonts w:eastAsia="SimSun"/>
          <w:lang w:val="ru-RU" w:eastAsia="zh-CN"/>
        </w:rPr>
        <w:t xml:space="preserve"> ВИДЫ И ПАРАМЕТРЫ </w:t>
      </w:r>
      <w:proofErr w:type="gramStart"/>
      <w:r w:rsidRPr="0067032C">
        <w:rPr>
          <w:rFonts w:eastAsia="SimSun"/>
          <w:lang w:val="ru-RU" w:eastAsia="zh-CN"/>
        </w:rPr>
        <w:t>РАЗРЕШЕННОГО</w:t>
      </w:r>
      <w:proofErr w:type="gramEnd"/>
      <w:r w:rsidRPr="0067032C">
        <w:rPr>
          <w:rFonts w:eastAsia="SimSun"/>
          <w:lang w:val="ru-RU" w:eastAsia="zh-CN"/>
        </w:rPr>
        <w:t xml:space="preserve"> ИСПОЛЬ</w:t>
      </w:r>
      <w:r w:rsidR="009D324D">
        <w:rPr>
          <w:rFonts w:eastAsia="SimSun"/>
          <w:lang w:val="ru-RU" w:eastAsia="zh-CN"/>
        </w:rPr>
        <w:t>-</w:t>
      </w:r>
      <w:r w:rsidRPr="0067032C">
        <w:rPr>
          <w:rFonts w:eastAsia="SimSun"/>
          <w:lang w:val="ru-RU" w:eastAsia="zh-CN"/>
        </w:rPr>
        <w:t>ЗОВАНИЯ ЗЕМЕЛЬНЫХ УЧАСТКОВ И ОБЪЕКТОВ КАПИТАЛЬНОГО СТРОИТЕЛЬСТ</w:t>
      </w:r>
      <w:r w:rsidR="009D324D">
        <w:rPr>
          <w:rFonts w:eastAsia="SimSun"/>
          <w:lang w:val="ru-RU" w:eastAsia="zh-CN"/>
        </w:rPr>
        <w:t>-</w:t>
      </w:r>
      <w:r w:rsidRPr="0067032C">
        <w:rPr>
          <w:rFonts w:eastAsia="SimSun"/>
          <w:lang w:val="ru-RU" w:eastAsia="zh-CN"/>
        </w:rPr>
        <w:t>ВА</w:t>
      </w:r>
      <w:r>
        <w:rPr>
          <w:rFonts w:eastAsia="SimSun"/>
          <w:lang w:val="ru-RU" w:eastAsia="zh-CN"/>
        </w:rPr>
        <w:t xml:space="preserve">» </w:t>
      </w:r>
      <w:r w:rsidRPr="009D324D">
        <w:rPr>
          <w:rFonts w:eastAsia="SimSun"/>
          <w:sz w:val="28"/>
          <w:szCs w:val="28"/>
          <w:lang w:val="ru-RU" w:eastAsia="zh-CN"/>
        </w:rPr>
        <w:t>для территориальной зоны Ж-2 изложить в следующей редакции:</w:t>
      </w:r>
    </w:p>
    <w:p w:rsidR="009D324D" w:rsidRPr="009D324D" w:rsidRDefault="009D324D" w:rsidP="00740B5D">
      <w:pPr>
        <w:tabs>
          <w:tab w:val="left" w:pos="2520"/>
        </w:tabs>
        <w:ind w:firstLine="567"/>
        <w:jc w:val="both"/>
        <w:rPr>
          <w:rFonts w:eastAsia="SimSun"/>
          <w:sz w:val="8"/>
          <w:szCs w:val="8"/>
          <w:lang w:val="ru-RU" w:eastAsia="zh-C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4"/>
        <w:gridCol w:w="3131"/>
        <w:gridCol w:w="3261"/>
      </w:tblGrid>
      <w:tr w:rsidR="00740B5D" w:rsidRPr="001605AF" w:rsidTr="000D430B">
        <w:trPr>
          <w:trHeight w:val="552"/>
        </w:trPr>
        <w:tc>
          <w:tcPr>
            <w:tcW w:w="3214" w:type="dxa"/>
            <w:vAlign w:val="center"/>
          </w:tcPr>
          <w:p w:rsidR="00740B5D" w:rsidRPr="00A71665" w:rsidRDefault="00740B5D" w:rsidP="000D430B">
            <w:pPr>
              <w:tabs>
                <w:tab w:val="left" w:pos="2520"/>
              </w:tabs>
              <w:jc w:val="center"/>
              <w:rPr>
                <w:rFonts w:eastAsia="SimSun"/>
                <w:sz w:val="22"/>
                <w:szCs w:val="22"/>
                <w:lang w:eastAsia="zh-CN"/>
              </w:rPr>
            </w:pPr>
            <w:r w:rsidRPr="00A71665">
              <w:rPr>
                <w:rFonts w:eastAsia="SimSun"/>
                <w:sz w:val="22"/>
                <w:szCs w:val="22"/>
                <w:lang w:eastAsia="zh-CN"/>
              </w:rPr>
              <w:t>ВИДЫ ИСПОЛЬЗОВАНИЯ</w:t>
            </w:r>
          </w:p>
        </w:tc>
        <w:tc>
          <w:tcPr>
            <w:tcW w:w="6392" w:type="dxa"/>
            <w:gridSpan w:val="2"/>
            <w:vAlign w:val="center"/>
          </w:tcPr>
          <w:p w:rsidR="00740B5D" w:rsidRPr="00A71665" w:rsidRDefault="00740B5D" w:rsidP="000D430B">
            <w:pPr>
              <w:tabs>
                <w:tab w:val="left" w:pos="2520"/>
              </w:tabs>
              <w:ind w:firstLine="426"/>
              <w:jc w:val="center"/>
              <w:rPr>
                <w:rFonts w:eastAsia="SimSun"/>
                <w:sz w:val="22"/>
                <w:szCs w:val="22"/>
                <w:lang w:val="ru-RU" w:eastAsia="zh-CN"/>
              </w:rPr>
            </w:pPr>
            <w:r w:rsidRPr="00A71665">
              <w:rPr>
                <w:rFonts w:eastAsia="SimSun"/>
                <w:sz w:val="22"/>
                <w:szCs w:val="22"/>
                <w:lang w:val="ru-RU" w:eastAsia="zh-CN"/>
              </w:rPr>
              <w:t xml:space="preserve">ПРЕДЕЛЬНЫЕ РАЗМЕРЫ </w:t>
            </w:r>
            <w:proofErr w:type="gramStart"/>
            <w:r w:rsidRPr="00A71665">
              <w:rPr>
                <w:rFonts w:eastAsia="SimSun"/>
                <w:sz w:val="22"/>
                <w:szCs w:val="22"/>
                <w:lang w:val="ru-RU" w:eastAsia="zh-CN"/>
              </w:rPr>
              <w:t>ЗЕМЕЛЬНЫХ</w:t>
            </w:r>
            <w:proofErr w:type="gramEnd"/>
          </w:p>
          <w:p w:rsidR="00740B5D" w:rsidRPr="00A71665" w:rsidRDefault="00740B5D" w:rsidP="000D430B">
            <w:pPr>
              <w:tabs>
                <w:tab w:val="left" w:pos="2520"/>
              </w:tabs>
              <w:ind w:firstLine="426"/>
              <w:jc w:val="center"/>
              <w:rPr>
                <w:rFonts w:eastAsia="SimSun"/>
                <w:sz w:val="22"/>
                <w:szCs w:val="22"/>
                <w:lang w:val="ru-RU" w:eastAsia="zh-CN"/>
              </w:rPr>
            </w:pPr>
            <w:r w:rsidRPr="00A71665">
              <w:rPr>
                <w:rFonts w:eastAsia="SimSun"/>
                <w:sz w:val="22"/>
                <w:szCs w:val="22"/>
                <w:lang w:val="ru-RU" w:eastAsia="zh-CN"/>
              </w:rPr>
              <w:t>УЧАСТКОВ И ПРЕДЕЛЬНЫЕ ПАРАМЕТРЫ</w:t>
            </w:r>
          </w:p>
          <w:p w:rsidR="00740B5D" w:rsidRPr="00A71665" w:rsidRDefault="00740B5D" w:rsidP="000D430B">
            <w:pPr>
              <w:tabs>
                <w:tab w:val="left" w:pos="2520"/>
              </w:tabs>
              <w:ind w:firstLine="426"/>
              <w:jc w:val="center"/>
              <w:rPr>
                <w:rFonts w:eastAsia="SimSun"/>
                <w:sz w:val="22"/>
                <w:szCs w:val="22"/>
                <w:lang w:eastAsia="zh-CN"/>
              </w:rPr>
            </w:pPr>
            <w:r w:rsidRPr="00A71665">
              <w:rPr>
                <w:rFonts w:eastAsia="SimSun"/>
                <w:sz w:val="22"/>
                <w:szCs w:val="22"/>
                <w:lang w:eastAsia="zh-CN"/>
              </w:rPr>
              <w:t>РАЗРЕШЕННОГО СТРОИТЕЛЬСТВА</w:t>
            </w:r>
          </w:p>
        </w:tc>
      </w:tr>
      <w:tr w:rsidR="00740B5D" w:rsidRPr="00284C10" w:rsidTr="000D430B">
        <w:trPr>
          <w:trHeight w:val="552"/>
        </w:trPr>
        <w:tc>
          <w:tcPr>
            <w:tcW w:w="3214" w:type="dxa"/>
          </w:tcPr>
          <w:p w:rsidR="00740B5D" w:rsidRPr="004B64FA" w:rsidRDefault="00740B5D" w:rsidP="000D430B">
            <w:pPr>
              <w:widowControl w:val="0"/>
              <w:ind w:firstLine="426"/>
              <w:rPr>
                <w:lang w:val="ru-RU"/>
              </w:rPr>
            </w:pPr>
            <w:proofErr w:type="spellStart"/>
            <w:r>
              <w:rPr>
                <w:lang w:val="ru-RU"/>
              </w:rPr>
              <w:t>Среднеэтажная</w:t>
            </w:r>
            <w:proofErr w:type="spellEnd"/>
            <w:r w:rsidR="00090C7B">
              <w:rPr>
                <w:lang w:val="ru-RU"/>
              </w:rPr>
              <w:t xml:space="preserve"> жилая застройка</w:t>
            </w:r>
          </w:p>
        </w:tc>
        <w:tc>
          <w:tcPr>
            <w:tcW w:w="6392" w:type="dxa"/>
            <w:gridSpan w:val="2"/>
          </w:tcPr>
          <w:p w:rsidR="00740B5D" w:rsidRPr="004B64FA" w:rsidRDefault="00740B5D" w:rsidP="000D430B">
            <w:pPr>
              <w:ind w:firstLine="426"/>
              <w:rPr>
                <w:rFonts w:eastAsia="SimSun"/>
                <w:lang w:val="ru-RU" w:eastAsia="zh-CN"/>
              </w:rPr>
            </w:pPr>
            <w:r w:rsidRPr="004B64FA">
              <w:rPr>
                <w:rFonts w:eastAsia="SimSun"/>
                <w:lang w:val="ru-RU" w:eastAsia="zh-CN"/>
              </w:rPr>
              <w:t>максимальная площадь земельного участка - 15000 кв</w:t>
            </w:r>
            <w:proofErr w:type="gramStart"/>
            <w:r w:rsidRPr="004B64FA">
              <w:rPr>
                <w:rFonts w:eastAsia="SimSun"/>
                <w:lang w:val="ru-RU" w:eastAsia="zh-CN"/>
              </w:rPr>
              <w:t>.м</w:t>
            </w:r>
            <w:proofErr w:type="gramEnd"/>
            <w:r w:rsidRPr="004B64FA">
              <w:rPr>
                <w:rFonts w:eastAsia="SimSun"/>
                <w:lang w:val="ru-RU" w:eastAsia="zh-CN"/>
              </w:rPr>
              <w:t>;</w:t>
            </w:r>
          </w:p>
          <w:p w:rsidR="00740B5D" w:rsidRPr="004B64FA" w:rsidRDefault="00740B5D" w:rsidP="000D430B">
            <w:pPr>
              <w:ind w:firstLine="426"/>
              <w:rPr>
                <w:rFonts w:eastAsia="SimSun"/>
                <w:lang w:val="ru-RU" w:eastAsia="zh-CN"/>
              </w:rPr>
            </w:pPr>
            <w:r w:rsidRPr="004B64FA">
              <w:rPr>
                <w:rFonts w:eastAsia="SimSun"/>
                <w:lang w:val="ru-RU" w:eastAsia="zh-CN"/>
              </w:rPr>
              <w:t xml:space="preserve">максимальное количество надземных этажей – 5 </w:t>
            </w:r>
            <w:proofErr w:type="spellStart"/>
            <w:r w:rsidRPr="004B64FA">
              <w:rPr>
                <w:rFonts w:eastAsia="SimSun"/>
                <w:lang w:val="ru-RU" w:eastAsia="zh-CN"/>
              </w:rPr>
              <w:t>эт</w:t>
            </w:r>
            <w:proofErr w:type="spellEnd"/>
            <w:r w:rsidRPr="004B64FA">
              <w:rPr>
                <w:rFonts w:eastAsia="SimSun"/>
                <w:lang w:val="ru-RU" w:eastAsia="zh-CN"/>
              </w:rPr>
              <w:t>.;</w:t>
            </w:r>
          </w:p>
          <w:p w:rsidR="00740B5D" w:rsidRPr="004B64FA" w:rsidRDefault="00740B5D" w:rsidP="000D430B">
            <w:pPr>
              <w:ind w:firstLine="426"/>
              <w:rPr>
                <w:rFonts w:eastAsia="SimSun"/>
                <w:lang w:val="ru-RU" w:eastAsia="zh-CN"/>
              </w:rPr>
            </w:pPr>
            <w:r w:rsidRPr="004B64FA">
              <w:rPr>
                <w:rFonts w:eastAsia="SimSun"/>
                <w:lang w:val="ru-RU" w:eastAsia="zh-CN"/>
              </w:rPr>
              <w:t>максимальный процент застройки в границах земельного участка – 30%;</w:t>
            </w:r>
          </w:p>
        </w:tc>
      </w:tr>
      <w:tr w:rsidR="00740B5D" w:rsidRPr="00284C10" w:rsidTr="000D430B">
        <w:trPr>
          <w:trHeight w:val="552"/>
        </w:trPr>
        <w:tc>
          <w:tcPr>
            <w:tcW w:w="3214" w:type="dxa"/>
          </w:tcPr>
          <w:p w:rsidR="00740B5D" w:rsidRPr="004B64FA" w:rsidRDefault="00090C7B" w:rsidP="000D430B">
            <w:pPr>
              <w:widowControl w:val="0"/>
              <w:ind w:firstLine="426"/>
              <w:rPr>
                <w:lang w:val="ru-RU"/>
              </w:rPr>
            </w:pPr>
            <w:r>
              <w:rPr>
                <w:lang w:val="ru-RU"/>
              </w:rPr>
              <w:t>Блокированная жилая застройка</w:t>
            </w:r>
          </w:p>
        </w:tc>
        <w:tc>
          <w:tcPr>
            <w:tcW w:w="6392" w:type="dxa"/>
            <w:gridSpan w:val="2"/>
          </w:tcPr>
          <w:p w:rsidR="00740B5D" w:rsidRPr="004B64FA" w:rsidRDefault="00740B5D" w:rsidP="000D430B">
            <w:pPr>
              <w:ind w:firstLine="426"/>
              <w:rPr>
                <w:rFonts w:eastAsia="SimSun"/>
                <w:lang w:val="ru-RU" w:eastAsia="zh-CN"/>
              </w:rPr>
            </w:pPr>
            <w:r w:rsidRPr="004B64FA">
              <w:rPr>
                <w:rFonts w:eastAsia="SimSun"/>
                <w:lang w:val="ru-RU" w:eastAsia="zh-CN"/>
              </w:rPr>
              <w:t xml:space="preserve">минимальная/максимальная площадь </w:t>
            </w:r>
            <w:proofErr w:type="spellStart"/>
            <w:r w:rsidRPr="004B64FA">
              <w:rPr>
                <w:rFonts w:eastAsia="SimSun"/>
                <w:lang w:val="ru-RU" w:eastAsia="zh-CN"/>
              </w:rPr>
              <w:t>приквартирных</w:t>
            </w:r>
            <w:proofErr w:type="spellEnd"/>
            <w:r w:rsidRPr="004B64FA">
              <w:rPr>
                <w:rFonts w:eastAsia="SimSun"/>
                <w:lang w:val="ru-RU" w:eastAsia="zh-CN"/>
              </w:rPr>
              <w:t xml:space="preserve"> земельных участков (блокированные жилые дома) – 200/400 кв. м;</w:t>
            </w:r>
          </w:p>
          <w:p w:rsidR="00740B5D" w:rsidRPr="004B64FA" w:rsidRDefault="00740B5D" w:rsidP="000D430B">
            <w:pPr>
              <w:ind w:firstLine="426"/>
              <w:rPr>
                <w:rFonts w:eastAsia="SimSun"/>
                <w:lang w:val="ru-RU" w:eastAsia="zh-CN"/>
              </w:rPr>
            </w:pPr>
            <w:r w:rsidRPr="004B64FA">
              <w:rPr>
                <w:rFonts w:eastAsia="SimSun"/>
                <w:lang w:val="ru-RU" w:eastAsia="zh-CN"/>
              </w:rPr>
              <w:t>минимальная/максимальная площадь земельных участков (блокированные жилые дома) – 600/1500 кв. м;</w:t>
            </w:r>
          </w:p>
          <w:p w:rsidR="00740B5D" w:rsidRPr="004B64FA" w:rsidRDefault="00740B5D" w:rsidP="000D430B">
            <w:pPr>
              <w:ind w:firstLine="426"/>
              <w:rPr>
                <w:rFonts w:eastAsia="SimSun"/>
                <w:lang w:val="ru-RU" w:eastAsia="zh-CN"/>
              </w:rPr>
            </w:pPr>
            <w:r w:rsidRPr="004B64FA">
              <w:rPr>
                <w:rFonts w:eastAsia="SimSun"/>
                <w:lang w:val="ru-RU" w:eastAsia="zh-CN"/>
              </w:rPr>
              <w:t xml:space="preserve">минимальное/максимальное количество надземных этажей – 3/3 </w:t>
            </w:r>
            <w:proofErr w:type="spellStart"/>
            <w:r w:rsidRPr="004B64FA">
              <w:rPr>
                <w:rFonts w:eastAsia="SimSun"/>
                <w:lang w:val="ru-RU" w:eastAsia="zh-CN"/>
              </w:rPr>
              <w:t>эт</w:t>
            </w:r>
            <w:proofErr w:type="spellEnd"/>
            <w:r w:rsidRPr="004B64FA">
              <w:rPr>
                <w:rFonts w:eastAsia="SimSun"/>
                <w:lang w:val="ru-RU" w:eastAsia="zh-CN"/>
              </w:rPr>
              <w:t xml:space="preserve">.;  </w:t>
            </w:r>
          </w:p>
          <w:p w:rsidR="00740B5D" w:rsidRPr="004B64FA" w:rsidRDefault="00740B5D" w:rsidP="000D430B">
            <w:pPr>
              <w:ind w:firstLine="426"/>
              <w:rPr>
                <w:rFonts w:eastAsia="SimSun"/>
                <w:lang w:val="ru-RU" w:eastAsia="zh-CN"/>
              </w:rPr>
            </w:pPr>
            <w:r w:rsidRPr="004B64FA">
              <w:rPr>
                <w:rFonts w:eastAsia="SimSun"/>
                <w:lang w:val="ru-RU" w:eastAsia="zh-CN"/>
              </w:rPr>
              <w:t>максимальный процент застройки в границах земельного участка – 40%;</w:t>
            </w:r>
          </w:p>
        </w:tc>
      </w:tr>
      <w:tr w:rsidR="00740B5D" w:rsidRPr="00284C10" w:rsidTr="000D430B">
        <w:trPr>
          <w:trHeight w:val="552"/>
        </w:trPr>
        <w:tc>
          <w:tcPr>
            <w:tcW w:w="3214" w:type="dxa"/>
          </w:tcPr>
          <w:p w:rsidR="00740B5D" w:rsidRPr="004B64FA" w:rsidRDefault="00090C7B" w:rsidP="000D430B">
            <w:pPr>
              <w:widowControl w:val="0"/>
              <w:ind w:firstLine="426"/>
              <w:rPr>
                <w:lang w:val="ru-RU"/>
              </w:rPr>
            </w:pPr>
            <w:r>
              <w:rPr>
                <w:lang w:val="ru-RU"/>
              </w:rPr>
              <w:t>Малоэтажная жилая застройка.</w:t>
            </w:r>
          </w:p>
        </w:tc>
        <w:tc>
          <w:tcPr>
            <w:tcW w:w="6392" w:type="dxa"/>
            <w:gridSpan w:val="2"/>
          </w:tcPr>
          <w:p w:rsidR="00740B5D" w:rsidRPr="004B64FA" w:rsidRDefault="00740B5D" w:rsidP="000D430B">
            <w:pPr>
              <w:ind w:firstLine="426"/>
              <w:rPr>
                <w:rFonts w:eastAsia="SimSun"/>
                <w:lang w:val="ru-RU" w:eastAsia="zh-CN"/>
              </w:rPr>
            </w:pPr>
            <w:r w:rsidRPr="004B64FA">
              <w:rPr>
                <w:rFonts w:eastAsia="SimSun"/>
                <w:lang w:val="ru-RU" w:eastAsia="zh-CN"/>
              </w:rPr>
              <w:t>минимальная/максимальная</w:t>
            </w:r>
            <w:r>
              <w:rPr>
                <w:rFonts w:eastAsia="SimSun"/>
                <w:lang w:val="ru-RU" w:eastAsia="zh-CN"/>
              </w:rPr>
              <w:t xml:space="preserve"> площадь земельных участков  – 4</w:t>
            </w:r>
            <w:r w:rsidRPr="004B64FA">
              <w:rPr>
                <w:rFonts w:eastAsia="SimSun"/>
                <w:lang w:val="ru-RU" w:eastAsia="zh-CN"/>
              </w:rPr>
              <w:t>00-1500 кв. м;</w:t>
            </w:r>
          </w:p>
          <w:p w:rsidR="00740B5D" w:rsidRPr="004B64FA" w:rsidRDefault="00740B5D" w:rsidP="000D430B">
            <w:pPr>
              <w:ind w:firstLine="426"/>
              <w:rPr>
                <w:rFonts w:eastAsia="SimSun"/>
                <w:lang w:val="ru-RU" w:eastAsia="zh-CN"/>
              </w:rPr>
            </w:pPr>
            <w:r w:rsidRPr="004B64FA">
              <w:rPr>
                <w:rFonts w:eastAsia="SimSun"/>
                <w:lang w:val="ru-RU" w:eastAsia="zh-CN"/>
              </w:rPr>
              <w:t>минимальная ширина земельных участков в</w:t>
            </w:r>
            <w:r>
              <w:rPr>
                <w:rFonts w:eastAsia="SimSun"/>
                <w:lang w:val="ru-RU" w:eastAsia="zh-CN"/>
              </w:rPr>
              <w:t>доль фронта улицы (проезда) – 20</w:t>
            </w:r>
            <w:r w:rsidRPr="004B64FA">
              <w:rPr>
                <w:rFonts w:eastAsia="SimSun"/>
                <w:lang w:val="ru-RU" w:eastAsia="zh-CN"/>
              </w:rPr>
              <w:t xml:space="preserve"> м; </w:t>
            </w:r>
          </w:p>
          <w:p w:rsidR="00740B5D" w:rsidRPr="004B64FA" w:rsidRDefault="00740B5D" w:rsidP="000D430B">
            <w:pPr>
              <w:ind w:firstLine="426"/>
              <w:rPr>
                <w:rFonts w:eastAsia="SimSun"/>
                <w:lang w:val="ru-RU" w:eastAsia="zh-CN"/>
              </w:rPr>
            </w:pPr>
            <w:r w:rsidRPr="004B64FA">
              <w:rPr>
                <w:rFonts w:eastAsia="SimSun"/>
                <w:lang w:val="ru-RU" w:eastAsia="zh-CN"/>
              </w:rPr>
              <w:t xml:space="preserve">минимальное/максимальное количество надземных этажей зданий – 2/3 этажа; </w:t>
            </w:r>
          </w:p>
          <w:p w:rsidR="00740B5D" w:rsidRPr="004B64FA" w:rsidRDefault="00740B5D" w:rsidP="000D430B">
            <w:pPr>
              <w:ind w:firstLine="426"/>
              <w:rPr>
                <w:rFonts w:eastAsia="SimSun"/>
                <w:lang w:val="ru-RU" w:eastAsia="zh-CN"/>
              </w:rPr>
            </w:pPr>
            <w:r w:rsidRPr="004B64FA">
              <w:rPr>
                <w:rFonts w:eastAsia="SimSun"/>
                <w:lang w:val="ru-RU" w:eastAsia="zh-CN"/>
              </w:rPr>
              <w:t>максимальный процент застройки в границах земельного участка – 30%;</w:t>
            </w:r>
          </w:p>
          <w:p w:rsidR="00740B5D" w:rsidRPr="004B64FA" w:rsidRDefault="00740B5D" w:rsidP="000D430B">
            <w:pPr>
              <w:ind w:firstLine="426"/>
              <w:rPr>
                <w:rFonts w:eastAsia="SimSun"/>
                <w:lang w:val="ru-RU" w:eastAsia="zh-CN"/>
              </w:rPr>
            </w:pPr>
            <w:r w:rsidRPr="004B64FA">
              <w:rPr>
                <w:rFonts w:eastAsia="SimSun"/>
                <w:lang w:val="ru-RU" w:eastAsia="zh-CN"/>
              </w:rPr>
              <w:t xml:space="preserve">максимальная высота зданий от уровня земли до верха перекрытия последнего этажа (или конька кровли) - </w:t>
            </w:r>
            <w:smartTag w:uri="urn:schemas-microsoft-com:office:smarttags" w:element="metricconverter">
              <w:smartTagPr>
                <w:attr w:name="ProductID" w:val="12 м"/>
              </w:smartTagPr>
              <w:r w:rsidRPr="004B64FA">
                <w:rPr>
                  <w:rFonts w:eastAsia="SimSun"/>
                  <w:lang w:val="ru-RU" w:eastAsia="zh-CN"/>
                </w:rPr>
                <w:t>12 м</w:t>
              </w:r>
            </w:smartTag>
            <w:r w:rsidRPr="004B64FA">
              <w:rPr>
                <w:rFonts w:eastAsia="SimSun"/>
                <w:lang w:val="ru-RU" w:eastAsia="zh-CN"/>
              </w:rPr>
              <w:t>;</w:t>
            </w:r>
          </w:p>
          <w:p w:rsidR="00740B5D" w:rsidRDefault="007A36BC" w:rsidP="000D430B">
            <w:pPr>
              <w:ind w:firstLine="426"/>
              <w:rPr>
                <w:rFonts w:eastAsia="SimSun"/>
                <w:lang w:val="ru-RU" w:eastAsia="zh-CN"/>
              </w:rPr>
            </w:pPr>
            <w:r>
              <w:rPr>
                <w:rFonts w:eastAsia="SimSun"/>
                <w:lang w:val="ru-RU" w:eastAsia="zh-CN"/>
              </w:rPr>
              <w:t xml:space="preserve">Кварталы малоэтажной застройки должны быть отделены от </w:t>
            </w:r>
            <w:proofErr w:type="spellStart"/>
            <w:r w:rsidR="002903C0">
              <w:rPr>
                <w:rFonts w:eastAsia="SimSun"/>
                <w:lang w:val="ru-RU" w:eastAsia="zh-CN"/>
              </w:rPr>
              <w:t>среднеэтажной</w:t>
            </w:r>
            <w:proofErr w:type="spellEnd"/>
            <w:r w:rsidR="002903C0">
              <w:rPr>
                <w:rFonts w:eastAsia="SimSun"/>
                <w:lang w:val="ru-RU" w:eastAsia="zh-CN"/>
              </w:rPr>
              <w:t xml:space="preserve"> застройки элементами планировочной структуры города (улицы, проезды и т.п.)</w:t>
            </w:r>
          </w:p>
          <w:p w:rsidR="002903C0" w:rsidRPr="004B64FA" w:rsidRDefault="002903C0" w:rsidP="002903C0">
            <w:pPr>
              <w:ind w:firstLine="426"/>
              <w:rPr>
                <w:rFonts w:eastAsia="SimSun"/>
                <w:lang w:val="ru-RU" w:eastAsia="zh-CN"/>
              </w:rPr>
            </w:pPr>
            <w:r>
              <w:rPr>
                <w:rFonts w:eastAsia="SimSun"/>
                <w:lang w:val="ru-RU" w:eastAsia="zh-CN"/>
              </w:rPr>
              <w:t xml:space="preserve">Суммарная площадь земельных участков малоэтажной застройки не должна превышать 30% площади территориальной зоны. </w:t>
            </w:r>
          </w:p>
        </w:tc>
      </w:tr>
      <w:tr w:rsidR="00740B5D" w:rsidRPr="00284C10" w:rsidTr="009D324D">
        <w:trPr>
          <w:trHeight w:val="274"/>
        </w:trPr>
        <w:tc>
          <w:tcPr>
            <w:tcW w:w="3214" w:type="dxa"/>
          </w:tcPr>
          <w:p w:rsidR="00342C32" w:rsidRDefault="00342C32" w:rsidP="000D430B">
            <w:pPr>
              <w:ind w:firstLine="426"/>
              <w:rPr>
                <w:rFonts w:eastAsia="SimSun"/>
                <w:lang w:val="ru-RU" w:eastAsia="zh-CN"/>
              </w:rPr>
            </w:pPr>
            <w:r w:rsidRPr="002903C0">
              <w:rPr>
                <w:lang w:val="ru-RU" w:eastAsia="ru-RU"/>
              </w:rPr>
              <w:t>Образование и просвещение</w:t>
            </w:r>
          </w:p>
          <w:p w:rsidR="00740B5D" w:rsidRPr="004B64FA" w:rsidRDefault="00342C32" w:rsidP="000D430B">
            <w:pPr>
              <w:ind w:firstLine="426"/>
              <w:rPr>
                <w:rFonts w:eastAsia="SimSun"/>
                <w:lang w:val="ru-RU" w:eastAsia="zh-CN"/>
              </w:rPr>
            </w:pPr>
            <w:r>
              <w:rPr>
                <w:rFonts w:eastAsia="SimSun"/>
                <w:lang w:val="ru-RU" w:eastAsia="zh-CN"/>
              </w:rPr>
              <w:t>Здравоохранение</w:t>
            </w:r>
          </w:p>
        </w:tc>
        <w:tc>
          <w:tcPr>
            <w:tcW w:w="6392" w:type="dxa"/>
            <w:gridSpan w:val="2"/>
          </w:tcPr>
          <w:p w:rsidR="00740B5D" w:rsidRPr="004B64FA" w:rsidRDefault="00740B5D" w:rsidP="000D430B">
            <w:pPr>
              <w:ind w:firstLine="426"/>
              <w:rPr>
                <w:rFonts w:eastAsia="SimSun"/>
                <w:lang w:val="ru-RU" w:eastAsia="zh-CN"/>
              </w:rPr>
            </w:pPr>
            <w:r w:rsidRPr="004B64FA">
              <w:rPr>
                <w:rFonts w:eastAsia="SimSun"/>
                <w:lang w:val="ru-RU" w:eastAsia="zh-CN"/>
              </w:rPr>
              <w:t>минимальная/максимальная площадь земельных участков  – 300-</w:t>
            </w:r>
            <w:smartTag w:uri="urn:schemas-microsoft-com:office:smarttags" w:element="metricconverter">
              <w:smartTagPr>
                <w:attr w:name="ProductID" w:val="15000 кв. м"/>
              </w:smartTagPr>
              <w:r w:rsidRPr="004B64FA">
                <w:rPr>
                  <w:rFonts w:eastAsia="SimSun"/>
                  <w:lang w:val="ru-RU" w:eastAsia="zh-CN"/>
                </w:rPr>
                <w:t>15000 кв. м</w:t>
              </w:r>
            </w:smartTag>
            <w:r w:rsidRPr="004B64FA">
              <w:rPr>
                <w:rFonts w:eastAsia="SimSun"/>
                <w:lang w:val="ru-RU" w:eastAsia="zh-CN"/>
              </w:rPr>
              <w:t>;</w:t>
            </w:r>
          </w:p>
          <w:p w:rsidR="00740B5D" w:rsidRPr="004B64FA" w:rsidRDefault="00740B5D" w:rsidP="000D430B">
            <w:pPr>
              <w:ind w:firstLine="426"/>
              <w:rPr>
                <w:rFonts w:eastAsia="SimSun"/>
                <w:lang w:val="ru-RU" w:eastAsia="zh-CN"/>
              </w:rPr>
            </w:pPr>
            <w:r w:rsidRPr="004B64FA">
              <w:rPr>
                <w:rFonts w:eastAsia="SimSun"/>
                <w:lang w:val="ru-RU" w:eastAsia="zh-CN"/>
              </w:rPr>
              <w:t xml:space="preserve">максимальный процент застройки в границах </w:t>
            </w:r>
            <w:r w:rsidRPr="004B64FA">
              <w:rPr>
                <w:rFonts w:eastAsia="SimSun"/>
                <w:lang w:val="ru-RU" w:eastAsia="zh-CN"/>
              </w:rPr>
              <w:lastRenderedPageBreak/>
              <w:t>земельного участка – 40%;</w:t>
            </w:r>
          </w:p>
          <w:p w:rsidR="00740B5D" w:rsidRPr="004B64FA" w:rsidRDefault="00740B5D" w:rsidP="000D430B">
            <w:pPr>
              <w:ind w:firstLine="426"/>
              <w:rPr>
                <w:rFonts w:eastAsia="SimSun"/>
                <w:lang w:val="ru-RU" w:eastAsia="zh-CN"/>
              </w:rPr>
            </w:pPr>
            <w:r w:rsidRPr="004B64FA">
              <w:rPr>
                <w:rFonts w:eastAsia="SimSun"/>
                <w:lang w:val="ru-RU" w:eastAsia="zh-CN"/>
              </w:rPr>
              <w:t>максимальное количество надземных этажей зданий – 4 этажа;</w:t>
            </w:r>
          </w:p>
        </w:tc>
      </w:tr>
      <w:tr w:rsidR="00740B5D" w:rsidRPr="00284C10" w:rsidTr="000D430B">
        <w:trPr>
          <w:trHeight w:val="552"/>
        </w:trPr>
        <w:tc>
          <w:tcPr>
            <w:tcW w:w="6345" w:type="dxa"/>
            <w:gridSpan w:val="2"/>
          </w:tcPr>
          <w:p w:rsidR="00342C32" w:rsidRPr="004B64FA" w:rsidRDefault="00342C32" w:rsidP="00342C32">
            <w:pPr>
              <w:ind w:firstLine="426"/>
              <w:rPr>
                <w:rFonts w:eastAsia="SimSun"/>
                <w:lang w:val="ru-RU" w:eastAsia="zh-CN"/>
              </w:rPr>
            </w:pPr>
            <w:r>
              <w:rPr>
                <w:rFonts w:eastAsia="SimSun"/>
                <w:lang w:val="ru-RU" w:eastAsia="zh-CN"/>
              </w:rPr>
              <w:lastRenderedPageBreak/>
              <w:t>Коммунальное обслуживание</w:t>
            </w:r>
          </w:p>
          <w:p w:rsidR="00740B5D" w:rsidRDefault="00342C32" w:rsidP="00342C32">
            <w:pPr>
              <w:ind w:firstLine="426"/>
              <w:rPr>
                <w:rFonts w:eastAsia="SimSun"/>
                <w:lang w:val="ru-RU" w:eastAsia="zh-CN"/>
              </w:rPr>
            </w:pPr>
            <w:r>
              <w:rPr>
                <w:rFonts w:eastAsia="SimSun"/>
                <w:lang w:val="ru-RU" w:eastAsia="zh-CN"/>
              </w:rPr>
              <w:t>Обеспечение внутреннего порядка</w:t>
            </w:r>
          </w:p>
          <w:p w:rsidR="0034713E" w:rsidRPr="004A5174" w:rsidRDefault="0034713E" w:rsidP="00342C32">
            <w:pPr>
              <w:ind w:firstLine="426"/>
              <w:rPr>
                <w:rFonts w:eastAsia="SimSun"/>
                <w:lang w:val="ru-RU" w:eastAsia="zh-CN"/>
              </w:rPr>
            </w:pPr>
            <w:r>
              <w:rPr>
                <w:rFonts w:eastAsia="SimSun"/>
                <w:lang w:val="ru-RU" w:eastAsia="zh-CN"/>
              </w:rPr>
              <w:t>Социальное обслуживание</w:t>
            </w:r>
          </w:p>
        </w:tc>
        <w:tc>
          <w:tcPr>
            <w:tcW w:w="3261" w:type="dxa"/>
          </w:tcPr>
          <w:p w:rsidR="00342C32" w:rsidRPr="004B64FA" w:rsidRDefault="00342C32" w:rsidP="00342C32">
            <w:pPr>
              <w:tabs>
                <w:tab w:val="left" w:pos="1134"/>
              </w:tabs>
              <w:ind w:firstLine="426"/>
              <w:rPr>
                <w:rFonts w:eastAsia="SimSun"/>
                <w:lang w:val="ru-RU" w:eastAsia="zh-CN"/>
              </w:rPr>
            </w:pPr>
            <w:r w:rsidRPr="004B64FA">
              <w:rPr>
                <w:rFonts w:eastAsia="SimSun"/>
                <w:lang w:val="ru-RU" w:eastAsia="zh-CN"/>
              </w:rPr>
              <w:t>Минимальная</w:t>
            </w:r>
            <w:r>
              <w:rPr>
                <w:rFonts w:eastAsia="SimSun"/>
                <w:lang w:val="ru-RU" w:eastAsia="zh-CN"/>
              </w:rPr>
              <w:t>/максимальная</w:t>
            </w:r>
            <w:r w:rsidRPr="004B64FA">
              <w:rPr>
                <w:rFonts w:eastAsia="SimSun"/>
                <w:lang w:val="ru-RU" w:eastAsia="zh-CN"/>
              </w:rPr>
              <w:t xml:space="preserve"> площадь земельных участков </w:t>
            </w:r>
            <w:r>
              <w:rPr>
                <w:rFonts w:eastAsia="SimSun"/>
                <w:lang w:val="ru-RU" w:eastAsia="zh-CN"/>
              </w:rPr>
              <w:t>–</w:t>
            </w:r>
            <w:r w:rsidRPr="004B64FA">
              <w:rPr>
                <w:rFonts w:eastAsia="SimSun"/>
                <w:lang w:val="ru-RU" w:eastAsia="zh-CN"/>
              </w:rPr>
              <w:t xml:space="preserve"> 10 кв. м;</w:t>
            </w:r>
            <w:r>
              <w:rPr>
                <w:rFonts w:eastAsia="SimSun"/>
                <w:lang w:val="ru-RU" w:eastAsia="zh-CN"/>
              </w:rPr>
              <w:t>/расчётная в соответствии с проектной документацией;</w:t>
            </w:r>
          </w:p>
          <w:p w:rsidR="00342C32" w:rsidRPr="004B64FA" w:rsidRDefault="00342C32" w:rsidP="00342C32">
            <w:pPr>
              <w:tabs>
                <w:tab w:val="left" w:pos="1134"/>
              </w:tabs>
              <w:ind w:firstLine="426"/>
              <w:rPr>
                <w:rFonts w:eastAsia="SimSun"/>
                <w:lang w:val="ru-RU" w:eastAsia="zh-CN"/>
              </w:rPr>
            </w:pPr>
            <w:r w:rsidRPr="004B64FA">
              <w:rPr>
                <w:rFonts w:eastAsia="SimSun"/>
                <w:lang w:val="ru-RU" w:eastAsia="zh-CN"/>
              </w:rPr>
              <w:t xml:space="preserve">минимальный отступ от границ участка - </w:t>
            </w:r>
            <w:smartTag w:uri="urn:schemas-microsoft-com:office:smarttags" w:element="metricconverter">
              <w:smartTagPr>
                <w:attr w:name="ProductID" w:val="1 м"/>
              </w:smartTagPr>
              <w:r w:rsidRPr="004B64FA">
                <w:rPr>
                  <w:rFonts w:eastAsia="SimSun"/>
                  <w:lang w:val="ru-RU" w:eastAsia="zh-CN"/>
                </w:rPr>
                <w:t>1 м</w:t>
              </w:r>
            </w:smartTag>
            <w:r w:rsidRPr="004B64FA">
              <w:rPr>
                <w:rFonts w:eastAsia="SimSun"/>
                <w:lang w:val="ru-RU" w:eastAsia="zh-CN"/>
              </w:rPr>
              <w:t xml:space="preserve">; </w:t>
            </w:r>
          </w:p>
          <w:p w:rsidR="00342C32" w:rsidRPr="004B64FA" w:rsidRDefault="00342C32" w:rsidP="00342C32">
            <w:pPr>
              <w:ind w:firstLine="426"/>
              <w:rPr>
                <w:rFonts w:eastAsia="SimSun"/>
                <w:lang w:val="ru-RU" w:eastAsia="zh-CN"/>
              </w:rPr>
            </w:pPr>
            <w:r w:rsidRPr="004B64FA">
              <w:rPr>
                <w:rFonts w:eastAsia="SimSun"/>
                <w:lang w:val="ru-RU" w:eastAsia="zh-CN"/>
              </w:rPr>
              <w:t xml:space="preserve">максимальная высота зданий, строений, сооружений от уровня земли - </w:t>
            </w:r>
            <w:smartTag w:uri="urn:schemas-microsoft-com:office:smarttags" w:element="metricconverter">
              <w:smartTagPr>
                <w:attr w:name="ProductID" w:val="50 м"/>
              </w:smartTagPr>
              <w:r w:rsidRPr="004B64FA">
                <w:rPr>
                  <w:rFonts w:eastAsia="SimSun"/>
                  <w:lang w:val="ru-RU" w:eastAsia="zh-CN"/>
                </w:rPr>
                <w:t>50 м</w:t>
              </w:r>
            </w:smartTag>
            <w:r w:rsidRPr="004B64FA">
              <w:rPr>
                <w:rFonts w:eastAsia="SimSun"/>
                <w:lang w:val="ru-RU" w:eastAsia="zh-CN"/>
              </w:rPr>
              <w:t>;</w:t>
            </w:r>
          </w:p>
          <w:p w:rsidR="00740B5D" w:rsidRPr="004B64FA" w:rsidRDefault="00342C32" w:rsidP="00342C32">
            <w:pPr>
              <w:ind w:firstLine="426"/>
              <w:rPr>
                <w:rFonts w:eastAsia="SimSun"/>
                <w:lang w:val="ru-RU" w:eastAsia="zh-CN"/>
              </w:rPr>
            </w:pPr>
            <w:r w:rsidRPr="004B64FA">
              <w:rPr>
                <w:rFonts w:eastAsia="SimSun"/>
                <w:lang w:val="ru-RU" w:eastAsia="zh-CN"/>
              </w:rPr>
              <w:t>максимальный процент застройки в границах земельного участка - устанавливается равным всей площади земельного участка за исключением площади, занятой минимальными отступами от границ земельного участка;</w:t>
            </w:r>
          </w:p>
        </w:tc>
      </w:tr>
      <w:tr w:rsidR="008C62EC" w:rsidRPr="00284C10" w:rsidTr="000D430B">
        <w:trPr>
          <w:trHeight w:val="552"/>
        </w:trPr>
        <w:tc>
          <w:tcPr>
            <w:tcW w:w="6345" w:type="dxa"/>
            <w:gridSpan w:val="2"/>
          </w:tcPr>
          <w:p w:rsidR="008C62EC" w:rsidRDefault="008C62EC" w:rsidP="008C62EC">
            <w:pPr>
              <w:ind w:firstLine="426"/>
              <w:rPr>
                <w:rFonts w:eastAsia="SimSun"/>
                <w:lang w:val="ru-RU" w:eastAsia="zh-CN"/>
              </w:rPr>
            </w:pPr>
            <w:r>
              <w:rPr>
                <w:rFonts w:eastAsia="SimSun"/>
                <w:lang w:val="ru-RU" w:eastAsia="zh-CN"/>
              </w:rPr>
              <w:t>Общее пользование территории</w:t>
            </w:r>
          </w:p>
        </w:tc>
        <w:tc>
          <w:tcPr>
            <w:tcW w:w="3261" w:type="dxa"/>
          </w:tcPr>
          <w:p w:rsidR="008C62EC" w:rsidRPr="004B64FA" w:rsidRDefault="008C62EC" w:rsidP="008C62EC">
            <w:pPr>
              <w:tabs>
                <w:tab w:val="left" w:pos="1134"/>
              </w:tabs>
              <w:ind w:firstLine="426"/>
              <w:rPr>
                <w:rFonts w:eastAsia="SimSun"/>
                <w:lang w:val="ru-RU" w:eastAsia="zh-CN"/>
              </w:rPr>
            </w:pPr>
            <w:r w:rsidRPr="004B64FA">
              <w:rPr>
                <w:rFonts w:eastAsia="SimSun"/>
                <w:lang w:val="ru-RU" w:eastAsia="zh-CN"/>
              </w:rPr>
              <w:t>Минимальная</w:t>
            </w:r>
            <w:r>
              <w:rPr>
                <w:rFonts w:eastAsia="SimSun"/>
                <w:lang w:val="ru-RU" w:eastAsia="zh-CN"/>
              </w:rPr>
              <w:t>/максимальная</w:t>
            </w:r>
            <w:r w:rsidRPr="004B64FA">
              <w:rPr>
                <w:rFonts w:eastAsia="SimSun"/>
                <w:lang w:val="ru-RU" w:eastAsia="zh-CN"/>
              </w:rPr>
              <w:t xml:space="preserve"> площадь земельных участков </w:t>
            </w:r>
            <w:r>
              <w:rPr>
                <w:rFonts w:eastAsia="SimSun"/>
                <w:lang w:val="ru-RU" w:eastAsia="zh-CN"/>
              </w:rPr>
              <w:t>–400/30000 кв.м. Исключение -  линейные объекты.</w:t>
            </w:r>
          </w:p>
          <w:p w:rsidR="008C62EC" w:rsidRPr="004B64FA" w:rsidRDefault="008C62EC" w:rsidP="008C62EC">
            <w:pPr>
              <w:tabs>
                <w:tab w:val="left" w:pos="1134"/>
              </w:tabs>
              <w:rPr>
                <w:rFonts w:eastAsia="SimSun"/>
                <w:lang w:val="ru-RU" w:eastAsia="zh-CN"/>
              </w:rPr>
            </w:pPr>
          </w:p>
        </w:tc>
      </w:tr>
      <w:tr w:rsidR="002903C0" w:rsidRPr="00284C10" w:rsidTr="000D430B">
        <w:trPr>
          <w:trHeight w:val="552"/>
        </w:trPr>
        <w:tc>
          <w:tcPr>
            <w:tcW w:w="6345" w:type="dxa"/>
            <w:gridSpan w:val="2"/>
          </w:tcPr>
          <w:p w:rsidR="002903C0" w:rsidRDefault="002903C0" w:rsidP="008C62EC">
            <w:pPr>
              <w:ind w:firstLine="426"/>
              <w:rPr>
                <w:rFonts w:eastAsia="SimSun"/>
                <w:lang w:val="ru-RU" w:eastAsia="zh-CN"/>
              </w:rPr>
            </w:pPr>
            <w:r>
              <w:rPr>
                <w:rFonts w:eastAsia="SimSun"/>
                <w:lang w:val="ru-RU" w:eastAsia="zh-CN"/>
              </w:rPr>
              <w:t>Запас</w:t>
            </w:r>
          </w:p>
        </w:tc>
        <w:tc>
          <w:tcPr>
            <w:tcW w:w="3261" w:type="dxa"/>
          </w:tcPr>
          <w:p w:rsidR="002903C0" w:rsidRPr="004B64FA" w:rsidRDefault="002903C0" w:rsidP="002903C0">
            <w:pPr>
              <w:tabs>
                <w:tab w:val="left" w:pos="1134"/>
              </w:tabs>
              <w:ind w:firstLine="426"/>
              <w:rPr>
                <w:rFonts w:eastAsia="SimSun"/>
                <w:lang w:val="ru-RU" w:eastAsia="zh-CN"/>
              </w:rPr>
            </w:pPr>
            <w:r w:rsidRPr="004B64FA">
              <w:rPr>
                <w:rFonts w:eastAsia="SimSun"/>
                <w:lang w:val="ru-RU" w:eastAsia="zh-CN"/>
              </w:rPr>
              <w:t>Минимальная</w:t>
            </w:r>
            <w:r>
              <w:rPr>
                <w:rFonts w:eastAsia="SimSun"/>
                <w:lang w:val="ru-RU" w:eastAsia="zh-CN"/>
              </w:rPr>
              <w:t>/максимальная</w:t>
            </w:r>
            <w:r w:rsidRPr="004B64FA">
              <w:rPr>
                <w:rFonts w:eastAsia="SimSun"/>
                <w:lang w:val="ru-RU" w:eastAsia="zh-CN"/>
              </w:rPr>
              <w:t xml:space="preserve"> площадь земельных участков </w:t>
            </w:r>
            <w:r>
              <w:rPr>
                <w:rFonts w:eastAsia="SimSun"/>
                <w:lang w:val="ru-RU" w:eastAsia="zh-CN"/>
              </w:rPr>
              <w:t xml:space="preserve">–400/30000 кв.м. </w:t>
            </w:r>
          </w:p>
        </w:tc>
      </w:tr>
    </w:tbl>
    <w:p w:rsidR="00740B5D" w:rsidRPr="00CB0AF3" w:rsidRDefault="00740B5D" w:rsidP="00740B5D">
      <w:pPr>
        <w:tabs>
          <w:tab w:val="left" w:pos="2520"/>
        </w:tabs>
        <w:ind w:firstLine="567"/>
        <w:jc w:val="both"/>
        <w:rPr>
          <w:rFonts w:eastAsia="SimSun"/>
          <w:sz w:val="8"/>
          <w:szCs w:val="8"/>
          <w:lang w:val="ru-RU" w:eastAsia="zh-CN"/>
        </w:rPr>
      </w:pPr>
    </w:p>
    <w:p w:rsidR="00342C32" w:rsidRPr="009D324D" w:rsidRDefault="00342C32" w:rsidP="009D324D">
      <w:pPr>
        <w:tabs>
          <w:tab w:val="left" w:pos="2520"/>
        </w:tabs>
        <w:ind w:firstLine="426"/>
        <w:jc w:val="both"/>
        <w:rPr>
          <w:rFonts w:eastAsia="SimSun"/>
          <w:sz w:val="28"/>
          <w:szCs w:val="28"/>
          <w:lang w:val="ru-RU" w:eastAsia="zh-CN"/>
        </w:rPr>
      </w:pPr>
      <w:r w:rsidRPr="009D324D">
        <w:rPr>
          <w:rFonts w:eastAsia="SimSun"/>
          <w:color w:val="000000"/>
          <w:sz w:val="28"/>
          <w:szCs w:val="28"/>
          <w:lang w:val="ru-RU" w:eastAsia="zh-CN"/>
        </w:rPr>
        <w:t>5). Таблицу</w:t>
      </w:r>
      <w:r>
        <w:rPr>
          <w:rFonts w:eastAsia="SimSun"/>
          <w:color w:val="000000"/>
          <w:lang w:val="ru-RU" w:eastAsia="zh-CN"/>
        </w:rPr>
        <w:t xml:space="preserve"> «</w:t>
      </w:r>
      <w:r w:rsidRPr="004B64FA">
        <w:rPr>
          <w:rFonts w:eastAsia="SimSun"/>
          <w:lang w:val="ru-RU" w:eastAsia="zh-CN"/>
        </w:rPr>
        <w:t xml:space="preserve">УСЛОВНО РАЗРЕШЕННЫЕ ВИДЫ И ПАРАМЕТРЫ </w:t>
      </w:r>
      <w:proofErr w:type="gramStart"/>
      <w:r w:rsidRPr="004B64FA">
        <w:rPr>
          <w:rFonts w:eastAsia="SimSun"/>
          <w:lang w:val="ru-RU" w:eastAsia="zh-CN"/>
        </w:rPr>
        <w:t>ИСПОЛЬЗО</w:t>
      </w:r>
      <w:r w:rsidR="009D324D">
        <w:rPr>
          <w:rFonts w:eastAsia="SimSun"/>
          <w:lang w:val="ru-RU" w:eastAsia="zh-CN"/>
        </w:rPr>
        <w:t>-</w:t>
      </w:r>
      <w:r w:rsidRPr="004B64FA">
        <w:rPr>
          <w:rFonts w:eastAsia="SimSun"/>
          <w:lang w:val="ru-RU" w:eastAsia="zh-CN"/>
        </w:rPr>
        <w:t>ВАНИЯ</w:t>
      </w:r>
      <w:proofErr w:type="gramEnd"/>
      <w:r w:rsidR="009D324D">
        <w:rPr>
          <w:rFonts w:eastAsia="SimSun"/>
          <w:lang w:val="ru-RU" w:eastAsia="zh-CN"/>
        </w:rPr>
        <w:t xml:space="preserve"> </w:t>
      </w:r>
      <w:r w:rsidRPr="004B64FA">
        <w:rPr>
          <w:rFonts w:eastAsia="SimSun"/>
          <w:lang w:val="ru-RU" w:eastAsia="zh-CN"/>
        </w:rPr>
        <w:t>ЗЕМЕЛЬНЫХ УЧАСТКОВ И ОБЪЕКТОВ КАПИТАЛЬНОГО СТРОИТЕЛЬСТВА</w:t>
      </w:r>
      <w:r w:rsidR="00CB0AF3">
        <w:rPr>
          <w:rFonts w:eastAsia="SimSun"/>
          <w:lang w:val="ru-RU" w:eastAsia="zh-CN"/>
        </w:rPr>
        <w:t xml:space="preserve">» </w:t>
      </w:r>
      <w:r w:rsidR="00CB0AF3" w:rsidRPr="009D324D">
        <w:rPr>
          <w:rFonts w:eastAsia="SimSun"/>
          <w:sz w:val="28"/>
          <w:szCs w:val="28"/>
          <w:lang w:val="ru-RU" w:eastAsia="zh-CN"/>
        </w:rPr>
        <w:t xml:space="preserve">для </w:t>
      </w:r>
      <w:r w:rsidRPr="009D324D">
        <w:rPr>
          <w:rFonts w:eastAsia="SimSun"/>
          <w:sz w:val="28"/>
          <w:szCs w:val="28"/>
          <w:lang w:val="ru-RU" w:eastAsia="zh-CN"/>
        </w:rPr>
        <w:t>территориальной зоны Ж-2 изложить в следующей редакции:</w:t>
      </w:r>
    </w:p>
    <w:p w:rsidR="00CB0AF3" w:rsidRPr="00CB0AF3" w:rsidRDefault="00CB0AF3" w:rsidP="00CB0AF3">
      <w:pPr>
        <w:tabs>
          <w:tab w:val="left" w:pos="2520"/>
        </w:tabs>
        <w:ind w:firstLine="426"/>
        <w:rPr>
          <w:rFonts w:eastAsia="SimSun"/>
          <w:sz w:val="8"/>
          <w:szCs w:val="8"/>
          <w:lang w:val="ru-RU" w:eastAsia="zh-CN"/>
        </w:rPr>
      </w:pP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4219"/>
        <w:gridCol w:w="5387"/>
      </w:tblGrid>
      <w:tr w:rsidR="00342C32" w:rsidRPr="00284C10" w:rsidTr="000D430B">
        <w:trPr>
          <w:trHeight w:val="552"/>
        </w:trPr>
        <w:tc>
          <w:tcPr>
            <w:tcW w:w="4219" w:type="dxa"/>
            <w:vAlign w:val="center"/>
          </w:tcPr>
          <w:p w:rsidR="00342C32" w:rsidRPr="00A71665" w:rsidRDefault="00342C32" w:rsidP="000D430B">
            <w:pPr>
              <w:tabs>
                <w:tab w:val="left" w:pos="2520"/>
              </w:tabs>
              <w:ind w:firstLine="426"/>
              <w:jc w:val="center"/>
              <w:rPr>
                <w:rFonts w:eastAsia="SimSun"/>
                <w:sz w:val="22"/>
                <w:szCs w:val="22"/>
                <w:lang w:eastAsia="zh-CN"/>
              </w:rPr>
            </w:pPr>
            <w:r w:rsidRPr="00A71665">
              <w:rPr>
                <w:rFonts w:eastAsia="SimSun"/>
                <w:sz w:val="22"/>
                <w:szCs w:val="22"/>
                <w:lang w:eastAsia="zh-CN"/>
              </w:rPr>
              <w:t>ВИДЫ ИСПОЛЬЗОВАНИЯ</w:t>
            </w:r>
          </w:p>
        </w:tc>
        <w:tc>
          <w:tcPr>
            <w:tcW w:w="5387" w:type="dxa"/>
            <w:vAlign w:val="center"/>
          </w:tcPr>
          <w:p w:rsidR="00342C32" w:rsidRPr="00A71665" w:rsidRDefault="00342C32" w:rsidP="000D430B">
            <w:pPr>
              <w:tabs>
                <w:tab w:val="left" w:pos="2520"/>
              </w:tabs>
              <w:ind w:firstLine="426"/>
              <w:jc w:val="center"/>
              <w:rPr>
                <w:rFonts w:eastAsia="SimSun"/>
                <w:sz w:val="22"/>
                <w:szCs w:val="22"/>
                <w:lang w:val="ru-RU" w:eastAsia="zh-CN"/>
              </w:rPr>
            </w:pPr>
            <w:r w:rsidRPr="00A71665">
              <w:rPr>
                <w:rFonts w:eastAsia="SimSun"/>
                <w:sz w:val="22"/>
                <w:szCs w:val="22"/>
                <w:lang w:val="ru-RU" w:eastAsia="zh-CN"/>
              </w:rPr>
              <w:t xml:space="preserve">ПРЕДЕЛЬНЫЕ РАЗМЕРЫ </w:t>
            </w:r>
            <w:proofErr w:type="gramStart"/>
            <w:r w:rsidRPr="00A71665">
              <w:rPr>
                <w:rFonts w:eastAsia="SimSun"/>
                <w:sz w:val="22"/>
                <w:szCs w:val="22"/>
                <w:lang w:val="ru-RU" w:eastAsia="zh-CN"/>
              </w:rPr>
              <w:t>ЗЕМЕЛЬНЫХ</w:t>
            </w:r>
            <w:proofErr w:type="gramEnd"/>
          </w:p>
          <w:p w:rsidR="00342C32" w:rsidRPr="00A71665" w:rsidRDefault="00342C32" w:rsidP="000D430B">
            <w:pPr>
              <w:tabs>
                <w:tab w:val="left" w:pos="2520"/>
              </w:tabs>
              <w:ind w:firstLine="426"/>
              <w:jc w:val="center"/>
              <w:rPr>
                <w:rFonts w:eastAsia="SimSun"/>
                <w:sz w:val="22"/>
                <w:szCs w:val="22"/>
                <w:lang w:val="ru-RU" w:eastAsia="zh-CN"/>
              </w:rPr>
            </w:pPr>
            <w:r w:rsidRPr="00A71665">
              <w:rPr>
                <w:rFonts w:eastAsia="SimSun"/>
                <w:sz w:val="22"/>
                <w:szCs w:val="22"/>
                <w:lang w:val="ru-RU" w:eastAsia="zh-CN"/>
              </w:rPr>
              <w:t>УЧАСТКОВ И ПРЕДЕЛЬНЫЕ ПАРАМЕТРЫ РАЗРЕШЕННОГО СТРОИТЕЛЬСТВА</w:t>
            </w:r>
          </w:p>
        </w:tc>
      </w:tr>
      <w:tr w:rsidR="00342C32" w:rsidRPr="00284C10" w:rsidTr="000D430B">
        <w:trPr>
          <w:trHeight w:val="263"/>
        </w:trPr>
        <w:tc>
          <w:tcPr>
            <w:tcW w:w="4219" w:type="dxa"/>
            <w:vAlign w:val="center"/>
          </w:tcPr>
          <w:p w:rsidR="00342C32" w:rsidRDefault="00342C32" w:rsidP="00342C32">
            <w:pPr>
              <w:widowControl w:val="0"/>
              <w:ind w:firstLine="426"/>
              <w:rPr>
                <w:lang w:val="ru-RU" w:eastAsia="ru-RU"/>
              </w:rPr>
            </w:pPr>
            <w:r w:rsidRPr="007631E2">
              <w:rPr>
                <w:lang w:val="ru-RU" w:eastAsia="ru-RU"/>
              </w:rPr>
              <w:t>Деловое управление</w:t>
            </w:r>
          </w:p>
          <w:p w:rsidR="00342C32" w:rsidRDefault="00342C32" w:rsidP="00342C32">
            <w:pPr>
              <w:widowControl w:val="0"/>
              <w:ind w:firstLine="426"/>
              <w:rPr>
                <w:lang w:val="ru-RU" w:eastAsia="ru-RU"/>
              </w:rPr>
            </w:pPr>
            <w:r w:rsidRPr="004A5174">
              <w:rPr>
                <w:lang w:val="ru-RU" w:eastAsia="ru-RU"/>
              </w:rPr>
              <w:t>Общественное питание</w:t>
            </w:r>
          </w:p>
          <w:p w:rsidR="00342C32" w:rsidRPr="004B64FA" w:rsidRDefault="00342C32" w:rsidP="00342C32">
            <w:pPr>
              <w:widowControl w:val="0"/>
              <w:ind w:firstLine="426"/>
              <w:rPr>
                <w:lang w:val="ru-RU"/>
              </w:rPr>
            </w:pPr>
            <w:r w:rsidRPr="004A5174">
              <w:rPr>
                <w:lang w:val="ru-RU" w:eastAsia="ru-RU"/>
              </w:rPr>
              <w:t>Ветеринарное обслуживание</w:t>
            </w:r>
          </w:p>
        </w:tc>
        <w:tc>
          <w:tcPr>
            <w:tcW w:w="5387" w:type="dxa"/>
            <w:vAlign w:val="center"/>
          </w:tcPr>
          <w:p w:rsidR="00342C32" w:rsidRPr="004B64FA" w:rsidRDefault="00342C32" w:rsidP="000D430B">
            <w:pPr>
              <w:ind w:firstLine="426"/>
              <w:rPr>
                <w:rFonts w:eastAsia="SimSun"/>
                <w:lang w:val="ru-RU" w:eastAsia="zh-CN"/>
              </w:rPr>
            </w:pPr>
            <w:r w:rsidRPr="004B64FA">
              <w:rPr>
                <w:rFonts w:eastAsia="SimSun"/>
                <w:lang w:val="ru-RU" w:eastAsia="zh-CN"/>
              </w:rPr>
              <w:t>минимальная/максимальная площадь земельных участков  – 1000/5000 кв. м;</w:t>
            </w:r>
          </w:p>
          <w:p w:rsidR="00342C32" w:rsidRPr="004B64FA" w:rsidRDefault="00342C32" w:rsidP="000D430B">
            <w:pPr>
              <w:ind w:firstLine="426"/>
              <w:rPr>
                <w:rFonts w:eastAsia="SimSun"/>
                <w:lang w:val="ru-RU" w:eastAsia="zh-CN"/>
              </w:rPr>
            </w:pPr>
            <w:r w:rsidRPr="004B64FA">
              <w:rPr>
                <w:rFonts w:eastAsia="SimSun"/>
                <w:lang w:val="ru-RU" w:eastAsia="zh-CN"/>
              </w:rPr>
              <w:t>максимальное количество надземных этажей зданий – 4 этажа (включая мансардный этаж);</w:t>
            </w:r>
          </w:p>
          <w:p w:rsidR="00342C32" w:rsidRPr="004B64FA" w:rsidRDefault="00342C32" w:rsidP="000D430B">
            <w:pPr>
              <w:ind w:firstLine="426"/>
              <w:rPr>
                <w:rFonts w:eastAsia="SimSun"/>
                <w:lang w:val="ru-RU" w:eastAsia="zh-CN"/>
              </w:rPr>
            </w:pPr>
            <w:r w:rsidRPr="004B64FA">
              <w:rPr>
                <w:rFonts w:eastAsia="SimSun"/>
                <w:lang w:val="ru-RU" w:eastAsia="zh-CN"/>
              </w:rPr>
              <w:t>максимальный процент застройки в границах земельного участка – 50%;</w:t>
            </w:r>
          </w:p>
        </w:tc>
      </w:tr>
      <w:tr w:rsidR="00342C32" w:rsidRPr="00284C10" w:rsidTr="000D430B">
        <w:trPr>
          <w:trHeight w:val="263"/>
        </w:trPr>
        <w:tc>
          <w:tcPr>
            <w:tcW w:w="4219" w:type="dxa"/>
          </w:tcPr>
          <w:p w:rsidR="00342C32" w:rsidRDefault="00342C32" w:rsidP="00342C32">
            <w:pPr>
              <w:ind w:firstLine="426"/>
              <w:rPr>
                <w:rFonts w:eastAsia="SimSun"/>
                <w:lang w:val="ru-RU" w:eastAsia="zh-CN"/>
              </w:rPr>
            </w:pPr>
            <w:r>
              <w:rPr>
                <w:rFonts w:eastAsia="SimSun"/>
                <w:lang w:val="ru-RU" w:eastAsia="zh-CN"/>
              </w:rPr>
              <w:t>Обслуживание жилой застройки</w:t>
            </w:r>
          </w:p>
          <w:p w:rsidR="00342C32" w:rsidRPr="004B64FA" w:rsidRDefault="00342C32" w:rsidP="00342C32">
            <w:pPr>
              <w:ind w:firstLine="426"/>
              <w:rPr>
                <w:rFonts w:eastAsia="SimSun"/>
                <w:lang w:val="ru-RU" w:eastAsia="zh-CN"/>
              </w:rPr>
            </w:pPr>
            <w:r>
              <w:rPr>
                <w:rFonts w:eastAsia="SimSun"/>
                <w:lang w:val="ru-RU" w:eastAsia="zh-CN"/>
              </w:rPr>
              <w:t>Спорт</w:t>
            </w:r>
          </w:p>
        </w:tc>
        <w:tc>
          <w:tcPr>
            <w:tcW w:w="5387" w:type="dxa"/>
          </w:tcPr>
          <w:p w:rsidR="00342C32" w:rsidRPr="004B64FA" w:rsidRDefault="00342C32" w:rsidP="000D430B">
            <w:pPr>
              <w:ind w:firstLine="426"/>
              <w:rPr>
                <w:rFonts w:eastAsia="SimSun"/>
                <w:lang w:val="ru-RU" w:eastAsia="zh-CN"/>
              </w:rPr>
            </w:pPr>
            <w:r w:rsidRPr="004B64FA">
              <w:rPr>
                <w:rFonts w:eastAsia="SimSun"/>
                <w:lang w:val="ru-RU" w:eastAsia="zh-CN"/>
              </w:rPr>
              <w:t xml:space="preserve">максимальная площадь земельных участков  – </w:t>
            </w:r>
            <w:smartTag w:uri="urn:schemas-microsoft-com:office:smarttags" w:element="metricconverter">
              <w:smartTagPr>
                <w:attr w:name="ProductID" w:val="5000 кв. м"/>
              </w:smartTagPr>
              <w:r w:rsidRPr="004B64FA">
                <w:rPr>
                  <w:rFonts w:eastAsia="SimSun"/>
                  <w:lang w:val="ru-RU" w:eastAsia="zh-CN"/>
                </w:rPr>
                <w:t>5000 кв. м</w:t>
              </w:r>
            </w:smartTag>
            <w:r w:rsidRPr="004B64FA">
              <w:rPr>
                <w:rFonts w:eastAsia="SimSun"/>
                <w:lang w:val="ru-RU" w:eastAsia="zh-CN"/>
              </w:rPr>
              <w:t>;</w:t>
            </w:r>
          </w:p>
          <w:p w:rsidR="00342C32" w:rsidRPr="004B64FA" w:rsidRDefault="00342C32" w:rsidP="000D430B">
            <w:pPr>
              <w:ind w:firstLine="426"/>
              <w:rPr>
                <w:rFonts w:eastAsia="SimSun"/>
                <w:lang w:val="ru-RU" w:eastAsia="zh-CN"/>
              </w:rPr>
            </w:pPr>
            <w:r w:rsidRPr="004B64FA">
              <w:rPr>
                <w:rFonts w:eastAsia="SimSun"/>
                <w:lang w:val="ru-RU" w:eastAsia="zh-CN"/>
              </w:rPr>
              <w:t>максимальное количество надземных этажей зданий – 3 этажа (включая мансардный этаж);</w:t>
            </w:r>
          </w:p>
          <w:p w:rsidR="00342C32" w:rsidRPr="004B64FA" w:rsidRDefault="00342C32" w:rsidP="000D430B">
            <w:pPr>
              <w:ind w:firstLine="426"/>
              <w:rPr>
                <w:rFonts w:eastAsia="SimSun"/>
                <w:lang w:val="ru-RU" w:eastAsia="zh-CN"/>
              </w:rPr>
            </w:pPr>
            <w:r w:rsidRPr="004B64FA">
              <w:rPr>
                <w:rFonts w:eastAsia="SimSun"/>
                <w:lang w:val="ru-RU" w:eastAsia="zh-CN"/>
              </w:rPr>
              <w:lastRenderedPageBreak/>
              <w:t>максимальный процент застройки в границах земельного участка – 80%;</w:t>
            </w:r>
          </w:p>
          <w:p w:rsidR="00342C32" w:rsidRPr="004B64FA" w:rsidRDefault="00342C32" w:rsidP="000D430B">
            <w:pPr>
              <w:ind w:firstLine="426"/>
              <w:rPr>
                <w:rFonts w:eastAsia="SimSun"/>
                <w:lang w:val="ru-RU" w:eastAsia="zh-CN"/>
              </w:rPr>
            </w:pPr>
            <w:r w:rsidRPr="004B64FA">
              <w:rPr>
                <w:rFonts w:eastAsia="SimSun"/>
                <w:lang w:val="ru-RU" w:eastAsia="zh-CN"/>
              </w:rPr>
              <w:t xml:space="preserve">максимальная общая площадь встроенных объектов - </w:t>
            </w:r>
            <w:r w:rsidR="009D324D">
              <w:rPr>
                <w:rFonts w:eastAsia="SimSun"/>
                <w:lang w:val="ru-RU" w:eastAsia="zh-CN"/>
              </w:rPr>
              <w:t xml:space="preserve">150 </w:t>
            </w:r>
            <w:proofErr w:type="spellStart"/>
            <w:r w:rsidR="009D324D">
              <w:rPr>
                <w:rFonts w:eastAsia="SimSun"/>
                <w:lang w:val="ru-RU" w:eastAsia="zh-CN"/>
              </w:rPr>
              <w:t>кв.м</w:t>
            </w:r>
            <w:proofErr w:type="spellEnd"/>
            <w:r w:rsidRPr="004B64FA">
              <w:rPr>
                <w:rFonts w:eastAsia="SimSun"/>
                <w:lang w:val="ru-RU" w:eastAsia="zh-CN"/>
              </w:rPr>
              <w:t>.</w:t>
            </w:r>
          </w:p>
          <w:p w:rsidR="00342C32" w:rsidRPr="004B64FA" w:rsidRDefault="00342C32" w:rsidP="000D430B">
            <w:pPr>
              <w:ind w:firstLine="426"/>
              <w:rPr>
                <w:rFonts w:eastAsia="SimSun"/>
                <w:lang w:val="ru-RU" w:eastAsia="zh-CN"/>
              </w:rPr>
            </w:pPr>
            <w:r w:rsidRPr="004B64FA">
              <w:rPr>
                <w:rFonts w:eastAsia="SimSun"/>
                <w:lang w:val="ru-RU" w:eastAsia="zh-CN"/>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rsidR="00342C32" w:rsidRPr="004B64FA" w:rsidRDefault="00342C32" w:rsidP="000D430B">
            <w:pPr>
              <w:ind w:firstLine="426"/>
              <w:rPr>
                <w:rFonts w:eastAsia="SimSun"/>
                <w:lang w:val="ru-RU" w:eastAsia="zh-CN"/>
              </w:rPr>
            </w:pPr>
            <w:r w:rsidRPr="004B64FA">
              <w:rPr>
                <w:rFonts w:eastAsia="SimSun"/>
                <w:lang w:val="ru-RU" w:eastAsia="zh-CN"/>
              </w:rPr>
              <w:t>во встроенных или пристроенных к жилому дому помещениях общественного назначения 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w:t>
            </w:r>
          </w:p>
          <w:p w:rsidR="00342C32" w:rsidRPr="004B64FA" w:rsidRDefault="00342C32" w:rsidP="000D430B">
            <w:pPr>
              <w:ind w:firstLine="426"/>
              <w:rPr>
                <w:rFonts w:eastAsia="SimSun"/>
                <w:lang w:val="ru-RU" w:eastAsia="zh-CN"/>
              </w:rPr>
            </w:pPr>
            <w:r w:rsidRPr="004B64FA">
              <w:rPr>
                <w:rFonts w:eastAsia="SimSun"/>
                <w:lang w:val="ru-RU" w:eastAsia="zh-CN"/>
              </w:rPr>
              <w:t xml:space="preserve">не допускается размещать магазины с </w:t>
            </w:r>
            <w:proofErr w:type="spellStart"/>
            <w:proofErr w:type="gramStart"/>
            <w:r w:rsidRPr="004B64FA">
              <w:rPr>
                <w:rFonts w:eastAsia="SimSun"/>
                <w:lang w:val="ru-RU" w:eastAsia="zh-CN"/>
              </w:rPr>
              <w:t>нали</w:t>
            </w:r>
            <w:proofErr w:type="spellEnd"/>
            <w:r w:rsidR="00CB0AF3">
              <w:rPr>
                <w:rFonts w:eastAsia="SimSun"/>
                <w:lang w:val="ru-RU" w:eastAsia="zh-CN"/>
              </w:rPr>
              <w:t>-</w:t>
            </w:r>
            <w:r w:rsidRPr="004B64FA">
              <w:rPr>
                <w:rFonts w:eastAsia="SimSun"/>
                <w:lang w:val="ru-RU" w:eastAsia="zh-CN"/>
              </w:rPr>
              <w:t>чием</w:t>
            </w:r>
            <w:proofErr w:type="gramEnd"/>
            <w:r w:rsidRPr="004B64FA">
              <w:rPr>
                <w:rFonts w:eastAsia="SimSun"/>
                <w:lang w:val="ru-RU" w:eastAsia="zh-CN"/>
              </w:rPr>
              <w:t xml:space="preserve"> взрывопожароопасных веществ и </w:t>
            </w:r>
            <w:proofErr w:type="spellStart"/>
            <w:r w:rsidRPr="004B64FA">
              <w:rPr>
                <w:rFonts w:eastAsia="SimSun"/>
                <w:lang w:val="ru-RU" w:eastAsia="zh-CN"/>
              </w:rPr>
              <w:t>материа</w:t>
            </w:r>
            <w:proofErr w:type="spellEnd"/>
            <w:r w:rsidR="00CB0AF3">
              <w:rPr>
                <w:rFonts w:eastAsia="SimSun"/>
                <w:lang w:val="ru-RU" w:eastAsia="zh-CN"/>
              </w:rPr>
              <w:t>-</w:t>
            </w:r>
            <w:r w:rsidRPr="004B64FA">
              <w:rPr>
                <w:rFonts w:eastAsia="SimSun"/>
                <w:lang w:val="ru-RU" w:eastAsia="zh-CN"/>
              </w:rPr>
              <w:t xml:space="preserve">лов, а также предприятия бытового </w:t>
            </w:r>
            <w:proofErr w:type="spellStart"/>
            <w:r w:rsidRPr="004B64FA">
              <w:rPr>
                <w:rFonts w:eastAsia="SimSun"/>
                <w:lang w:val="ru-RU" w:eastAsia="zh-CN"/>
              </w:rPr>
              <w:t>обслужива</w:t>
            </w:r>
            <w:r w:rsidR="00CB0AF3">
              <w:rPr>
                <w:rFonts w:eastAsia="SimSun"/>
                <w:lang w:val="ru-RU" w:eastAsia="zh-CN"/>
              </w:rPr>
              <w:t>-</w:t>
            </w:r>
            <w:r w:rsidRPr="004B64FA">
              <w:rPr>
                <w:rFonts w:eastAsia="SimSun"/>
                <w:lang w:val="ru-RU" w:eastAsia="zh-CN"/>
              </w:rPr>
              <w:t>ния</w:t>
            </w:r>
            <w:proofErr w:type="spellEnd"/>
            <w:r w:rsidRPr="004B64FA">
              <w:rPr>
                <w:rFonts w:eastAsia="SimSun"/>
                <w:lang w:val="ru-RU" w:eastAsia="zh-CN"/>
              </w:rPr>
              <w:t xml:space="preserve">, в которых применяются </w:t>
            </w:r>
            <w:proofErr w:type="spellStart"/>
            <w:r w:rsidRPr="004B64FA">
              <w:rPr>
                <w:rFonts w:eastAsia="SimSun"/>
                <w:lang w:val="ru-RU" w:eastAsia="zh-CN"/>
              </w:rPr>
              <w:t>легковоспламеняю</w:t>
            </w:r>
            <w:r w:rsidR="00567A31">
              <w:rPr>
                <w:rFonts w:eastAsia="SimSun"/>
                <w:lang w:val="ru-RU" w:eastAsia="zh-CN"/>
              </w:rPr>
              <w:t>-</w:t>
            </w:r>
            <w:r w:rsidRPr="004B64FA">
              <w:rPr>
                <w:rFonts w:eastAsia="SimSun"/>
                <w:lang w:val="ru-RU" w:eastAsia="zh-CN"/>
              </w:rPr>
              <w:t>щиеся</w:t>
            </w:r>
            <w:proofErr w:type="spellEnd"/>
            <w:r w:rsidRPr="004B64FA">
              <w:rPr>
                <w:rFonts w:eastAsia="SimSun"/>
                <w:lang w:val="ru-RU" w:eastAsia="zh-CN"/>
              </w:rPr>
              <w:t xml:space="preserve"> жидкости (за исключением парикмахер</w:t>
            </w:r>
            <w:r w:rsidR="00567A31">
              <w:rPr>
                <w:rFonts w:eastAsia="SimSun"/>
                <w:lang w:val="ru-RU" w:eastAsia="zh-CN"/>
              </w:rPr>
              <w:t>-</w:t>
            </w:r>
            <w:proofErr w:type="spellStart"/>
            <w:r w:rsidRPr="004B64FA">
              <w:rPr>
                <w:rFonts w:eastAsia="SimSun"/>
                <w:lang w:val="ru-RU" w:eastAsia="zh-CN"/>
              </w:rPr>
              <w:t>ских</w:t>
            </w:r>
            <w:proofErr w:type="spellEnd"/>
            <w:r w:rsidRPr="004B64FA">
              <w:rPr>
                <w:rFonts w:eastAsia="SimSun"/>
                <w:lang w:val="ru-RU" w:eastAsia="zh-CN"/>
              </w:rPr>
              <w:t>, мастерских по ремонту часов и обуви);</w:t>
            </w:r>
          </w:p>
          <w:p w:rsidR="00342C32" w:rsidRPr="004B64FA" w:rsidRDefault="00342C32" w:rsidP="000D430B">
            <w:pPr>
              <w:ind w:firstLine="426"/>
              <w:rPr>
                <w:rFonts w:eastAsia="SimSun"/>
                <w:lang w:val="ru-RU" w:eastAsia="zh-CN"/>
              </w:rPr>
            </w:pPr>
            <w:r w:rsidRPr="004B64FA">
              <w:rPr>
                <w:rFonts w:eastAsia="SimSun"/>
                <w:lang w:val="ru-RU" w:eastAsia="zh-CN"/>
              </w:rPr>
              <w:t xml:space="preserve">обустройство входа в виде крыльца или лестницы, </w:t>
            </w:r>
            <w:proofErr w:type="gramStart"/>
            <w:r w:rsidRPr="004B64FA">
              <w:rPr>
                <w:rFonts w:eastAsia="SimSun"/>
                <w:lang w:val="ru-RU" w:eastAsia="zh-CN"/>
              </w:rPr>
              <w:t>изолированных</w:t>
            </w:r>
            <w:proofErr w:type="gramEnd"/>
            <w:r w:rsidRPr="004B64FA">
              <w:rPr>
                <w:rFonts w:eastAsia="SimSun"/>
                <w:lang w:val="ru-RU" w:eastAsia="zh-CN"/>
              </w:rPr>
              <w:t xml:space="preserve"> от жилой части здания;</w:t>
            </w:r>
          </w:p>
          <w:p w:rsidR="00342C32" w:rsidRPr="004B64FA" w:rsidRDefault="00342C32" w:rsidP="000D430B">
            <w:pPr>
              <w:ind w:firstLine="426"/>
              <w:rPr>
                <w:rFonts w:eastAsia="SimSun"/>
                <w:lang w:val="ru-RU" w:eastAsia="zh-CN"/>
              </w:rPr>
            </w:pPr>
            <w:r w:rsidRPr="004B64FA">
              <w:rPr>
                <w:rFonts w:eastAsia="SimSun"/>
                <w:lang w:val="ru-RU" w:eastAsia="zh-CN"/>
              </w:rPr>
              <w:t>обустройство входа и временной стоянки автомобилей в пределах границ земельного участка, принадлежащего застройщику;</w:t>
            </w:r>
          </w:p>
          <w:p w:rsidR="00342C32" w:rsidRPr="004B64FA" w:rsidRDefault="00342C32" w:rsidP="000D430B">
            <w:pPr>
              <w:ind w:firstLine="426"/>
              <w:rPr>
                <w:rFonts w:eastAsia="SimSun"/>
                <w:lang w:val="ru-RU" w:eastAsia="zh-CN"/>
              </w:rPr>
            </w:pPr>
            <w:r w:rsidRPr="004B64FA">
              <w:rPr>
                <w:rFonts w:eastAsia="SimSun"/>
                <w:lang w:val="ru-RU" w:eastAsia="zh-CN"/>
              </w:rPr>
              <w:t>оборудования площадок для остановки автомобилей;</w:t>
            </w:r>
          </w:p>
          <w:p w:rsidR="00342C32" w:rsidRPr="004B64FA" w:rsidRDefault="00342C32" w:rsidP="000D430B">
            <w:pPr>
              <w:ind w:firstLine="426"/>
              <w:rPr>
                <w:rFonts w:eastAsia="SimSun"/>
                <w:lang w:val="ru-RU" w:eastAsia="zh-CN"/>
              </w:rPr>
            </w:pPr>
            <w:r w:rsidRPr="004B64FA">
              <w:rPr>
                <w:rFonts w:eastAsia="SimSun"/>
                <w:lang w:val="ru-RU" w:eastAsia="zh-CN"/>
              </w:rPr>
              <w:t>соблюдения норм благоустройства, установленных соответствующими муниципальными правовыми актами;</w:t>
            </w:r>
          </w:p>
          <w:p w:rsidR="00342C32" w:rsidRPr="004B64FA" w:rsidRDefault="00342C32" w:rsidP="000D430B">
            <w:pPr>
              <w:ind w:firstLine="426"/>
              <w:rPr>
                <w:rFonts w:eastAsia="SimSun"/>
                <w:lang w:val="ru-RU" w:eastAsia="zh-CN"/>
              </w:rPr>
            </w:pPr>
            <w:r w:rsidRPr="004B64FA">
              <w:rPr>
                <w:rFonts w:eastAsia="SimSun"/>
                <w:lang w:val="ru-RU" w:eastAsia="zh-CN"/>
              </w:rPr>
              <w:t xml:space="preserve">запрещается размещение объектов, вредных для здоровья населения (магазинов </w:t>
            </w:r>
            <w:proofErr w:type="spellStart"/>
            <w:proofErr w:type="gramStart"/>
            <w:r w:rsidRPr="004B64FA">
              <w:rPr>
                <w:rFonts w:eastAsia="SimSun"/>
                <w:lang w:val="ru-RU" w:eastAsia="zh-CN"/>
              </w:rPr>
              <w:t>стройматериа</w:t>
            </w:r>
            <w:proofErr w:type="spellEnd"/>
            <w:r w:rsidR="00CB0AF3">
              <w:rPr>
                <w:rFonts w:eastAsia="SimSun"/>
                <w:lang w:val="ru-RU" w:eastAsia="zh-CN"/>
              </w:rPr>
              <w:t>-</w:t>
            </w:r>
            <w:r w:rsidRPr="004B64FA">
              <w:rPr>
                <w:rFonts w:eastAsia="SimSun"/>
                <w:lang w:val="ru-RU" w:eastAsia="zh-CN"/>
              </w:rPr>
              <w:t>лов</w:t>
            </w:r>
            <w:proofErr w:type="gramEnd"/>
            <w:r w:rsidRPr="004B64FA">
              <w:rPr>
                <w:rFonts w:eastAsia="SimSun"/>
                <w:lang w:val="ru-RU" w:eastAsia="zh-CN"/>
              </w:rPr>
              <w:t xml:space="preserve">, москательно-химических товаров и т.п.). </w:t>
            </w:r>
          </w:p>
          <w:p w:rsidR="00342C32" w:rsidRPr="004B64FA" w:rsidRDefault="00342C32" w:rsidP="000D430B">
            <w:pPr>
              <w:ind w:firstLine="426"/>
              <w:rPr>
                <w:rFonts w:eastAsia="SimSun"/>
                <w:lang w:val="ru-RU" w:eastAsia="zh-CN"/>
              </w:rPr>
            </w:pPr>
            <w:r w:rsidRPr="004B64FA">
              <w:rPr>
                <w:rFonts w:eastAsia="SimSun"/>
                <w:lang w:val="ru-RU" w:eastAsia="zh-CN"/>
              </w:rPr>
              <w:t>Объекты со встроенными и пристроенными помещениями ритуальных услуг следует размещать на границе жилой зоны.</w:t>
            </w:r>
          </w:p>
        </w:tc>
      </w:tr>
      <w:tr w:rsidR="00342C32" w:rsidRPr="00284C10" w:rsidTr="000D430B">
        <w:trPr>
          <w:trHeight w:val="552"/>
        </w:trPr>
        <w:tc>
          <w:tcPr>
            <w:tcW w:w="4219" w:type="dxa"/>
            <w:vAlign w:val="center"/>
          </w:tcPr>
          <w:p w:rsidR="00342C32" w:rsidRPr="004B64FA" w:rsidRDefault="00342C32" w:rsidP="000D430B">
            <w:pPr>
              <w:tabs>
                <w:tab w:val="left" w:pos="2520"/>
              </w:tabs>
              <w:ind w:firstLine="426"/>
              <w:rPr>
                <w:rFonts w:eastAsia="SimSun"/>
                <w:lang w:val="ru-RU" w:eastAsia="zh-CN"/>
              </w:rPr>
            </w:pPr>
            <w:r>
              <w:rPr>
                <w:rFonts w:eastAsia="SimSun"/>
                <w:lang w:val="ru-RU" w:eastAsia="zh-CN"/>
              </w:rPr>
              <w:lastRenderedPageBreak/>
              <w:t>Религиозное использование</w:t>
            </w:r>
          </w:p>
        </w:tc>
        <w:tc>
          <w:tcPr>
            <w:tcW w:w="5387" w:type="dxa"/>
            <w:vAlign w:val="center"/>
          </w:tcPr>
          <w:p w:rsidR="00342C32" w:rsidRPr="004B64FA" w:rsidRDefault="00342C32" w:rsidP="000D430B">
            <w:pPr>
              <w:tabs>
                <w:tab w:val="left" w:pos="1134"/>
              </w:tabs>
              <w:ind w:firstLine="426"/>
              <w:rPr>
                <w:rFonts w:eastAsia="SimSun"/>
                <w:lang w:val="ru-RU" w:eastAsia="zh-CN"/>
              </w:rPr>
            </w:pPr>
            <w:r w:rsidRPr="004B64FA">
              <w:rPr>
                <w:rFonts w:eastAsia="SimSun"/>
                <w:lang w:val="ru-RU" w:eastAsia="zh-CN"/>
              </w:rPr>
              <w:t>Минимальная</w:t>
            </w:r>
            <w:r>
              <w:rPr>
                <w:rFonts w:eastAsia="SimSun"/>
                <w:lang w:val="ru-RU" w:eastAsia="zh-CN"/>
              </w:rPr>
              <w:t>/максимальная</w:t>
            </w:r>
            <w:r w:rsidRPr="004B64FA">
              <w:rPr>
                <w:rFonts w:eastAsia="SimSun"/>
                <w:lang w:val="ru-RU" w:eastAsia="zh-CN"/>
              </w:rPr>
              <w:t xml:space="preserve"> площадь земельных участков </w:t>
            </w:r>
            <w:r>
              <w:rPr>
                <w:rFonts w:eastAsia="SimSun"/>
                <w:lang w:val="ru-RU" w:eastAsia="zh-CN"/>
              </w:rPr>
              <w:t>–</w:t>
            </w:r>
            <w:r w:rsidRPr="004B64FA">
              <w:rPr>
                <w:rFonts w:eastAsia="SimSun"/>
                <w:lang w:val="ru-RU" w:eastAsia="zh-CN"/>
              </w:rPr>
              <w:t xml:space="preserve"> 400</w:t>
            </w:r>
            <w:r>
              <w:rPr>
                <w:rFonts w:eastAsia="SimSun"/>
                <w:lang w:val="ru-RU" w:eastAsia="zh-CN"/>
              </w:rPr>
              <w:t>/10000</w:t>
            </w:r>
            <w:r w:rsidRPr="004B64FA">
              <w:rPr>
                <w:rFonts w:eastAsia="SimSun"/>
                <w:lang w:val="ru-RU" w:eastAsia="zh-CN"/>
              </w:rPr>
              <w:t xml:space="preserve"> кв. м; </w:t>
            </w:r>
          </w:p>
          <w:p w:rsidR="00342C32" w:rsidRPr="004B64FA" w:rsidRDefault="00342C32" w:rsidP="000D430B">
            <w:pPr>
              <w:tabs>
                <w:tab w:val="left" w:pos="1134"/>
              </w:tabs>
              <w:ind w:firstLine="426"/>
              <w:rPr>
                <w:rFonts w:eastAsia="SimSun"/>
                <w:lang w:val="ru-RU" w:eastAsia="zh-CN"/>
              </w:rPr>
            </w:pPr>
            <w:r w:rsidRPr="004B64FA">
              <w:rPr>
                <w:rFonts w:eastAsia="SimSun"/>
                <w:lang w:val="ru-RU" w:eastAsia="zh-CN"/>
              </w:rPr>
              <w:t>максимальный процент застройки в границах земельного участка – 40%;</w:t>
            </w:r>
          </w:p>
          <w:p w:rsidR="00342C32" w:rsidRPr="004B64FA" w:rsidRDefault="00342C32" w:rsidP="000D430B">
            <w:pPr>
              <w:ind w:firstLine="426"/>
              <w:rPr>
                <w:rFonts w:eastAsia="SimSun"/>
                <w:lang w:val="ru-RU" w:eastAsia="zh-CN"/>
              </w:rPr>
            </w:pPr>
            <w:r w:rsidRPr="004B64FA">
              <w:rPr>
                <w:rFonts w:eastAsia="SimSun"/>
                <w:lang w:val="ru-RU" w:eastAsia="zh-CN"/>
              </w:rPr>
              <w:t>максимальная высота зданий, строений, сооружений от уровня земли - 25 м;</w:t>
            </w:r>
          </w:p>
        </w:tc>
      </w:tr>
      <w:tr w:rsidR="00493A75" w:rsidRPr="006839DF" w:rsidTr="000D430B">
        <w:trPr>
          <w:trHeight w:val="10487"/>
        </w:trPr>
        <w:tc>
          <w:tcPr>
            <w:tcW w:w="4219" w:type="dxa"/>
            <w:shd w:val="clear" w:color="auto" w:fill="auto"/>
            <w:vAlign w:val="center"/>
          </w:tcPr>
          <w:p w:rsidR="00493A75" w:rsidRPr="004B64FA" w:rsidRDefault="00493A75" w:rsidP="000D430B">
            <w:pPr>
              <w:widowControl w:val="0"/>
              <w:ind w:firstLine="426"/>
              <w:rPr>
                <w:rFonts w:eastAsia="SimSun"/>
                <w:lang w:val="ru-RU" w:eastAsia="zh-CN"/>
              </w:rPr>
            </w:pPr>
            <w:r>
              <w:rPr>
                <w:rFonts w:eastAsia="SimSun"/>
                <w:lang w:val="ru-RU" w:eastAsia="zh-CN"/>
              </w:rPr>
              <w:lastRenderedPageBreak/>
              <w:t xml:space="preserve">Обслуживание автотранспорта </w:t>
            </w:r>
          </w:p>
          <w:p w:rsidR="00493A75" w:rsidRPr="004B64FA" w:rsidRDefault="00493A75" w:rsidP="000D430B">
            <w:pPr>
              <w:tabs>
                <w:tab w:val="left" w:pos="2520"/>
              </w:tabs>
              <w:ind w:firstLine="426"/>
              <w:rPr>
                <w:rFonts w:eastAsia="SimSun"/>
                <w:lang w:val="ru-RU" w:eastAsia="zh-CN"/>
              </w:rPr>
            </w:pPr>
          </w:p>
        </w:tc>
        <w:tc>
          <w:tcPr>
            <w:tcW w:w="5387" w:type="dxa"/>
            <w:shd w:val="clear" w:color="auto" w:fill="auto"/>
            <w:vAlign w:val="center"/>
          </w:tcPr>
          <w:p w:rsidR="00493A75" w:rsidRPr="004B64FA" w:rsidRDefault="009D324D" w:rsidP="009D324D">
            <w:pPr>
              <w:tabs>
                <w:tab w:val="left" w:pos="1134"/>
              </w:tabs>
              <w:rPr>
                <w:rFonts w:eastAsia="SimSun"/>
                <w:lang w:val="ru-RU" w:eastAsia="zh-CN"/>
              </w:rPr>
            </w:pPr>
            <w:r>
              <w:rPr>
                <w:rFonts w:eastAsia="SimSun"/>
                <w:lang w:val="ru-RU" w:eastAsia="zh-CN"/>
              </w:rPr>
              <w:t xml:space="preserve">     </w:t>
            </w:r>
            <w:r w:rsidR="00493A75" w:rsidRPr="004B64FA">
              <w:rPr>
                <w:rFonts w:eastAsia="SimSun"/>
                <w:lang w:val="ru-RU" w:eastAsia="zh-CN"/>
              </w:rPr>
              <w:t xml:space="preserve">минимальная площадь земельных участков - </w:t>
            </w:r>
            <w:smartTag w:uri="urn:schemas-microsoft-com:office:smarttags" w:element="metricconverter">
              <w:smartTagPr>
                <w:attr w:name="ProductID" w:val="50 кв. м"/>
              </w:smartTagPr>
              <w:r w:rsidR="00493A75" w:rsidRPr="004B64FA">
                <w:rPr>
                  <w:rFonts w:eastAsia="SimSun"/>
                  <w:lang w:val="ru-RU" w:eastAsia="zh-CN"/>
                </w:rPr>
                <w:t>50 кв. м</w:t>
              </w:r>
            </w:smartTag>
            <w:r w:rsidR="00493A75" w:rsidRPr="004B64FA">
              <w:rPr>
                <w:rFonts w:eastAsia="SimSun"/>
                <w:lang w:val="ru-RU" w:eastAsia="zh-CN"/>
              </w:rPr>
              <w:t>;</w:t>
            </w:r>
          </w:p>
          <w:p w:rsidR="00493A75" w:rsidRPr="004B64FA" w:rsidRDefault="00493A75" w:rsidP="000D430B">
            <w:pPr>
              <w:tabs>
                <w:tab w:val="left" w:pos="1134"/>
              </w:tabs>
              <w:ind w:firstLine="426"/>
              <w:rPr>
                <w:rFonts w:eastAsia="SimSun"/>
                <w:lang w:val="ru-RU" w:eastAsia="zh-CN"/>
              </w:rPr>
            </w:pPr>
            <w:r w:rsidRPr="004B64FA">
              <w:rPr>
                <w:rFonts w:eastAsia="SimSun"/>
                <w:lang w:val="ru-RU" w:eastAsia="zh-CN"/>
              </w:rPr>
              <w:t xml:space="preserve">минимальный отступ от границ участка - </w:t>
            </w:r>
            <w:r>
              <w:rPr>
                <w:rFonts w:eastAsia="SimSun"/>
                <w:lang w:val="ru-RU" w:eastAsia="zh-CN"/>
              </w:rPr>
              <w:t>3</w:t>
            </w:r>
            <w:r w:rsidRPr="004B64FA">
              <w:rPr>
                <w:rFonts w:eastAsia="SimSun"/>
                <w:lang w:val="ru-RU" w:eastAsia="zh-CN"/>
              </w:rPr>
              <w:t xml:space="preserve"> м; </w:t>
            </w:r>
          </w:p>
          <w:p w:rsidR="00493A75" w:rsidRPr="004B64FA" w:rsidRDefault="00493A75" w:rsidP="000D430B">
            <w:pPr>
              <w:ind w:firstLine="426"/>
              <w:rPr>
                <w:rFonts w:eastAsia="SimSun"/>
                <w:lang w:val="ru-RU" w:eastAsia="zh-CN"/>
              </w:rPr>
            </w:pPr>
            <w:r w:rsidRPr="004B64FA">
              <w:rPr>
                <w:rFonts w:eastAsia="SimSun"/>
                <w:lang w:val="ru-RU" w:eastAsia="zh-CN"/>
              </w:rPr>
              <w:t xml:space="preserve">максимальная высота зданий, строений, сооружений от уровня земли - </w:t>
            </w:r>
            <w:smartTag w:uri="urn:schemas-microsoft-com:office:smarttags" w:element="metricconverter">
              <w:smartTagPr>
                <w:attr w:name="ProductID" w:val="5 м"/>
              </w:smartTagPr>
              <w:r w:rsidRPr="004B64FA">
                <w:rPr>
                  <w:rFonts w:eastAsia="SimSun"/>
                  <w:lang w:val="ru-RU" w:eastAsia="zh-CN"/>
                </w:rPr>
                <w:t>5 м</w:t>
              </w:r>
            </w:smartTag>
            <w:r w:rsidRPr="004B64FA">
              <w:rPr>
                <w:rFonts w:eastAsia="SimSun"/>
                <w:lang w:val="ru-RU" w:eastAsia="zh-CN"/>
              </w:rPr>
              <w:t>;</w:t>
            </w:r>
          </w:p>
          <w:p w:rsidR="00493A75" w:rsidRPr="004B64FA" w:rsidRDefault="00493A75" w:rsidP="000D430B">
            <w:pPr>
              <w:tabs>
                <w:tab w:val="left" w:pos="2520"/>
              </w:tabs>
              <w:ind w:firstLine="426"/>
              <w:rPr>
                <w:rFonts w:eastAsia="SimSun"/>
                <w:lang w:val="ru-RU" w:eastAsia="zh-CN"/>
              </w:rPr>
            </w:pPr>
            <w:r w:rsidRPr="004B64FA">
              <w:rPr>
                <w:rFonts w:eastAsia="SimSun"/>
                <w:lang w:val="ru-RU" w:eastAsia="zh-CN"/>
              </w:rPr>
              <w:t>максимальный процент застройки в границах земельного участка - устанавливается равным всей площади земельного участка за исключением площади, занятой минимальными отступами от границ земельного участка;</w:t>
            </w:r>
          </w:p>
          <w:p w:rsidR="00493A75" w:rsidRDefault="00493A75" w:rsidP="000D430B">
            <w:pPr>
              <w:ind w:firstLine="426"/>
              <w:rPr>
                <w:rFonts w:eastAsia="SimSun"/>
                <w:lang w:val="ru-RU" w:eastAsia="zh-CN"/>
              </w:rPr>
            </w:pPr>
            <w:r w:rsidRPr="004B64FA">
              <w:rPr>
                <w:rFonts w:eastAsia="SimSun"/>
                <w:lang w:val="ru-RU" w:eastAsia="zh-CN"/>
              </w:rPr>
              <w:t>Станции технического обслуживания легковых автомобилей до 5 постов (без малярно-жестяных работ), шиномонтажные мастерские, мойки автомобилей до двух постов.</w:t>
            </w:r>
          </w:p>
          <w:p w:rsidR="00493A75" w:rsidRPr="004B64FA" w:rsidRDefault="00493A75" w:rsidP="000D430B">
            <w:pPr>
              <w:ind w:firstLine="426"/>
              <w:rPr>
                <w:rFonts w:eastAsia="SimSun"/>
                <w:lang w:val="ru-RU" w:eastAsia="zh-CN"/>
              </w:rPr>
            </w:pPr>
            <w:r w:rsidRPr="004B64FA">
              <w:rPr>
                <w:rFonts w:eastAsia="SimSun"/>
                <w:lang w:val="ru-RU" w:eastAsia="zh-CN"/>
              </w:rPr>
              <w:t xml:space="preserve">Расстояние до жилых и общественных зданий, общеобразовательных школ и дошкольных </w:t>
            </w:r>
          </w:p>
          <w:p w:rsidR="00493A75" w:rsidRPr="004B64FA" w:rsidRDefault="00493A75" w:rsidP="000D430B">
            <w:pPr>
              <w:ind w:firstLine="426"/>
              <w:rPr>
                <w:rFonts w:eastAsia="SimSun"/>
                <w:lang w:val="ru-RU" w:eastAsia="zh-CN"/>
              </w:rPr>
            </w:pPr>
            <w:r w:rsidRPr="004B64FA">
              <w:rPr>
                <w:rFonts w:eastAsia="SimSun"/>
                <w:lang w:val="ru-RU" w:eastAsia="zh-CN"/>
              </w:rPr>
              <w:t xml:space="preserve">образовательных учреждений,  лечебных учреждений со стационаром - </w:t>
            </w:r>
            <w:smartTag w:uri="urn:schemas-microsoft-com:office:smarttags" w:element="metricconverter">
              <w:smartTagPr>
                <w:attr w:name="ProductID" w:val="50 м"/>
              </w:smartTagPr>
              <w:r w:rsidRPr="004B64FA">
                <w:rPr>
                  <w:rFonts w:eastAsia="SimSun"/>
                  <w:lang w:val="ru-RU" w:eastAsia="zh-CN"/>
                </w:rPr>
                <w:t>50 м</w:t>
              </w:r>
            </w:smartTag>
            <w:r w:rsidRPr="004B64FA">
              <w:rPr>
                <w:rFonts w:eastAsia="SimSun"/>
                <w:lang w:val="ru-RU" w:eastAsia="zh-CN"/>
              </w:rPr>
              <w:t>;</w:t>
            </w:r>
          </w:p>
          <w:p w:rsidR="00493A75" w:rsidRPr="004B64FA" w:rsidRDefault="00493A75" w:rsidP="000D430B">
            <w:pPr>
              <w:ind w:firstLine="426"/>
              <w:rPr>
                <w:rFonts w:eastAsia="SimSun"/>
                <w:lang w:val="ru-RU" w:eastAsia="zh-CN"/>
              </w:rPr>
            </w:pPr>
            <w:r w:rsidRPr="004B64FA">
              <w:rPr>
                <w:rFonts w:eastAsia="SimSun"/>
                <w:lang w:val="ru-RU" w:eastAsia="zh-CN"/>
              </w:rPr>
              <w:t xml:space="preserve">максимальная высота зданий, строений, сооружений от уровня земли - </w:t>
            </w:r>
            <w:smartTag w:uri="urn:schemas-microsoft-com:office:smarttags" w:element="metricconverter">
              <w:smartTagPr>
                <w:attr w:name="ProductID" w:val="12 м"/>
              </w:smartTagPr>
              <w:r w:rsidRPr="004B64FA">
                <w:rPr>
                  <w:rFonts w:eastAsia="SimSun"/>
                  <w:lang w:val="ru-RU" w:eastAsia="zh-CN"/>
                </w:rPr>
                <w:t>12 м</w:t>
              </w:r>
            </w:smartTag>
            <w:r w:rsidRPr="004B64FA">
              <w:rPr>
                <w:rFonts w:eastAsia="SimSun"/>
                <w:lang w:val="ru-RU" w:eastAsia="zh-CN"/>
              </w:rPr>
              <w:t>;</w:t>
            </w:r>
          </w:p>
          <w:p w:rsidR="00493A75" w:rsidRPr="004B64FA" w:rsidRDefault="00493A75" w:rsidP="000D430B">
            <w:pPr>
              <w:tabs>
                <w:tab w:val="left" w:pos="2520"/>
              </w:tabs>
              <w:ind w:firstLine="426"/>
              <w:rPr>
                <w:rFonts w:eastAsia="SimSun"/>
                <w:lang w:val="ru-RU" w:eastAsia="zh-CN"/>
              </w:rPr>
            </w:pPr>
            <w:r w:rsidRPr="004B64FA">
              <w:rPr>
                <w:rFonts w:eastAsia="SimSun"/>
                <w:lang w:val="ru-RU" w:eastAsia="zh-CN"/>
              </w:rPr>
              <w:t>максимальный процент застройки в границах земельного участка - устанавливается равным всей площади земельного участка за исключением площади, занятой минимальными отступами от границ земельного участка;</w:t>
            </w:r>
          </w:p>
          <w:p w:rsidR="005B7CA4" w:rsidRDefault="00493A75" w:rsidP="005B7CA4">
            <w:pPr>
              <w:tabs>
                <w:tab w:val="left" w:pos="1134"/>
              </w:tabs>
              <w:ind w:firstLine="426"/>
              <w:rPr>
                <w:rFonts w:eastAsia="SimSun"/>
                <w:lang w:val="ru-RU" w:eastAsia="zh-CN"/>
              </w:rPr>
            </w:pPr>
            <w:r w:rsidRPr="004B64FA">
              <w:rPr>
                <w:rFonts w:eastAsia="SimSun"/>
                <w:lang w:val="ru-RU" w:eastAsia="zh-CN"/>
              </w:rPr>
              <w:t>наземные автостоянки боксового типа разрешается размещать только как исключение и только гаражно-строительным кооперативам.</w:t>
            </w:r>
          </w:p>
          <w:p w:rsidR="005B7CA4" w:rsidRDefault="005B7CA4" w:rsidP="005B7CA4">
            <w:pPr>
              <w:tabs>
                <w:tab w:val="left" w:pos="1134"/>
              </w:tabs>
              <w:ind w:firstLine="426"/>
              <w:rPr>
                <w:rFonts w:eastAsia="SimSun"/>
                <w:lang w:val="ru-RU" w:eastAsia="zh-CN"/>
              </w:rPr>
            </w:pPr>
            <w:r>
              <w:rPr>
                <w:rFonts w:eastAsia="SimSun"/>
                <w:lang w:val="ru-RU" w:eastAsia="zh-CN"/>
              </w:rPr>
              <w:t xml:space="preserve"> для автостоянок и гаражей:</w:t>
            </w:r>
          </w:p>
          <w:p w:rsidR="005B7CA4" w:rsidRDefault="005B7CA4" w:rsidP="005B7CA4">
            <w:pPr>
              <w:tabs>
                <w:tab w:val="left" w:pos="1134"/>
              </w:tabs>
              <w:ind w:firstLine="426"/>
              <w:rPr>
                <w:rFonts w:eastAsia="SimSun"/>
                <w:color w:val="000000"/>
                <w:lang w:val="ru-RU" w:eastAsia="zh-CN"/>
              </w:rPr>
            </w:pPr>
            <w:r>
              <w:rPr>
                <w:rFonts w:eastAsia="SimSun"/>
                <w:color w:val="000000"/>
                <w:lang w:val="ru-RU" w:eastAsia="zh-CN"/>
              </w:rPr>
              <w:t>Для автостоянок и гаражей:</w:t>
            </w:r>
          </w:p>
          <w:p w:rsidR="005B7CA4" w:rsidRPr="004B64FA" w:rsidRDefault="005B7CA4" w:rsidP="005B7CA4">
            <w:pPr>
              <w:tabs>
                <w:tab w:val="left" w:pos="1134"/>
              </w:tabs>
              <w:ind w:firstLine="426"/>
              <w:rPr>
                <w:rFonts w:eastAsia="SimSun"/>
                <w:color w:val="000000"/>
                <w:lang w:val="ru-RU" w:eastAsia="zh-CN"/>
              </w:rPr>
            </w:pPr>
            <w:r w:rsidRPr="004B64FA">
              <w:rPr>
                <w:rFonts w:eastAsia="SimSun"/>
                <w:color w:val="000000"/>
                <w:lang w:val="ru-RU" w:eastAsia="zh-CN"/>
              </w:rPr>
              <w:t>вместимость до</w:t>
            </w:r>
            <w:r>
              <w:rPr>
                <w:rFonts w:eastAsia="SimSun"/>
                <w:color w:val="000000"/>
                <w:lang w:val="ru-RU" w:eastAsia="zh-CN"/>
              </w:rPr>
              <w:t xml:space="preserve">100 </w:t>
            </w:r>
            <w:proofErr w:type="spellStart"/>
            <w:r w:rsidRPr="004B64FA">
              <w:rPr>
                <w:rFonts w:eastAsia="SimSun"/>
                <w:color w:val="000000"/>
                <w:lang w:val="ru-RU" w:eastAsia="zh-CN"/>
              </w:rPr>
              <w:t>машино</w:t>
            </w:r>
            <w:proofErr w:type="spellEnd"/>
            <w:r w:rsidRPr="004B64FA">
              <w:rPr>
                <w:rFonts w:eastAsia="SimSun"/>
                <w:color w:val="000000"/>
                <w:lang w:val="ru-RU" w:eastAsia="zh-CN"/>
              </w:rPr>
              <w:t xml:space="preserve">-мест, </w:t>
            </w:r>
            <w:proofErr w:type="gramStart"/>
            <w:r w:rsidRPr="004B64FA">
              <w:rPr>
                <w:rFonts w:eastAsia="SimSun"/>
                <w:color w:val="000000"/>
                <w:lang w:val="ru-RU" w:eastAsia="zh-CN"/>
              </w:rPr>
              <w:t>встроенные</w:t>
            </w:r>
            <w:proofErr w:type="gramEnd"/>
            <w:r w:rsidRPr="004B64FA">
              <w:rPr>
                <w:rFonts w:eastAsia="SimSun"/>
                <w:color w:val="000000"/>
                <w:lang w:val="ru-RU" w:eastAsia="zh-CN"/>
              </w:rPr>
              <w:t xml:space="preserve">, пристроенные до 150 </w:t>
            </w:r>
            <w:proofErr w:type="spellStart"/>
            <w:r w:rsidRPr="004B64FA">
              <w:rPr>
                <w:rFonts w:eastAsia="SimSun"/>
                <w:color w:val="000000"/>
                <w:lang w:val="ru-RU" w:eastAsia="zh-CN"/>
              </w:rPr>
              <w:t>машино</w:t>
            </w:r>
            <w:proofErr w:type="spellEnd"/>
            <w:r w:rsidRPr="004B64FA">
              <w:rPr>
                <w:rFonts w:eastAsia="SimSun"/>
                <w:color w:val="000000"/>
                <w:lang w:val="ru-RU" w:eastAsia="zh-CN"/>
              </w:rPr>
              <w:t>-мест;</w:t>
            </w:r>
          </w:p>
          <w:p w:rsidR="005B7CA4" w:rsidRDefault="005B7CA4" w:rsidP="005B7CA4">
            <w:pPr>
              <w:tabs>
                <w:tab w:val="left" w:pos="1134"/>
              </w:tabs>
              <w:ind w:firstLine="426"/>
              <w:rPr>
                <w:rFonts w:eastAsia="SimSun"/>
                <w:lang w:val="ru-RU" w:eastAsia="zh-CN"/>
              </w:rPr>
            </w:pPr>
            <w:r>
              <w:rPr>
                <w:rFonts w:eastAsia="SimSun"/>
                <w:lang w:val="ru-RU" w:eastAsia="zh-CN"/>
              </w:rPr>
              <w:t xml:space="preserve">Минимальная/максимальная  площадь земельного участка на 1 </w:t>
            </w:r>
            <w:proofErr w:type="spellStart"/>
            <w:r>
              <w:rPr>
                <w:rFonts w:eastAsia="SimSun"/>
                <w:lang w:val="ru-RU" w:eastAsia="zh-CN"/>
              </w:rPr>
              <w:t>машино</w:t>
            </w:r>
            <w:proofErr w:type="spellEnd"/>
            <w:r>
              <w:rPr>
                <w:rFonts w:eastAsia="SimSun"/>
                <w:lang w:val="ru-RU" w:eastAsia="zh-CN"/>
              </w:rPr>
              <w:t>-место 24,5кв.м./48 кв</w:t>
            </w:r>
            <w:proofErr w:type="gramStart"/>
            <w:r>
              <w:rPr>
                <w:rFonts w:eastAsia="SimSun"/>
                <w:lang w:val="ru-RU" w:eastAsia="zh-CN"/>
              </w:rPr>
              <w:t>.м</w:t>
            </w:r>
            <w:proofErr w:type="gramEnd"/>
          </w:p>
          <w:p w:rsidR="005B7CA4" w:rsidRDefault="005B7CA4" w:rsidP="005B7CA4">
            <w:pPr>
              <w:tabs>
                <w:tab w:val="left" w:pos="1134"/>
              </w:tabs>
              <w:ind w:firstLine="426"/>
              <w:rPr>
                <w:rFonts w:eastAsia="SimSun"/>
                <w:lang w:val="ru-RU" w:eastAsia="zh-CN"/>
              </w:rPr>
            </w:pPr>
            <w:r w:rsidRPr="00BE717C">
              <w:rPr>
                <w:rFonts w:eastAsia="SimSun"/>
                <w:lang w:val="ru-RU" w:eastAsia="zh-CN"/>
              </w:rPr>
              <w:t xml:space="preserve">минимальная площадь земельных участков - </w:t>
            </w:r>
            <w:r>
              <w:rPr>
                <w:rFonts w:eastAsia="SimSun"/>
                <w:lang w:val="ru-RU" w:eastAsia="zh-CN"/>
              </w:rPr>
              <w:t>420</w:t>
            </w:r>
            <w:r w:rsidRPr="00BE717C">
              <w:rPr>
                <w:rFonts w:eastAsia="SimSun"/>
                <w:lang w:val="ru-RU" w:eastAsia="zh-CN"/>
              </w:rPr>
              <w:t xml:space="preserve"> кв. м;</w:t>
            </w:r>
          </w:p>
          <w:p w:rsidR="005B7CA4" w:rsidRDefault="005B7CA4" w:rsidP="005B7CA4">
            <w:pPr>
              <w:tabs>
                <w:tab w:val="left" w:pos="1134"/>
              </w:tabs>
              <w:ind w:firstLine="426"/>
              <w:rPr>
                <w:rFonts w:eastAsia="SimSun"/>
                <w:lang w:val="ru-RU" w:eastAsia="zh-CN"/>
              </w:rPr>
            </w:pPr>
            <w:r>
              <w:rPr>
                <w:rFonts w:eastAsia="SimSun"/>
                <w:lang w:val="ru-RU" w:eastAsia="zh-CN"/>
              </w:rPr>
              <w:t xml:space="preserve">максимальное количество этажей для гаражей боксового типа – 1 этаж, только кирпичного исполнения, крыша односкатная, </w:t>
            </w:r>
          </w:p>
          <w:p w:rsidR="00493A75" w:rsidRPr="004B64FA" w:rsidRDefault="005B7CA4" w:rsidP="009D324D">
            <w:pPr>
              <w:tabs>
                <w:tab w:val="left" w:pos="1134"/>
              </w:tabs>
              <w:ind w:firstLine="426"/>
              <w:rPr>
                <w:rFonts w:eastAsia="SimSun"/>
                <w:lang w:val="ru-RU" w:eastAsia="zh-CN"/>
              </w:rPr>
            </w:pPr>
            <w:r>
              <w:rPr>
                <w:rFonts w:eastAsia="SimSun"/>
                <w:lang w:val="ru-RU" w:eastAsia="zh-CN"/>
              </w:rPr>
              <w:t>максимальная высота – 3м</w:t>
            </w:r>
            <w:r w:rsidR="002903C0">
              <w:rPr>
                <w:rFonts w:eastAsia="SimSun"/>
                <w:lang w:val="ru-RU" w:eastAsia="zh-CN"/>
              </w:rPr>
              <w:t>.</w:t>
            </w:r>
          </w:p>
        </w:tc>
      </w:tr>
      <w:tr w:rsidR="00342C32" w:rsidRPr="00284C10" w:rsidTr="000D430B">
        <w:trPr>
          <w:trHeight w:val="263"/>
        </w:trPr>
        <w:tc>
          <w:tcPr>
            <w:tcW w:w="4219" w:type="dxa"/>
            <w:vAlign w:val="center"/>
          </w:tcPr>
          <w:p w:rsidR="00493A75" w:rsidRDefault="00493A75" w:rsidP="00493A75">
            <w:pPr>
              <w:tabs>
                <w:tab w:val="left" w:pos="2520"/>
              </w:tabs>
              <w:ind w:firstLine="426"/>
              <w:rPr>
                <w:rFonts w:eastAsia="SimSun"/>
                <w:lang w:val="ru-RU" w:eastAsia="zh-CN"/>
              </w:rPr>
            </w:pPr>
            <w:r>
              <w:rPr>
                <w:rFonts w:eastAsia="SimSun"/>
                <w:lang w:val="ru-RU" w:eastAsia="zh-CN"/>
              </w:rPr>
              <w:t>Лёгкая промышленность</w:t>
            </w:r>
          </w:p>
          <w:p w:rsidR="00493A75" w:rsidRDefault="00493A75" w:rsidP="00493A75">
            <w:pPr>
              <w:tabs>
                <w:tab w:val="left" w:pos="2520"/>
              </w:tabs>
              <w:ind w:firstLine="426"/>
              <w:rPr>
                <w:rFonts w:eastAsia="SimSun"/>
                <w:lang w:val="ru-RU" w:eastAsia="zh-CN"/>
              </w:rPr>
            </w:pPr>
            <w:r>
              <w:rPr>
                <w:rFonts w:eastAsia="SimSun"/>
                <w:lang w:val="ru-RU" w:eastAsia="zh-CN"/>
              </w:rPr>
              <w:t xml:space="preserve"> Пищевая промышленность</w:t>
            </w:r>
          </w:p>
          <w:p w:rsidR="00493A75" w:rsidRDefault="00493A75" w:rsidP="00493A75">
            <w:pPr>
              <w:tabs>
                <w:tab w:val="left" w:pos="2520"/>
              </w:tabs>
              <w:ind w:firstLine="426"/>
              <w:rPr>
                <w:rFonts w:eastAsia="SimSun"/>
                <w:lang w:val="ru-RU" w:eastAsia="zh-CN"/>
              </w:rPr>
            </w:pPr>
            <w:r>
              <w:rPr>
                <w:rFonts w:eastAsia="SimSun"/>
                <w:lang w:val="ru-RU" w:eastAsia="zh-CN"/>
              </w:rPr>
              <w:t>Строительная промышленность</w:t>
            </w:r>
          </w:p>
          <w:p w:rsidR="00342C32" w:rsidRPr="004B64FA" w:rsidRDefault="00342C32" w:rsidP="000D430B">
            <w:pPr>
              <w:tabs>
                <w:tab w:val="left" w:pos="2520"/>
              </w:tabs>
              <w:ind w:firstLine="426"/>
              <w:rPr>
                <w:rFonts w:eastAsia="SimSun"/>
                <w:lang w:val="ru-RU" w:eastAsia="zh-CN"/>
              </w:rPr>
            </w:pPr>
          </w:p>
        </w:tc>
        <w:tc>
          <w:tcPr>
            <w:tcW w:w="5387" w:type="dxa"/>
            <w:vAlign w:val="center"/>
          </w:tcPr>
          <w:p w:rsidR="00342C32" w:rsidRPr="004B64FA" w:rsidRDefault="00493A75" w:rsidP="000D430B">
            <w:pPr>
              <w:suppressAutoHyphens/>
              <w:ind w:firstLine="426"/>
              <w:textAlignment w:val="baseline"/>
              <w:rPr>
                <w:rFonts w:eastAsia="SimSun"/>
                <w:lang w:val="ru-RU" w:eastAsia="zh-CN"/>
              </w:rPr>
            </w:pPr>
            <w:r w:rsidRPr="004B64FA">
              <w:rPr>
                <w:rFonts w:eastAsia="SimSun"/>
                <w:lang w:val="ru-RU" w:eastAsia="zh-CN"/>
              </w:rPr>
              <w:t xml:space="preserve">производственные объекты </w:t>
            </w:r>
            <w:r w:rsidRPr="0008709D">
              <w:rPr>
                <w:rFonts w:eastAsia="SimSun"/>
                <w:lang w:eastAsia="zh-CN"/>
              </w:rPr>
              <w:t>V</w:t>
            </w:r>
            <w:r w:rsidRPr="004B64FA">
              <w:rPr>
                <w:rFonts w:eastAsia="SimSun"/>
                <w:lang w:val="ru-RU" w:eastAsia="zh-CN"/>
              </w:rPr>
              <w:t xml:space="preserve"> класса вредности (мини-производства), если зона распространения химических и физических факторов до уровня ПДК ограничивается размерами собственной территории предприятия, а так же не требующие устройства железнодорожных подъездных путей</w:t>
            </w:r>
            <w:proofErr w:type="gramStart"/>
            <w:r w:rsidRPr="004B64FA">
              <w:rPr>
                <w:rFonts w:eastAsia="SimSun"/>
                <w:lang w:val="ru-RU" w:eastAsia="zh-CN"/>
              </w:rPr>
              <w:t>.</w:t>
            </w:r>
            <w:proofErr w:type="gramEnd"/>
            <w:r w:rsidR="000A0615">
              <w:rPr>
                <w:rFonts w:eastAsia="SimSun"/>
                <w:lang w:val="ru-RU" w:eastAsia="zh-CN"/>
              </w:rPr>
              <w:t xml:space="preserve"> </w:t>
            </w:r>
            <w:proofErr w:type="gramStart"/>
            <w:r w:rsidR="00342C32" w:rsidRPr="004B64FA">
              <w:rPr>
                <w:rFonts w:eastAsia="SimSun"/>
                <w:lang w:val="ru-RU" w:eastAsia="zh-CN"/>
              </w:rPr>
              <w:lastRenderedPageBreak/>
              <w:t>м</w:t>
            </w:r>
            <w:proofErr w:type="gramEnd"/>
            <w:r w:rsidR="00342C32" w:rsidRPr="004B64FA">
              <w:rPr>
                <w:rFonts w:eastAsia="SimSun"/>
                <w:lang w:val="ru-RU" w:eastAsia="zh-CN"/>
              </w:rPr>
              <w:t>инимальная/максимальная площадь земельных участков   – 1000 /5000 кв. м;</w:t>
            </w:r>
          </w:p>
          <w:p w:rsidR="00342C32" w:rsidRPr="004B64FA" w:rsidRDefault="00342C32" w:rsidP="000D430B">
            <w:pPr>
              <w:ind w:firstLine="426"/>
              <w:rPr>
                <w:rFonts w:eastAsia="SimSun"/>
                <w:lang w:val="ru-RU" w:eastAsia="zh-CN"/>
              </w:rPr>
            </w:pPr>
            <w:r w:rsidRPr="004B64FA">
              <w:rPr>
                <w:rFonts w:eastAsia="SimSun"/>
                <w:lang w:val="ru-RU" w:eastAsia="zh-CN"/>
              </w:rPr>
              <w:t xml:space="preserve">максимальное количество надземных этажей зданий – 3 этажа; </w:t>
            </w:r>
          </w:p>
          <w:p w:rsidR="00342C32" w:rsidRPr="004B64FA" w:rsidRDefault="00342C32" w:rsidP="000D430B">
            <w:pPr>
              <w:ind w:firstLine="426"/>
              <w:rPr>
                <w:rFonts w:eastAsia="SimSun"/>
                <w:lang w:val="ru-RU" w:eastAsia="zh-CN"/>
              </w:rPr>
            </w:pPr>
            <w:r w:rsidRPr="004B64FA">
              <w:rPr>
                <w:rFonts w:eastAsia="SimSun"/>
                <w:lang w:val="ru-RU" w:eastAsia="zh-CN"/>
              </w:rPr>
              <w:t>максимальный процент застройки в границах земельного участка – 60%;</w:t>
            </w:r>
          </w:p>
          <w:p w:rsidR="00342C32" w:rsidRPr="004B64FA" w:rsidRDefault="00342C32" w:rsidP="000D430B">
            <w:pPr>
              <w:tabs>
                <w:tab w:val="left" w:pos="1134"/>
              </w:tabs>
              <w:ind w:firstLine="426"/>
              <w:rPr>
                <w:rFonts w:eastAsia="SimSun"/>
                <w:lang w:val="ru-RU" w:eastAsia="zh-CN"/>
              </w:rPr>
            </w:pPr>
            <w:r w:rsidRPr="004B64FA">
              <w:rPr>
                <w:rFonts w:eastAsia="SimSun"/>
                <w:lang w:val="ru-RU" w:eastAsia="zh-CN"/>
              </w:rPr>
              <w:t xml:space="preserve">максимальная высота зданий от уровня земли до верха перекрытия последнего этажа (или конька кровли) - </w:t>
            </w:r>
            <w:smartTag w:uri="urn:schemas-microsoft-com:office:smarttags" w:element="metricconverter">
              <w:smartTagPr>
                <w:attr w:name="ProductID" w:val="12 м"/>
              </w:smartTagPr>
              <w:r w:rsidRPr="004B64FA">
                <w:rPr>
                  <w:rFonts w:eastAsia="SimSun"/>
                  <w:lang w:val="ru-RU" w:eastAsia="zh-CN"/>
                </w:rPr>
                <w:t>12 м</w:t>
              </w:r>
            </w:smartTag>
            <w:r w:rsidRPr="004B64FA">
              <w:rPr>
                <w:rFonts w:eastAsia="SimSun"/>
                <w:lang w:val="ru-RU" w:eastAsia="zh-CN"/>
              </w:rPr>
              <w:t>;</w:t>
            </w:r>
          </w:p>
          <w:p w:rsidR="00342C32" w:rsidRPr="004B64FA" w:rsidRDefault="00342C32" w:rsidP="000D430B">
            <w:pPr>
              <w:ind w:firstLine="426"/>
              <w:rPr>
                <w:rFonts w:eastAsia="SimSun"/>
                <w:lang w:val="ru-RU" w:eastAsia="zh-CN"/>
              </w:rPr>
            </w:pPr>
            <w:r w:rsidRPr="004B64FA">
              <w:rPr>
                <w:rFonts w:eastAsia="SimSun"/>
                <w:lang w:val="ru-RU" w:eastAsia="zh-CN"/>
              </w:rPr>
              <w:t>величин</w:t>
            </w:r>
            <w:r w:rsidR="00493A75">
              <w:rPr>
                <w:rFonts w:eastAsia="SimSun"/>
                <w:lang w:val="ru-RU" w:eastAsia="zh-CN"/>
              </w:rPr>
              <w:t>а</w:t>
            </w:r>
            <w:r w:rsidRPr="004B64FA">
              <w:rPr>
                <w:rFonts w:eastAsia="SimSun"/>
                <w:lang w:val="ru-RU" w:eastAsia="zh-CN"/>
              </w:rPr>
              <w:t xml:space="preserve"> грузооборота (принимаемая по большему из двух грузопотоков - прибытия или отправления):</w:t>
            </w:r>
          </w:p>
          <w:p w:rsidR="00342C32" w:rsidRPr="004B64FA" w:rsidRDefault="00342C32" w:rsidP="000D430B">
            <w:pPr>
              <w:tabs>
                <w:tab w:val="left" w:pos="1134"/>
              </w:tabs>
              <w:ind w:firstLine="426"/>
              <w:rPr>
                <w:rFonts w:eastAsia="SimSun"/>
                <w:lang w:val="ru-RU" w:eastAsia="zh-CN"/>
              </w:rPr>
            </w:pPr>
            <w:r w:rsidRPr="004B64FA">
              <w:rPr>
                <w:rFonts w:eastAsia="SimSun"/>
                <w:lang w:val="ru-RU" w:eastAsia="zh-CN"/>
              </w:rPr>
              <w:t>автомобилей в сутки: до 2;</w:t>
            </w:r>
          </w:p>
          <w:p w:rsidR="00342C32" w:rsidRPr="004B64FA" w:rsidRDefault="00342C32" w:rsidP="000D430B">
            <w:pPr>
              <w:tabs>
                <w:tab w:val="left" w:pos="1134"/>
              </w:tabs>
              <w:ind w:firstLine="426"/>
              <w:rPr>
                <w:rFonts w:eastAsia="SimSun"/>
                <w:lang w:val="ru-RU" w:eastAsia="zh-CN"/>
              </w:rPr>
            </w:pPr>
            <w:r w:rsidRPr="004B64FA">
              <w:rPr>
                <w:rFonts w:eastAsia="SimSun"/>
                <w:lang w:val="ru-RU" w:eastAsia="zh-CN"/>
              </w:rPr>
              <w:t xml:space="preserve">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не менее </w:t>
            </w:r>
            <w:smartTag w:uri="urn:schemas-microsoft-com:office:smarttags" w:element="metricconverter">
              <w:smartTagPr>
                <w:attr w:name="ProductID" w:val="50 м"/>
              </w:smartTagPr>
              <w:r w:rsidRPr="004B64FA">
                <w:rPr>
                  <w:rFonts w:eastAsia="SimSun"/>
                  <w:lang w:val="ru-RU" w:eastAsia="zh-CN"/>
                </w:rPr>
                <w:t>50 м</w:t>
              </w:r>
            </w:smartTag>
            <w:r w:rsidRPr="004B64FA">
              <w:rPr>
                <w:rFonts w:eastAsia="SimSun"/>
                <w:lang w:val="ru-RU" w:eastAsia="zh-CN"/>
              </w:rPr>
              <w:t>.</w:t>
            </w:r>
          </w:p>
        </w:tc>
      </w:tr>
    </w:tbl>
    <w:p w:rsidR="004B64FA" w:rsidRPr="00567A31" w:rsidRDefault="004B64FA" w:rsidP="0067032C">
      <w:pPr>
        <w:ind w:firstLine="426"/>
        <w:rPr>
          <w:rFonts w:eastAsia="SimSun"/>
          <w:color w:val="000000"/>
          <w:sz w:val="8"/>
          <w:szCs w:val="8"/>
          <w:lang w:val="ru-RU" w:eastAsia="zh-CN"/>
        </w:rPr>
      </w:pPr>
    </w:p>
    <w:p w:rsidR="00493A75" w:rsidRPr="0067032C" w:rsidRDefault="00493A75" w:rsidP="00493A75">
      <w:pPr>
        <w:tabs>
          <w:tab w:val="left" w:pos="2520"/>
        </w:tabs>
        <w:ind w:firstLine="426"/>
        <w:jc w:val="both"/>
        <w:rPr>
          <w:rFonts w:eastAsia="SimSun"/>
          <w:lang w:val="ru-RU" w:eastAsia="zh-CN"/>
        </w:rPr>
      </w:pPr>
      <w:r>
        <w:rPr>
          <w:rFonts w:eastAsia="SimSun"/>
          <w:color w:val="000000"/>
          <w:lang w:val="ru-RU" w:eastAsia="zh-CN"/>
        </w:rPr>
        <w:t>6) Таблицу «</w:t>
      </w:r>
      <w:r w:rsidRPr="0067032C">
        <w:rPr>
          <w:rFonts w:eastAsia="SimSun"/>
          <w:lang w:val="ru-RU" w:eastAsia="zh-CN"/>
        </w:rPr>
        <w:t>ВСПОМОГАТЕЛЬНЫЕ ВИДЫ И ПАРАМЕТРЫ РАЗРЕШЕННОГО ИСПОЛЬЗОВАНИЯ ЗЕМЕЛЬНЫХ УЧАСТКОВ И ОБЪЕКТОВ КАПИТАЛЬНОГО СТРОИТЕЛЬСТВА</w:t>
      </w:r>
      <w:r>
        <w:rPr>
          <w:rFonts w:eastAsia="SimSun"/>
          <w:lang w:val="ru-RU" w:eastAsia="zh-CN"/>
        </w:rPr>
        <w:t>» для территориальной зоны Ж-2 исключить.</w:t>
      </w:r>
    </w:p>
    <w:p w:rsidR="00493A75" w:rsidRDefault="00C32698" w:rsidP="00493A75">
      <w:pPr>
        <w:tabs>
          <w:tab w:val="left" w:pos="2520"/>
        </w:tabs>
        <w:ind w:firstLine="426"/>
        <w:jc w:val="both"/>
        <w:rPr>
          <w:rFonts w:eastAsia="SimSun"/>
          <w:lang w:val="ru-RU" w:eastAsia="zh-CN"/>
        </w:rPr>
      </w:pPr>
      <w:r>
        <w:rPr>
          <w:rFonts w:eastAsia="SimSun"/>
          <w:color w:val="000000"/>
          <w:lang w:val="ru-RU" w:eastAsia="zh-CN"/>
        </w:rPr>
        <w:t>7).</w:t>
      </w:r>
      <w:r w:rsidR="00493A75">
        <w:rPr>
          <w:rFonts w:eastAsia="SimSun"/>
          <w:color w:val="000000"/>
          <w:lang w:val="ru-RU" w:eastAsia="zh-CN"/>
        </w:rPr>
        <w:t xml:space="preserve"> Таблицу «</w:t>
      </w:r>
      <w:r w:rsidR="00493A75" w:rsidRPr="004B64FA">
        <w:rPr>
          <w:rFonts w:eastAsia="SimSun"/>
          <w:lang w:val="ru-RU" w:eastAsia="zh-CN"/>
        </w:rPr>
        <w:t>ОСНОВНЫЕ ВИДЫ И ПАРАМЕТРЫ РАЗРЕШЕННОГО ИСПОЛЬЗОВАНИЯЗЕМЕЛЬНЫХ УЧАСТКОВ И ОБЪЕКТОВ КАПИТАЛЬНОГО СТРОИТЕЛЬСТВА</w:t>
      </w:r>
      <w:r w:rsidR="00493A75">
        <w:rPr>
          <w:rFonts w:eastAsia="SimSun"/>
          <w:lang w:val="ru-RU" w:eastAsia="zh-CN"/>
        </w:rPr>
        <w:t>» для территориальной зоны Ж-3 изложить в следующей редакции:</w:t>
      </w:r>
    </w:p>
    <w:p w:rsidR="00567A31" w:rsidRPr="00567A31" w:rsidRDefault="00567A31" w:rsidP="00493A75">
      <w:pPr>
        <w:tabs>
          <w:tab w:val="left" w:pos="2520"/>
        </w:tabs>
        <w:ind w:firstLine="426"/>
        <w:jc w:val="both"/>
        <w:rPr>
          <w:rFonts w:eastAsia="SimSun"/>
          <w:sz w:val="8"/>
          <w:szCs w:val="8"/>
          <w:lang w:val="ru-RU" w:eastAsia="zh-C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4"/>
        <w:gridCol w:w="6392"/>
      </w:tblGrid>
      <w:tr w:rsidR="00493A75" w:rsidRPr="00C32698" w:rsidTr="000D430B">
        <w:trPr>
          <w:trHeight w:val="552"/>
        </w:trPr>
        <w:tc>
          <w:tcPr>
            <w:tcW w:w="3214" w:type="dxa"/>
            <w:vAlign w:val="center"/>
          </w:tcPr>
          <w:p w:rsidR="00493A75" w:rsidRPr="00C32698" w:rsidRDefault="00493A75" w:rsidP="000D430B">
            <w:pPr>
              <w:tabs>
                <w:tab w:val="left" w:pos="2520"/>
              </w:tabs>
              <w:jc w:val="center"/>
              <w:rPr>
                <w:rFonts w:eastAsia="SimSun"/>
                <w:sz w:val="22"/>
                <w:szCs w:val="22"/>
                <w:lang w:val="ru-RU" w:eastAsia="zh-CN"/>
              </w:rPr>
            </w:pPr>
            <w:r w:rsidRPr="00C32698">
              <w:rPr>
                <w:rFonts w:eastAsia="SimSun"/>
                <w:sz w:val="22"/>
                <w:szCs w:val="22"/>
                <w:lang w:val="ru-RU" w:eastAsia="zh-CN"/>
              </w:rPr>
              <w:t>ВИДЫ ИСПОЛЬЗОВАНИЯ</w:t>
            </w:r>
          </w:p>
        </w:tc>
        <w:tc>
          <w:tcPr>
            <w:tcW w:w="6392" w:type="dxa"/>
            <w:vAlign w:val="center"/>
          </w:tcPr>
          <w:p w:rsidR="00493A75" w:rsidRPr="00712648" w:rsidRDefault="00493A75" w:rsidP="000D430B">
            <w:pPr>
              <w:tabs>
                <w:tab w:val="left" w:pos="2520"/>
              </w:tabs>
              <w:ind w:firstLine="426"/>
              <w:jc w:val="center"/>
              <w:rPr>
                <w:rFonts w:eastAsia="SimSun"/>
                <w:sz w:val="22"/>
                <w:szCs w:val="22"/>
                <w:lang w:val="ru-RU" w:eastAsia="zh-CN"/>
              </w:rPr>
            </w:pPr>
            <w:r w:rsidRPr="00712648">
              <w:rPr>
                <w:rFonts w:eastAsia="SimSun"/>
                <w:sz w:val="22"/>
                <w:szCs w:val="22"/>
                <w:lang w:val="ru-RU" w:eastAsia="zh-CN"/>
              </w:rPr>
              <w:t xml:space="preserve">ПРЕДЕЛЬНЫЕ РАЗМЕРЫ </w:t>
            </w:r>
            <w:proofErr w:type="gramStart"/>
            <w:r w:rsidRPr="00712648">
              <w:rPr>
                <w:rFonts w:eastAsia="SimSun"/>
                <w:sz w:val="22"/>
                <w:szCs w:val="22"/>
                <w:lang w:val="ru-RU" w:eastAsia="zh-CN"/>
              </w:rPr>
              <w:t>ЗЕМЕЛЬНЫХ</w:t>
            </w:r>
            <w:proofErr w:type="gramEnd"/>
          </w:p>
          <w:p w:rsidR="00493A75" w:rsidRPr="00712648" w:rsidRDefault="00493A75" w:rsidP="000D430B">
            <w:pPr>
              <w:tabs>
                <w:tab w:val="left" w:pos="2520"/>
              </w:tabs>
              <w:ind w:firstLine="426"/>
              <w:jc w:val="center"/>
              <w:rPr>
                <w:rFonts w:eastAsia="SimSun"/>
                <w:sz w:val="22"/>
                <w:szCs w:val="22"/>
                <w:lang w:val="ru-RU" w:eastAsia="zh-CN"/>
              </w:rPr>
            </w:pPr>
            <w:r w:rsidRPr="00712648">
              <w:rPr>
                <w:rFonts w:eastAsia="SimSun"/>
                <w:sz w:val="22"/>
                <w:szCs w:val="22"/>
                <w:lang w:val="ru-RU" w:eastAsia="zh-CN"/>
              </w:rPr>
              <w:t>УЧАСТКОВ И ПРЕДЕЛЬНЫЕ ПАРАМЕТРЫ</w:t>
            </w:r>
          </w:p>
          <w:p w:rsidR="00493A75" w:rsidRPr="00C32698" w:rsidRDefault="00493A75" w:rsidP="000D430B">
            <w:pPr>
              <w:tabs>
                <w:tab w:val="left" w:pos="2520"/>
              </w:tabs>
              <w:ind w:firstLine="426"/>
              <w:jc w:val="center"/>
              <w:rPr>
                <w:rFonts w:eastAsia="SimSun"/>
                <w:sz w:val="22"/>
                <w:szCs w:val="22"/>
                <w:lang w:val="ru-RU" w:eastAsia="zh-CN"/>
              </w:rPr>
            </w:pPr>
            <w:r w:rsidRPr="00C32698">
              <w:rPr>
                <w:rFonts w:eastAsia="SimSun"/>
                <w:sz w:val="22"/>
                <w:szCs w:val="22"/>
                <w:lang w:val="ru-RU" w:eastAsia="zh-CN"/>
              </w:rPr>
              <w:t>РАЗРЕШЕННОГО СТРОИТЕЛЬСТВА</w:t>
            </w:r>
          </w:p>
        </w:tc>
      </w:tr>
      <w:tr w:rsidR="00493A75" w:rsidRPr="00284C10" w:rsidTr="000D430B">
        <w:trPr>
          <w:trHeight w:val="552"/>
        </w:trPr>
        <w:tc>
          <w:tcPr>
            <w:tcW w:w="3214" w:type="dxa"/>
          </w:tcPr>
          <w:p w:rsidR="00493A75" w:rsidRPr="004B64FA" w:rsidRDefault="00493A75" w:rsidP="000D430B">
            <w:pPr>
              <w:widowControl w:val="0"/>
              <w:ind w:firstLine="426"/>
              <w:rPr>
                <w:lang w:val="ru-RU"/>
              </w:rPr>
            </w:pPr>
            <w:proofErr w:type="spellStart"/>
            <w:r>
              <w:rPr>
                <w:lang w:val="ru-RU"/>
              </w:rPr>
              <w:t>Среднеэтажная</w:t>
            </w:r>
            <w:proofErr w:type="spellEnd"/>
            <w:r>
              <w:rPr>
                <w:lang w:val="ru-RU"/>
              </w:rPr>
              <w:t xml:space="preserve"> жилая застройка</w:t>
            </w:r>
          </w:p>
        </w:tc>
        <w:tc>
          <w:tcPr>
            <w:tcW w:w="6392" w:type="dxa"/>
          </w:tcPr>
          <w:p w:rsidR="00493A75" w:rsidRDefault="00493A75" w:rsidP="000D430B">
            <w:pPr>
              <w:ind w:firstLine="426"/>
              <w:rPr>
                <w:rFonts w:eastAsia="SimSun"/>
                <w:lang w:val="ru-RU" w:eastAsia="zh-CN"/>
              </w:rPr>
            </w:pPr>
            <w:r w:rsidRPr="004B64FA">
              <w:rPr>
                <w:rFonts w:eastAsia="SimSun"/>
                <w:lang w:val="ru-RU" w:eastAsia="zh-CN"/>
              </w:rPr>
              <w:t>минимальная/максимальная</w:t>
            </w:r>
            <w:r>
              <w:rPr>
                <w:rFonts w:eastAsia="SimSun"/>
                <w:lang w:val="ru-RU" w:eastAsia="zh-CN"/>
              </w:rPr>
              <w:t xml:space="preserve"> площадь земельных участков  – 2</w:t>
            </w:r>
            <w:r w:rsidR="001B0B15">
              <w:rPr>
                <w:rFonts w:eastAsia="SimSun"/>
                <w:lang w:val="ru-RU" w:eastAsia="zh-CN"/>
              </w:rPr>
              <w:t>000/10</w:t>
            </w:r>
            <w:r w:rsidRPr="004B64FA">
              <w:rPr>
                <w:rFonts w:eastAsia="SimSun"/>
                <w:lang w:val="ru-RU" w:eastAsia="zh-CN"/>
              </w:rPr>
              <w:t>000 кв. м;</w:t>
            </w:r>
          </w:p>
          <w:p w:rsidR="00493A75" w:rsidRPr="004B64FA" w:rsidRDefault="00493A75" w:rsidP="000D430B">
            <w:pPr>
              <w:ind w:firstLine="426"/>
              <w:rPr>
                <w:rFonts w:eastAsia="SimSun"/>
                <w:lang w:val="ru-RU" w:eastAsia="zh-CN"/>
              </w:rPr>
            </w:pPr>
            <w:r w:rsidRPr="004B64FA">
              <w:rPr>
                <w:rFonts w:eastAsia="SimSun"/>
                <w:lang w:val="ru-RU" w:eastAsia="zh-CN"/>
              </w:rPr>
              <w:t xml:space="preserve">максимальное количество надземных этажей – 3 </w:t>
            </w:r>
            <w:proofErr w:type="spellStart"/>
            <w:r w:rsidRPr="004B64FA">
              <w:rPr>
                <w:rFonts w:eastAsia="SimSun"/>
                <w:lang w:val="ru-RU" w:eastAsia="zh-CN"/>
              </w:rPr>
              <w:t>эт</w:t>
            </w:r>
            <w:proofErr w:type="spellEnd"/>
            <w:r w:rsidRPr="004B64FA">
              <w:rPr>
                <w:rFonts w:eastAsia="SimSun"/>
                <w:lang w:val="ru-RU" w:eastAsia="zh-CN"/>
              </w:rPr>
              <w:t xml:space="preserve">.;  </w:t>
            </w:r>
          </w:p>
          <w:p w:rsidR="00493A75" w:rsidRPr="004B64FA" w:rsidRDefault="00493A75" w:rsidP="000D430B">
            <w:pPr>
              <w:ind w:firstLine="426"/>
              <w:rPr>
                <w:rFonts w:eastAsia="SimSun"/>
                <w:lang w:val="ru-RU" w:eastAsia="zh-CN"/>
              </w:rPr>
            </w:pPr>
            <w:r w:rsidRPr="004B64FA">
              <w:rPr>
                <w:rFonts w:eastAsia="SimSun"/>
                <w:lang w:val="ru-RU" w:eastAsia="zh-CN"/>
              </w:rPr>
              <w:t>максимальный процент застройки в границах земельного участка – 40%;</w:t>
            </w:r>
          </w:p>
        </w:tc>
      </w:tr>
      <w:tr w:rsidR="00493A75" w:rsidRPr="00284C10" w:rsidTr="000D430B">
        <w:trPr>
          <w:trHeight w:val="552"/>
        </w:trPr>
        <w:tc>
          <w:tcPr>
            <w:tcW w:w="3214" w:type="dxa"/>
          </w:tcPr>
          <w:p w:rsidR="00493A75" w:rsidRDefault="001B0B15" w:rsidP="000D430B">
            <w:pPr>
              <w:tabs>
                <w:tab w:val="left" w:pos="1134"/>
              </w:tabs>
              <w:jc w:val="both"/>
              <w:rPr>
                <w:lang w:val="ru-RU"/>
              </w:rPr>
            </w:pPr>
            <w:r>
              <w:rPr>
                <w:lang w:val="ru-RU"/>
              </w:rPr>
              <w:t>Деловое управление</w:t>
            </w:r>
          </w:p>
          <w:p w:rsidR="001B0B15" w:rsidRDefault="001B0B15" w:rsidP="000D430B">
            <w:pPr>
              <w:tabs>
                <w:tab w:val="left" w:pos="1134"/>
              </w:tabs>
              <w:jc w:val="both"/>
              <w:rPr>
                <w:lang w:val="ru-RU"/>
              </w:rPr>
            </w:pPr>
            <w:r>
              <w:rPr>
                <w:lang w:val="ru-RU"/>
              </w:rPr>
              <w:t>Торговые центры</w:t>
            </w:r>
          </w:p>
          <w:p w:rsidR="001B0B15" w:rsidRDefault="001B0B15" w:rsidP="000D430B">
            <w:pPr>
              <w:tabs>
                <w:tab w:val="left" w:pos="1134"/>
              </w:tabs>
              <w:jc w:val="both"/>
              <w:rPr>
                <w:lang w:val="ru-RU"/>
              </w:rPr>
            </w:pPr>
            <w:r>
              <w:rPr>
                <w:lang w:val="ru-RU"/>
              </w:rPr>
              <w:t>Рынки</w:t>
            </w:r>
          </w:p>
          <w:p w:rsidR="001B0B15" w:rsidRDefault="001B0B15" w:rsidP="000D430B">
            <w:pPr>
              <w:tabs>
                <w:tab w:val="left" w:pos="1134"/>
              </w:tabs>
              <w:jc w:val="both"/>
              <w:rPr>
                <w:lang w:val="ru-RU"/>
              </w:rPr>
            </w:pPr>
            <w:r>
              <w:rPr>
                <w:lang w:val="ru-RU"/>
              </w:rPr>
              <w:t>Общественное питание</w:t>
            </w:r>
          </w:p>
          <w:p w:rsidR="001B0B15" w:rsidRDefault="001B0B15" w:rsidP="000D430B">
            <w:pPr>
              <w:tabs>
                <w:tab w:val="left" w:pos="1134"/>
              </w:tabs>
              <w:jc w:val="both"/>
              <w:rPr>
                <w:lang w:val="ru-RU"/>
              </w:rPr>
            </w:pPr>
            <w:r>
              <w:rPr>
                <w:lang w:val="ru-RU"/>
              </w:rPr>
              <w:t>Гостиничное обслуживание</w:t>
            </w:r>
          </w:p>
          <w:p w:rsidR="001B0B15" w:rsidRDefault="001B0B15" w:rsidP="000D430B">
            <w:pPr>
              <w:tabs>
                <w:tab w:val="left" w:pos="1134"/>
              </w:tabs>
              <w:jc w:val="both"/>
              <w:rPr>
                <w:lang w:val="ru-RU"/>
              </w:rPr>
            </w:pPr>
            <w:r>
              <w:rPr>
                <w:lang w:val="ru-RU"/>
              </w:rPr>
              <w:t>Культурное развитие</w:t>
            </w:r>
          </w:p>
          <w:p w:rsidR="001B0B15" w:rsidRDefault="001B0B15" w:rsidP="000D430B">
            <w:pPr>
              <w:tabs>
                <w:tab w:val="left" w:pos="1134"/>
              </w:tabs>
              <w:jc w:val="both"/>
              <w:rPr>
                <w:lang w:val="ru-RU"/>
              </w:rPr>
            </w:pPr>
            <w:r>
              <w:rPr>
                <w:lang w:val="ru-RU"/>
              </w:rPr>
              <w:t>Образование и просвещение</w:t>
            </w:r>
          </w:p>
          <w:p w:rsidR="001B0B15" w:rsidRDefault="001B0B15" w:rsidP="000D430B">
            <w:pPr>
              <w:tabs>
                <w:tab w:val="left" w:pos="1134"/>
              </w:tabs>
              <w:jc w:val="both"/>
              <w:rPr>
                <w:lang w:val="ru-RU"/>
              </w:rPr>
            </w:pPr>
            <w:r>
              <w:rPr>
                <w:lang w:val="ru-RU"/>
              </w:rPr>
              <w:t>Магазины</w:t>
            </w:r>
          </w:p>
          <w:p w:rsidR="001B0B15" w:rsidRDefault="001B0B15" w:rsidP="000D430B">
            <w:pPr>
              <w:tabs>
                <w:tab w:val="left" w:pos="1134"/>
              </w:tabs>
              <w:jc w:val="both"/>
              <w:rPr>
                <w:lang w:val="ru-RU"/>
              </w:rPr>
            </w:pPr>
            <w:r>
              <w:rPr>
                <w:lang w:val="ru-RU"/>
              </w:rPr>
              <w:t>Банковская и страховая деятельность</w:t>
            </w:r>
          </w:p>
          <w:p w:rsidR="001B0B15" w:rsidRDefault="001B0B15" w:rsidP="000D430B">
            <w:pPr>
              <w:tabs>
                <w:tab w:val="left" w:pos="1134"/>
              </w:tabs>
              <w:jc w:val="both"/>
              <w:rPr>
                <w:lang w:val="ru-RU"/>
              </w:rPr>
            </w:pPr>
            <w:r>
              <w:rPr>
                <w:lang w:val="ru-RU"/>
              </w:rPr>
              <w:t>Развлечения</w:t>
            </w:r>
          </w:p>
          <w:p w:rsidR="001B0B15" w:rsidRDefault="001B0B15" w:rsidP="000D430B">
            <w:pPr>
              <w:tabs>
                <w:tab w:val="left" w:pos="1134"/>
              </w:tabs>
              <w:jc w:val="both"/>
              <w:rPr>
                <w:lang w:val="ru-RU"/>
              </w:rPr>
            </w:pPr>
            <w:r>
              <w:rPr>
                <w:lang w:val="ru-RU"/>
              </w:rPr>
              <w:t>Спорт</w:t>
            </w:r>
          </w:p>
          <w:p w:rsidR="0034713E" w:rsidRDefault="0034713E" w:rsidP="000D430B">
            <w:pPr>
              <w:tabs>
                <w:tab w:val="left" w:pos="1134"/>
              </w:tabs>
              <w:jc w:val="both"/>
              <w:rPr>
                <w:lang w:val="ru-RU"/>
              </w:rPr>
            </w:pPr>
            <w:r>
              <w:rPr>
                <w:lang w:val="ru-RU"/>
              </w:rPr>
              <w:t>Здравоохранение</w:t>
            </w:r>
          </w:p>
          <w:p w:rsidR="008C62EC" w:rsidRDefault="008C62EC" w:rsidP="000D430B">
            <w:pPr>
              <w:tabs>
                <w:tab w:val="left" w:pos="1134"/>
              </w:tabs>
              <w:jc w:val="both"/>
              <w:rPr>
                <w:lang w:val="ru-RU"/>
              </w:rPr>
            </w:pPr>
            <w:r>
              <w:rPr>
                <w:lang w:val="ru-RU"/>
              </w:rPr>
              <w:t>Социальное обслуживание</w:t>
            </w:r>
          </w:p>
          <w:p w:rsidR="006F6A9C" w:rsidRDefault="006F6A9C" w:rsidP="000D430B">
            <w:pPr>
              <w:tabs>
                <w:tab w:val="left" w:pos="1134"/>
              </w:tabs>
              <w:jc w:val="both"/>
              <w:rPr>
                <w:lang w:val="ru-RU"/>
              </w:rPr>
            </w:pPr>
            <w:r>
              <w:rPr>
                <w:lang w:val="ru-RU"/>
              </w:rPr>
              <w:t>Бытовое обслуживание</w:t>
            </w:r>
          </w:p>
          <w:p w:rsidR="001B0B15" w:rsidRPr="00712648" w:rsidRDefault="001B0B15" w:rsidP="000D430B">
            <w:pPr>
              <w:tabs>
                <w:tab w:val="left" w:pos="1134"/>
              </w:tabs>
              <w:jc w:val="both"/>
              <w:rPr>
                <w:lang w:val="ru-RU"/>
              </w:rPr>
            </w:pPr>
          </w:p>
        </w:tc>
        <w:tc>
          <w:tcPr>
            <w:tcW w:w="6392" w:type="dxa"/>
          </w:tcPr>
          <w:p w:rsidR="00493A75" w:rsidRPr="004B64FA" w:rsidRDefault="00493A75" w:rsidP="000D430B">
            <w:pPr>
              <w:ind w:firstLine="426"/>
              <w:rPr>
                <w:rFonts w:eastAsia="SimSun"/>
                <w:lang w:val="ru-RU" w:eastAsia="zh-CN"/>
              </w:rPr>
            </w:pPr>
            <w:r w:rsidRPr="004B64FA">
              <w:rPr>
                <w:rFonts w:eastAsia="SimSun"/>
                <w:lang w:val="ru-RU" w:eastAsia="zh-CN"/>
              </w:rPr>
              <w:t>минимальная/максимальная площадь земельных участков  – 1000/5000 кв. м;</w:t>
            </w:r>
          </w:p>
          <w:p w:rsidR="00493A75" w:rsidRPr="004B64FA" w:rsidRDefault="00493A75" w:rsidP="000D430B">
            <w:pPr>
              <w:ind w:firstLine="426"/>
              <w:rPr>
                <w:rFonts w:eastAsia="SimSun"/>
                <w:lang w:val="ru-RU" w:eastAsia="zh-CN"/>
              </w:rPr>
            </w:pPr>
            <w:r w:rsidRPr="004B64FA">
              <w:rPr>
                <w:rFonts w:eastAsia="SimSun"/>
                <w:lang w:val="ru-RU" w:eastAsia="zh-CN"/>
              </w:rPr>
              <w:t>максимальное количе</w:t>
            </w:r>
            <w:r w:rsidR="001B0B15">
              <w:rPr>
                <w:rFonts w:eastAsia="SimSun"/>
                <w:lang w:val="ru-RU" w:eastAsia="zh-CN"/>
              </w:rPr>
              <w:t>ство надземных этажей зданий – 3</w:t>
            </w:r>
            <w:r w:rsidRPr="004B64FA">
              <w:rPr>
                <w:rFonts w:eastAsia="SimSun"/>
                <w:lang w:val="ru-RU" w:eastAsia="zh-CN"/>
              </w:rPr>
              <w:t xml:space="preserve"> этажа (включая мансардный этаж);</w:t>
            </w:r>
          </w:p>
          <w:p w:rsidR="0034713E" w:rsidRDefault="00493A75" w:rsidP="0034713E">
            <w:pPr>
              <w:ind w:firstLine="426"/>
              <w:rPr>
                <w:rFonts w:eastAsia="SimSun"/>
                <w:lang w:val="ru-RU" w:eastAsia="zh-CN"/>
              </w:rPr>
            </w:pPr>
            <w:r w:rsidRPr="004B64FA">
              <w:rPr>
                <w:rFonts w:eastAsia="SimSun"/>
                <w:lang w:val="ru-RU" w:eastAsia="zh-CN"/>
              </w:rPr>
              <w:t>максимальный процент застройки в границах земельного участка – 50%;</w:t>
            </w:r>
          </w:p>
          <w:p w:rsidR="0034713E" w:rsidRPr="004B64FA" w:rsidRDefault="0034713E" w:rsidP="0034713E">
            <w:pPr>
              <w:ind w:firstLine="426"/>
              <w:rPr>
                <w:rFonts w:eastAsia="SimSun"/>
                <w:lang w:val="ru-RU" w:eastAsia="zh-CN"/>
              </w:rPr>
            </w:pPr>
            <w:r w:rsidRPr="004B64FA">
              <w:rPr>
                <w:rFonts w:eastAsia="SimSun"/>
                <w:lang w:val="ru-RU" w:eastAsia="zh-CN"/>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rsidR="0034713E" w:rsidRPr="004B64FA" w:rsidRDefault="0034713E" w:rsidP="0034713E">
            <w:pPr>
              <w:ind w:firstLine="426"/>
              <w:rPr>
                <w:rFonts w:eastAsia="SimSun"/>
                <w:lang w:val="ru-RU" w:eastAsia="zh-CN"/>
              </w:rPr>
            </w:pPr>
            <w:r w:rsidRPr="004B64FA">
              <w:rPr>
                <w:rFonts w:eastAsia="SimSun"/>
                <w:lang w:val="ru-RU" w:eastAsia="zh-CN"/>
              </w:rPr>
              <w:t xml:space="preserve">во встроенных или пристроенных к жилому дому помещениях общественного назначения 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w:t>
            </w:r>
            <w:r w:rsidRPr="004B64FA">
              <w:rPr>
                <w:rFonts w:eastAsia="SimSun"/>
                <w:lang w:val="ru-RU" w:eastAsia="zh-CN"/>
              </w:rPr>
              <w:lastRenderedPageBreak/>
              <w:t>загрязнения водостоков и других вредных факторов воздействия на окружающую среду;</w:t>
            </w:r>
          </w:p>
          <w:p w:rsidR="0034713E" w:rsidRPr="004B64FA" w:rsidRDefault="0034713E" w:rsidP="0034713E">
            <w:pPr>
              <w:ind w:firstLine="426"/>
              <w:rPr>
                <w:rFonts w:eastAsia="SimSun"/>
                <w:lang w:val="ru-RU" w:eastAsia="zh-CN"/>
              </w:rPr>
            </w:pPr>
            <w:r w:rsidRPr="004B64FA">
              <w:rPr>
                <w:rFonts w:eastAsia="SimSun"/>
                <w:lang w:val="ru-RU" w:eastAsia="zh-CN"/>
              </w:rPr>
              <w:t>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ремонту часов и обуви);</w:t>
            </w:r>
          </w:p>
          <w:p w:rsidR="0034713E" w:rsidRPr="004B64FA" w:rsidRDefault="0034713E" w:rsidP="0034713E">
            <w:pPr>
              <w:ind w:firstLine="426"/>
              <w:rPr>
                <w:rFonts w:eastAsia="SimSun"/>
                <w:lang w:val="ru-RU" w:eastAsia="zh-CN"/>
              </w:rPr>
            </w:pPr>
            <w:r w:rsidRPr="004B64FA">
              <w:rPr>
                <w:rFonts w:eastAsia="SimSun"/>
                <w:lang w:val="ru-RU" w:eastAsia="zh-CN"/>
              </w:rPr>
              <w:t xml:space="preserve">обустройство входа в виде крыльца или лестницы, </w:t>
            </w:r>
            <w:proofErr w:type="gramStart"/>
            <w:r w:rsidRPr="004B64FA">
              <w:rPr>
                <w:rFonts w:eastAsia="SimSun"/>
                <w:lang w:val="ru-RU" w:eastAsia="zh-CN"/>
              </w:rPr>
              <w:t>изолированных</w:t>
            </w:r>
            <w:proofErr w:type="gramEnd"/>
            <w:r w:rsidRPr="004B64FA">
              <w:rPr>
                <w:rFonts w:eastAsia="SimSun"/>
                <w:lang w:val="ru-RU" w:eastAsia="zh-CN"/>
              </w:rPr>
              <w:t xml:space="preserve"> от жилой части здания;</w:t>
            </w:r>
          </w:p>
          <w:p w:rsidR="0034713E" w:rsidRPr="004B64FA" w:rsidRDefault="0034713E" w:rsidP="0034713E">
            <w:pPr>
              <w:ind w:firstLine="426"/>
              <w:rPr>
                <w:rFonts w:eastAsia="SimSun"/>
                <w:lang w:val="ru-RU" w:eastAsia="zh-CN"/>
              </w:rPr>
            </w:pPr>
            <w:r w:rsidRPr="004B64FA">
              <w:rPr>
                <w:rFonts w:eastAsia="SimSun"/>
                <w:lang w:val="ru-RU" w:eastAsia="zh-CN"/>
              </w:rPr>
              <w:t>обустройство входа и временной стоянки автомобилей в пределах границ земельного участка, принадлежащего застройщику (размещение необходимого расчетного количества парковочных мест (отдельно стоящих, встроенных, пристроенных, подземных) на территории участка);</w:t>
            </w:r>
          </w:p>
          <w:p w:rsidR="0034713E" w:rsidRPr="004B64FA" w:rsidRDefault="0034713E" w:rsidP="0034713E">
            <w:pPr>
              <w:ind w:firstLine="426"/>
              <w:rPr>
                <w:rFonts w:eastAsia="SimSun"/>
                <w:lang w:val="ru-RU" w:eastAsia="zh-CN"/>
              </w:rPr>
            </w:pPr>
            <w:r w:rsidRPr="004B64FA">
              <w:rPr>
                <w:rFonts w:eastAsia="SimSun"/>
                <w:lang w:val="ru-RU" w:eastAsia="zh-CN"/>
              </w:rPr>
              <w:t>оборудования площадок для остановки автомобилей;</w:t>
            </w:r>
          </w:p>
          <w:p w:rsidR="0034713E" w:rsidRPr="004B64FA" w:rsidRDefault="0034713E" w:rsidP="0034713E">
            <w:pPr>
              <w:ind w:firstLine="426"/>
              <w:rPr>
                <w:rFonts w:eastAsia="SimSun"/>
                <w:lang w:val="ru-RU" w:eastAsia="zh-CN"/>
              </w:rPr>
            </w:pPr>
            <w:r w:rsidRPr="004B64FA">
              <w:rPr>
                <w:rFonts w:eastAsia="SimSun"/>
                <w:lang w:val="ru-RU" w:eastAsia="zh-CN"/>
              </w:rPr>
              <w:t>соблюдения норм благоустройства, установленных соответствующими муниципальными правовыми актами;</w:t>
            </w:r>
          </w:p>
          <w:p w:rsidR="00493A75" w:rsidRPr="004B64FA" w:rsidRDefault="0034713E" w:rsidP="0034713E">
            <w:pPr>
              <w:ind w:firstLine="426"/>
              <w:rPr>
                <w:rFonts w:eastAsia="SimSun"/>
                <w:lang w:val="ru-RU" w:eastAsia="zh-CN"/>
              </w:rPr>
            </w:pPr>
            <w:r w:rsidRPr="004B64FA">
              <w:rPr>
                <w:rFonts w:eastAsia="SimSun"/>
                <w:lang w:val="ru-RU" w:eastAsia="zh-CN"/>
              </w:rPr>
              <w:t>запрещается размещение объектов, вредных для здоровья населения (магазинов стройматериалов, москательно-химических товаров и т.п.).</w:t>
            </w:r>
          </w:p>
        </w:tc>
      </w:tr>
      <w:tr w:rsidR="0034713E" w:rsidRPr="00284C10" w:rsidTr="00567A31">
        <w:trPr>
          <w:trHeight w:val="2153"/>
        </w:trPr>
        <w:tc>
          <w:tcPr>
            <w:tcW w:w="3214" w:type="dxa"/>
          </w:tcPr>
          <w:p w:rsidR="0034713E" w:rsidRPr="004B64FA" w:rsidRDefault="0034713E" w:rsidP="000D430B">
            <w:pPr>
              <w:tabs>
                <w:tab w:val="left" w:pos="1134"/>
              </w:tabs>
              <w:rPr>
                <w:lang w:val="ru-RU"/>
              </w:rPr>
            </w:pPr>
            <w:r>
              <w:rPr>
                <w:lang w:val="ru-RU"/>
              </w:rPr>
              <w:lastRenderedPageBreak/>
              <w:t>Религиозное использование</w:t>
            </w:r>
          </w:p>
          <w:p w:rsidR="0034713E" w:rsidRPr="004B64FA" w:rsidRDefault="0034713E" w:rsidP="000D430B">
            <w:pPr>
              <w:ind w:firstLine="284"/>
              <w:rPr>
                <w:rFonts w:eastAsia="SimSun"/>
                <w:lang w:val="ru-RU" w:eastAsia="zh-CN"/>
              </w:rPr>
            </w:pPr>
          </w:p>
          <w:p w:rsidR="0034713E" w:rsidRPr="004B64FA" w:rsidRDefault="0034713E" w:rsidP="000D430B">
            <w:pPr>
              <w:tabs>
                <w:tab w:val="left" w:pos="-300"/>
                <w:tab w:val="left" w:pos="142"/>
                <w:tab w:val="left" w:pos="1134"/>
              </w:tabs>
              <w:ind w:right="-37"/>
              <w:jc w:val="both"/>
              <w:rPr>
                <w:lang w:val="ru-RU"/>
              </w:rPr>
            </w:pPr>
          </w:p>
        </w:tc>
        <w:tc>
          <w:tcPr>
            <w:tcW w:w="6392" w:type="dxa"/>
          </w:tcPr>
          <w:p w:rsidR="0034713E" w:rsidRPr="004B64FA" w:rsidRDefault="0034713E" w:rsidP="0034713E">
            <w:pPr>
              <w:ind w:firstLine="284"/>
              <w:rPr>
                <w:rFonts w:eastAsia="SimSun"/>
                <w:lang w:val="ru-RU" w:eastAsia="zh-CN"/>
              </w:rPr>
            </w:pPr>
            <w:r w:rsidRPr="004B64FA">
              <w:rPr>
                <w:rFonts w:eastAsia="SimSun"/>
                <w:lang w:val="ru-RU" w:eastAsia="zh-CN"/>
              </w:rPr>
              <w:t>- минимальная</w:t>
            </w:r>
            <w:r>
              <w:rPr>
                <w:rFonts w:eastAsia="SimSun"/>
                <w:lang w:val="ru-RU" w:eastAsia="zh-CN"/>
              </w:rPr>
              <w:t>/максимальная</w:t>
            </w:r>
            <w:r w:rsidRPr="004B64FA">
              <w:rPr>
                <w:rFonts w:eastAsia="SimSun"/>
                <w:lang w:val="ru-RU" w:eastAsia="zh-CN"/>
              </w:rPr>
              <w:t xml:space="preserve"> площадь земельного участка - </w:t>
            </w:r>
            <w:smartTag w:uri="urn:schemas-microsoft-com:office:smarttags" w:element="metricconverter">
              <w:smartTagPr>
                <w:attr w:name="ProductID" w:val="1000 кв. м"/>
              </w:smartTagPr>
              <w:r w:rsidRPr="004B64FA">
                <w:rPr>
                  <w:rFonts w:eastAsia="SimSun"/>
                  <w:lang w:val="ru-RU" w:eastAsia="zh-CN"/>
                </w:rPr>
                <w:t>1000 кв. м</w:t>
              </w:r>
            </w:smartTag>
            <w:r w:rsidRPr="004B64FA">
              <w:rPr>
                <w:rFonts w:eastAsia="SimSun"/>
                <w:lang w:val="ru-RU" w:eastAsia="zh-CN"/>
              </w:rPr>
              <w:t>;</w:t>
            </w:r>
          </w:p>
          <w:p w:rsidR="0034713E" w:rsidRPr="004B64FA" w:rsidRDefault="0034713E" w:rsidP="0034713E">
            <w:pPr>
              <w:ind w:firstLine="284"/>
              <w:rPr>
                <w:lang w:val="ru-RU" w:eastAsia="ar-SA"/>
              </w:rPr>
            </w:pPr>
            <w:r w:rsidRPr="004B64FA">
              <w:rPr>
                <w:rFonts w:eastAsia="SimSun"/>
                <w:lang w:val="ru-RU" w:eastAsia="zh-CN"/>
              </w:rPr>
              <w:t xml:space="preserve">- минимальные отступы от границ участка - </w:t>
            </w:r>
            <w:smartTag w:uri="urn:schemas-microsoft-com:office:smarttags" w:element="metricconverter">
              <w:smartTagPr>
                <w:attr w:name="ProductID" w:val="3 м"/>
              </w:smartTagPr>
              <w:r w:rsidRPr="004B64FA">
                <w:rPr>
                  <w:rFonts w:eastAsia="SimSun"/>
                  <w:lang w:val="ru-RU" w:eastAsia="zh-CN"/>
                </w:rPr>
                <w:t>3 м</w:t>
              </w:r>
            </w:smartTag>
            <w:r w:rsidRPr="004B64FA">
              <w:rPr>
                <w:rFonts w:eastAsia="SimSun"/>
                <w:lang w:val="ru-RU" w:eastAsia="zh-CN"/>
              </w:rPr>
              <w:t xml:space="preserve">,  </w:t>
            </w:r>
            <w:r w:rsidRPr="004B64FA">
              <w:rPr>
                <w:lang w:val="ru-RU" w:eastAsia="ar-SA"/>
              </w:rPr>
              <w:t>с учетом соблюдения требований технических регламентов;</w:t>
            </w:r>
          </w:p>
          <w:p w:rsidR="0034713E" w:rsidRPr="004B64FA" w:rsidRDefault="0034713E" w:rsidP="0034713E">
            <w:pPr>
              <w:ind w:firstLine="284"/>
              <w:rPr>
                <w:rFonts w:eastAsia="SimSun"/>
                <w:lang w:val="ru-RU" w:eastAsia="zh-CN"/>
              </w:rPr>
            </w:pPr>
            <w:r w:rsidRPr="004B64FA">
              <w:rPr>
                <w:rFonts w:eastAsia="SimSun"/>
                <w:lang w:val="ru-RU" w:eastAsia="zh-CN"/>
              </w:rPr>
              <w:t xml:space="preserve">- максимальная высота зданий - </w:t>
            </w:r>
            <w:smartTag w:uri="urn:schemas-microsoft-com:office:smarttags" w:element="metricconverter">
              <w:smartTagPr>
                <w:attr w:name="ProductID" w:val="30 м"/>
              </w:smartTagPr>
              <w:r w:rsidRPr="004B64FA">
                <w:rPr>
                  <w:rFonts w:eastAsia="SimSun"/>
                  <w:lang w:val="ru-RU" w:eastAsia="zh-CN"/>
                </w:rPr>
                <w:t>30 м</w:t>
              </w:r>
            </w:smartTag>
            <w:r w:rsidRPr="004B64FA">
              <w:rPr>
                <w:rFonts w:eastAsia="SimSun"/>
                <w:lang w:val="ru-RU" w:eastAsia="zh-CN"/>
              </w:rPr>
              <w:t xml:space="preserve"> от планировочной отметки земли;</w:t>
            </w:r>
          </w:p>
          <w:p w:rsidR="0034713E" w:rsidRPr="004B64FA" w:rsidRDefault="0034713E" w:rsidP="00567A31">
            <w:pPr>
              <w:ind w:firstLine="284"/>
              <w:rPr>
                <w:rFonts w:eastAsia="SimSun"/>
                <w:lang w:val="ru-RU" w:eastAsia="zh-CN"/>
              </w:rPr>
            </w:pPr>
            <w:r w:rsidRPr="004B64FA">
              <w:rPr>
                <w:rFonts w:eastAsia="SimSun"/>
                <w:lang w:val="ru-RU" w:eastAsia="zh-CN"/>
              </w:rPr>
              <w:t>- максимальный процент застройки в границах земельного участка - 40.</w:t>
            </w:r>
          </w:p>
        </w:tc>
      </w:tr>
      <w:tr w:rsidR="00493A75" w:rsidRPr="00284C10" w:rsidTr="00567A31">
        <w:trPr>
          <w:trHeight w:val="3109"/>
        </w:trPr>
        <w:tc>
          <w:tcPr>
            <w:tcW w:w="3214" w:type="dxa"/>
          </w:tcPr>
          <w:p w:rsidR="00493A75" w:rsidRDefault="0034713E" w:rsidP="000D430B">
            <w:pPr>
              <w:ind w:firstLine="426"/>
              <w:rPr>
                <w:rFonts w:eastAsia="SimSun"/>
                <w:lang w:val="ru-RU" w:eastAsia="zh-CN"/>
              </w:rPr>
            </w:pPr>
            <w:r>
              <w:rPr>
                <w:rFonts w:eastAsia="SimSun"/>
                <w:lang w:val="ru-RU" w:eastAsia="zh-CN"/>
              </w:rPr>
              <w:t xml:space="preserve">Коммунальное обслуживание </w:t>
            </w:r>
          </w:p>
          <w:p w:rsidR="0034713E" w:rsidRPr="009375B3" w:rsidRDefault="0034713E" w:rsidP="000D430B">
            <w:pPr>
              <w:ind w:firstLine="426"/>
              <w:rPr>
                <w:rFonts w:eastAsia="SimSun"/>
                <w:lang w:val="ru-RU" w:eastAsia="zh-CN"/>
              </w:rPr>
            </w:pPr>
            <w:r>
              <w:rPr>
                <w:rFonts w:eastAsia="SimSun"/>
                <w:lang w:val="ru-RU" w:eastAsia="zh-CN"/>
              </w:rPr>
              <w:t xml:space="preserve">Обеспечение </w:t>
            </w:r>
            <w:proofErr w:type="spellStart"/>
            <w:r w:rsidR="006F6A9C">
              <w:rPr>
                <w:rFonts w:eastAsia="SimSun"/>
                <w:lang w:val="ru-RU" w:eastAsia="zh-CN"/>
              </w:rPr>
              <w:t>внутреннего</w:t>
            </w:r>
            <w:r>
              <w:rPr>
                <w:rFonts w:eastAsia="SimSun"/>
                <w:lang w:val="ru-RU" w:eastAsia="zh-CN"/>
              </w:rPr>
              <w:t>правопорядка</w:t>
            </w:r>
            <w:proofErr w:type="spellEnd"/>
          </w:p>
        </w:tc>
        <w:tc>
          <w:tcPr>
            <w:tcW w:w="6392" w:type="dxa"/>
          </w:tcPr>
          <w:p w:rsidR="0034713E" w:rsidRPr="004B64FA" w:rsidRDefault="0034713E" w:rsidP="0034713E">
            <w:pPr>
              <w:tabs>
                <w:tab w:val="left" w:pos="1134"/>
              </w:tabs>
              <w:ind w:firstLine="426"/>
              <w:rPr>
                <w:rFonts w:eastAsia="SimSun"/>
                <w:lang w:val="ru-RU" w:eastAsia="zh-CN"/>
              </w:rPr>
            </w:pPr>
            <w:r w:rsidRPr="004B64FA">
              <w:rPr>
                <w:rFonts w:eastAsia="SimSun"/>
                <w:lang w:val="ru-RU" w:eastAsia="zh-CN"/>
              </w:rPr>
              <w:t>Минимальная</w:t>
            </w:r>
            <w:r>
              <w:rPr>
                <w:rFonts w:eastAsia="SimSun"/>
                <w:lang w:val="ru-RU" w:eastAsia="zh-CN"/>
              </w:rPr>
              <w:t>/максимальная</w:t>
            </w:r>
            <w:r w:rsidRPr="004B64FA">
              <w:rPr>
                <w:rFonts w:eastAsia="SimSun"/>
                <w:lang w:val="ru-RU" w:eastAsia="zh-CN"/>
              </w:rPr>
              <w:t xml:space="preserve"> площадь земельных участков </w:t>
            </w:r>
            <w:r>
              <w:rPr>
                <w:rFonts w:eastAsia="SimSun"/>
                <w:lang w:val="ru-RU" w:eastAsia="zh-CN"/>
              </w:rPr>
              <w:t>–</w:t>
            </w:r>
            <w:r w:rsidRPr="004B64FA">
              <w:rPr>
                <w:rFonts w:eastAsia="SimSun"/>
                <w:lang w:val="ru-RU" w:eastAsia="zh-CN"/>
              </w:rPr>
              <w:t xml:space="preserve"> 10 кв. м;</w:t>
            </w:r>
            <w:r>
              <w:rPr>
                <w:rFonts w:eastAsia="SimSun"/>
                <w:lang w:val="ru-RU" w:eastAsia="zh-CN"/>
              </w:rPr>
              <w:t>/расчётная в соответствии с проектной документацией;</w:t>
            </w:r>
          </w:p>
          <w:p w:rsidR="0034713E" w:rsidRPr="004B64FA" w:rsidRDefault="0034713E" w:rsidP="0034713E">
            <w:pPr>
              <w:tabs>
                <w:tab w:val="left" w:pos="1134"/>
              </w:tabs>
              <w:ind w:firstLine="426"/>
              <w:rPr>
                <w:rFonts w:eastAsia="SimSun"/>
                <w:lang w:val="ru-RU" w:eastAsia="zh-CN"/>
              </w:rPr>
            </w:pPr>
            <w:r w:rsidRPr="004B64FA">
              <w:rPr>
                <w:rFonts w:eastAsia="SimSun"/>
                <w:lang w:val="ru-RU" w:eastAsia="zh-CN"/>
              </w:rPr>
              <w:t xml:space="preserve">минимальный отступ от границ участка - </w:t>
            </w:r>
            <w:smartTag w:uri="urn:schemas-microsoft-com:office:smarttags" w:element="metricconverter">
              <w:smartTagPr>
                <w:attr w:name="ProductID" w:val="1 м"/>
              </w:smartTagPr>
              <w:r w:rsidRPr="004B64FA">
                <w:rPr>
                  <w:rFonts w:eastAsia="SimSun"/>
                  <w:lang w:val="ru-RU" w:eastAsia="zh-CN"/>
                </w:rPr>
                <w:t>1 м</w:t>
              </w:r>
            </w:smartTag>
            <w:r w:rsidRPr="004B64FA">
              <w:rPr>
                <w:rFonts w:eastAsia="SimSun"/>
                <w:lang w:val="ru-RU" w:eastAsia="zh-CN"/>
              </w:rPr>
              <w:t xml:space="preserve">; </w:t>
            </w:r>
          </w:p>
          <w:p w:rsidR="0034713E" w:rsidRPr="004B64FA" w:rsidRDefault="0034713E" w:rsidP="0034713E">
            <w:pPr>
              <w:ind w:firstLine="426"/>
              <w:rPr>
                <w:rFonts w:eastAsia="SimSun"/>
                <w:lang w:val="ru-RU" w:eastAsia="zh-CN"/>
              </w:rPr>
            </w:pPr>
            <w:r w:rsidRPr="004B64FA">
              <w:rPr>
                <w:rFonts w:eastAsia="SimSun"/>
                <w:lang w:val="ru-RU" w:eastAsia="zh-CN"/>
              </w:rPr>
              <w:t xml:space="preserve">максимальная высота зданий, строений, сооружений от уровня земли - </w:t>
            </w:r>
            <w:smartTag w:uri="urn:schemas-microsoft-com:office:smarttags" w:element="metricconverter">
              <w:smartTagPr>
                <w:attr w:name="ProductID" w:val="50 м"/>
              </w:smartTagPr>
              <w:r w:rsidRPr="004B64FA">
                <w:rPr>
                  <w:rFonts w:eastAsia="SimSun"/>
                  <w:lang w:val="ru-RU" w:eastAsia="zh-CN"/>
                </w:rPr>
                <w:t>50 м</w:t>
              </w:r>
            </w:smartTag>
            <w:r w:rsidRPr="004B64FA">
              <w:rPr>
                <w:rFonts w:eastAsia="SimSun"/>
                <w:lang w:val="ru-RU" w:eastAsia="zh-CN"/>
              </w:rPr>
              <w:t>;</w:t>
            </w:r>
          </w:p>
          <w:p w:rsidR="00493A75" w:rsidRPr="004B64FA" w:rsidRDefault="0034713E" w:rsidP="0034713E">
            <w:pPr>
              <w:ind w:firstLine="426"/>
              <w:rPr>
                <w:rFonts w:eastAsia="SimSun"/>
                <w:lang w:val="ru-RU" w:eastAsia="zh-CN"/>
              </w:rPr>
            </w:pPr>
            <w:r w:rsidRPr="004B64FA">
              <w:rPr>
                <w:rFonts w:eastAsia="SimSun"/>
                <w:lang w:val="ru-RU" w:eastAsia="zh-CN"/>
              </w:rPr>
              <w:t>максимальный процент застройки в границах земельного участка - устанавливается равным всей площади земельного участка за исключением площади, занятой минимальными отступами от границ земельного участка;</w:t>
            </w:r>
          </w:p>
        </w:tc>
      </w:tr>
      <w:tr w:rsidR="008C62EC" w:rsidRPr="00284C10" w:rsidTr="00567A31">
        <w:trPr>
          <w:trHeight w:val="784"/>
        </w:trPr>
        <w:tc>
          <w:tcPr>
            <w:tcW w:w="3214" w:type="dxa"/>
          </w:tcPr>
          <w:p w:rsidR="008C62EC" w:rsidRDefault="008C62EC" w:rsidP="008C62EC">
            <w:pPr>
              <w:ind w:firstLine="426"/>
              <w:rPr>
                <w:rFonts w:eastAsia="SimSun"/>
                <w:lang w:val="ru-RU" w:eastAsia="zh-CN"/>
              </w:rPr>
            </w:pPr>
            <w:r>
              <w:rPr>
                <w:rFonts w:eastAsia="SimSun"/>
                <w:lang w:val="ru-RU" w:eastAsia="zh-CN"/>
              </w:rPr>
              <w:t>Общее пользование территории</w:t>
            </w:r>
          </w:p>
        </w:tc>
        <w:tc>
          <w:tcPr>
            <w:tcW w:w="6392" w:type="dxa"/>
          </w:tcPr>
          <w:p w:rsidR="008C62EC" w:rsidRPr="004B64FA" w:rsidRDefault="008C62EC" w:rsidP="00567A31">
            <w:pPr>
              <w:tabs>
                <w:tab w:val="left" w:pos="1134"/>
              </w:tabs>
              <w:ind w:firstLine="426"/>
              <w:rPr>
                <w:rFonts w:eastAsia="SimSun"/>
                <w:lang w:val="ru-RU" w:eastAsia="zh-CN"/>
              </w:rPr>
            </w:pPr>
            <w:r w:rsidRPr="004B64FA">
              <w:rPr>
                <w:rFonts w:eastAsia="SimSun"/>
                <w:lang w:val="ru-RU" w:eastAsia="zh-CN"/>
              </w:rPr>
              <w:t>Минимальная</w:t>
            </w:r>
            <w:r>
              <w:rPr>
                <w:rFonts w:eastAsia="SimSun"/>
                <w:lang w:val="ru-RU" w:eastAsia="zh-CN"/>
              </w:rPr>
              <w:t>/максимальная</w:t>
            </w:r>
            <w:r w:rsidRPr="004B64FA">
              <w:rPr>
                <w:rFonts w:eastAsia="SimSun"/>
                <w:lang w:val="ru-RU" w:eastAsia="zh-CN"/>
              </w:rPr>
              <w:t xml:space="preserve"> площадь земельных участков </w:t>
            </w:r>
            <w:r>
              <w:rPr>
                <w:rFonts w:eastAsia="SimSun"/>
                <w:lang w:val="ru-RU" w:eastAsia="zh-CN"/>
              </w:rPr>
              <w:t>–400/30000 кв.м. Исключение -  линейные объекты.</w:t>
            </w:r>
          </w:p>
        </w:tc>
      </w:tr>
      <w:tr w:rsidR="002903C0" w:rsidRPr="00284C10" w:rsidTr="00567A31">
        <w:trPr>
          <w:trHeight w:val="557"/>
        </w:trPr>
        <w:tc>
          <w:tcPr>
            <w:tcW w:w="3214" w:type="dxa"/>
          </w:tcPr>
          <w:p w:rsidR="002903C0" w:rsidRDefault="002903C0" w:rsidP="008C62EC">
            <w:pPr>
              <w:ind w:firstLine="426"/>
              <w:rPr>
                <w:rFonts w:eastAsia="SimSun"/>
                <w:lang w:val="ru-RU" w:eastAsia="zh-CN"/>
              </w:rPr>
            </w:pPr>
            <w:r>
              <w:rPr>
                <w:rFonts w:eastAsia="SimSun"/>
                <w:lang w:val="ru-RU" w:eastAsia="zh-CN"/>
              </w:rPr>
              <w:t>Запас</w:t>
            </w:r>
          </w:p>
        </w:tc>
        <w:tc>
          <w:tcPr>
            <w:tcW w:w="6392" w:type="dxa"/>
          </w:tcPr>
          <w:p w:rsidR="002903C0" w:rsidRPr="004B64FA" w:rsidRDefault="002903C0" w:rsidP="002903C0">
            <w:pPr>
              <w:tabs>
                <w:tab w:val="left" w:pos="1134"/>
              </w:tabs>
              <w:ind w:firstLine="426"/>
              <w:rPr>
                <w:rFonts w:eastAsia="SimSun"/>
                <w:lang w:val="ru-RU" w:eastAsia="zh-CN"/>
              </w:rPr>
            </w:pPr>
            <w:r w:rsidRPr="004B64FA">
              <w:rPr>
                <w:rFonts w:eastAsia="SimSun"/>
                <w:lang w:val="ru-RU" w:eastAsia="zh-CN"/>
              </w:rPr>
              <w:t>Минимальная</w:t>
            </w:r>
            <w:r>
              <w:rPr>
                <w:rFonts w:eastAsia="SimSun"/>
                <w:lang w:val="ru-RU" w:eastAsia="zh-CN"/>
              </w:rPr>
              <w:t>/максимальная</w:t>
            </w:r>
            <w:r w:rsidRPr="004B64FA">
              <w:rPr>
                <w:rFonts w:eastAsia="SimSun"/>
                <w:lang w:val="ru-RU" w:eastAsia="zh-CN"/>
              </w:rPr>
              <w:t xml:space="preserve"> площадь земельных участков </w:t>
            </w:r>
            <w:r>
              <w:rPr>
                <w:rFonts w:eastAsia="SimSun"/>
                <w:lang w:val="ru-RU" w:eastAsia="zh-CN"/>
              </w:rPr>
              <w:t xml:space="preserve">–400/30000 кв.м. </w:t>
            </w:r>
          </w:p>
        </w:tc>
      </w:tr>
    </w:tbl>
    <w:p w:rsidR="00567A31" w:rsidRDefault="00567A31" w:rsidP="008E3306">
      <w:pPr>
        <w:tabs>
          <w:tab w:val="left" w:pos="2520"/>
        </w:tabs>
        <w:ind w:firstLine="426"/>
        <w:jc w:val="both"/>
        <w:rPr>
          <w:rFonts w:eastAsia="SimSun"/>
          <w:lang w:val="ru-RU" w:eastAsia="zh-CN"/>
        </w:rPr>
      </w:pPr>
    </w:p>
    <w:p w:rsidR="008E3306" w:rsidRDefault="008E3306" w:rsidP="000A0615">
      <w:pPr>
        <w:tabs>
          <w:tab w:val="left" w:pos="2520"/>
        </w:tabs>
        <w:ind w:firstLine="426"/>
        <w:jc w:val="both"/>
        <w:rPr>
          <w:rFonts w:eastAsia="SimSun"/>
          <w:lang w:val="ru-RU" w:eastAsia="zh-CN"/>
        </w:rPr>
      </w:pPr>
      <w:r w:rsidRPr="000A0615">
        <w:rPr>
          <w:rFonts w:eastAsia="SimSun"/>
          <w:sz w:val="28"/>
          <w:szCs w:val="28"/>
          <w:lang w:val="ru-RU" w:eastAsia="zh-CN"/>
        </w:rPr>
        <w:t>8). Таблицы</w:t>
      </w:r>
      <w:r>
        <w:rPr>
          <w:rFonts w:eastAsia="SimSun"/>
          <w:lang w:val="ru-RU" w:eastAsia="zh-CN"/>
        </w:rPr>
        <w:t xml:space="preserve"> «</w:t>
      </w:r>
      <w:r w:rsidRPr="004B64FA">
        <w:rPr>
          <w:rFonts w:eastAsia="SimSun"/>
          <w:lang w:val="ru-RU" w:eastAsia="zh-CN"/>
        </w:rPr>
        <w:t>УСЛОВНО РАЗРЕШЕННЫЕ ВИДЫ И ПАРАМЕТРЫ ИСПОЛЬЗОВАНИЯ</w:t>
      </w:r>
      <w:r w:rsidR="000A0615">
        <w:rPr>
          <w:rFonts w:eastAsia="SimSun"/>
          <w:lang w:val="ru-RU" w:eastAsia="zh-CN"/>
        </w:rPr>
        <w:t xml:space="preserve"> </w:t>
      </w:r>
      <w:r w:rsidRPr="004B64FA">
        <w:rPr>
          <w:rFonts w:eastAsia="SimSun"/>
          <w:lang w:val="ru-RU" w:eastAsia="zh-CN"/>
        </w:rPr>
        <w:t xml:space="preserve">ЗЕМЕЛЬНЫХ УЧАСТКОВ И ОБЪЕКТОВ КАПИТАЛЬНОГО </w:t>
      </w:r>
      <w:r w:rsidRPr="004B64FA">
        <w:rPr>
          <w:rFonts w:eastAsia="SimSun"/>
          <w:lang w:val="ru-RU" w:eastAsia="zh-CN"/>
        </w:rPr>
        <w:lastRenderedPageBreak/>
        <w:t>СТРОИТЕЛЬСТВА</w:t>
      </w:r>
      <w:r>
        <w:rPr>
          <w:rFonts w:eastAsia="SimSun"/>
          <w:lang w:val="ru-RU" w:eastAsia="zh-CN"/>
        </w:rPr>
        <w:t>» и «</w:t>
      </w:r>
      <w:r w:rsidRPr="0067032C">
        <w:rPr>
          <w:rFonts w:eastAsia="SimSun"/>
          <w:lang w:val="ru-RU" w:eastAsia="zh-CN"/>
        </w:rPr>
        <w:t>ВСПОМОГАТЕЛЬНЫЕ ВИДЫ И ПАРАМЕТРЫ РАЗРЕШЕННОГО ИСПОЛЬЗОВАНИЯ ЗЕМЕЛЬНЫХ УЧАСТКОВ И ОБЪЕКТОВ КАПИТАЛЬНОГО СТРОИТЕЛЬСТВА</w:t>
      </w:r>
      <w:r>
        <w:rPr>
          <w:rFonts w:eastAsia="SimSun"/>
          <w:lang w:val="ru-RU" w:eastAsia="zh-CN"/>
        </w:rPr>
        <w:t xml:space="preserve">»  </w:t>
      </w:r>
      <w:r w:rsidRPr="000A0615">
        <w:rPr>
          <w:rFonts w:eastAsia="SimSun"/>
          <w:sz w:val="28"/>
          <w:szCs w:val="28"/>
          <w:lang w:val="ru-RU" w:eastAsia="zh-CN"/>
        </w:rPr>
        <w:t>для территориальной зоны Ж-3 – исключить.</w:t>
      </w:r>
    </w:p>
    <w:p w:rsidR="008E3306" w:rsidRPr="00A3054F" w:rsidRDefault="009D324D" w:rsidP="00567A31">
      <w:pPr>
        <w:tabs>
          <w:tab w:val="left" w:pos="0"/>
        </w:tabs>
        <w:rPr>
          <w:rFonts w:eastAsia="SimSun"/>
          <w:sz w:val="28"/>
          <w:szCs w:val="28"/>
          <w:lang w:val="ru-RU" w:eastAsia="zh-CN"/>
        </w:rPr>
      </w:pPr>
      <w:r>
        <w:rPr>
          <w:rFonts w:eastAsia="SimSun"/>
          <w:b/>
          <w:sz w:val="28"/>
          <w:szCs w:val="28"/>
          <w:lang w:val="ru-RU" w:eastAsia="zh-CN"/>
        </w:rPr>
        <w:tab/>
      </w:r>
      <w:r w:rsidRPr="00A3054F">
        <w:rPr>
          <w:rFonts w:eastAsia="SimSun"/>
          <w:sz w:val="28"/>
          <w:szCs w:val="28"/>
          <w:lang w:val="ru-RU" w:eastAsia="zh-CN"/>
        </w:rPr>
        <w:t>16</w:t>
      </w:r>
      <w:r w:rsidR="00567A31" w:rsidRPr="00A3054F">
        <w:rPr>
          <w:rFonts w:eastAsia="SimSun"/>
          <w:sz w:val="28"/>
          <w:szCs w:val="28"/>
          <w:lang w:val="ru-RU" w:eastAsia="zh-CN"/>
        </w:rPr>
        <w:t>.</w:t>
      </w:r>
      <w:r w:rsidR="00B14D9F" w:rsidRPr="00A3054F">
        <w:rPr>
          <w:rFonts w:eastAsia="SimSun"/>
          <w:sz w:val="28"/>
          <w:szCs w:val="28"/>
          <w:lang w:val="ru-RU" w:eastAsia="zh-CN"/>
        </w:rPr>
        <w:t xml:space="preserve"> В статье 44.2:</w:t>
      </w:r>
    </w:p>
    <w:p w:rsidR="00B14D9F" w:rsidRPr="000A0615" w:rsidRDefault="00B14D9F" w:rsidP="00B14D9F">
      <w:pPr>
        <w:tabs>
          <w:tab w:val="left" w:pos="2520"/>
        </w:tabs>
        <w:ind w:firstLine="426"/>
        <w:jc w:val="both"/>
        <w:rPr>
          <w:rFonts w:eastAsia="SimSun"/>
          <w:color w:val="000000"/>
          <w:sz w:val="28"/>
          <w:szCs w:val="28"/>
          <w:lang w:val="ru-RU" w:eastAsia="zh-CN"/>
        </w:rPr>
      </w:pPr>
      <w:r w:rsidRPr="000A0615">
        <w:rPr>
          <w:rFonts w:eastAsia="SimSun"/>
          <w:sz w:val="28"/>
          <w:szCs w:val="28"/>
          <w:lang w:val="ru-RU" w:eastAsia="zh-CN"/>
        </w:rPr>
        <w:t>1). Таблицу</w:t>
      </w:r>
      <w:r>
        <w:rPr>
          <w:rFonts w:eastAsia="SimSun"/>
          <w:lang w:val="ru-RU" w:eastAsia="zh-CN"/>
        </w:rPr>
        <w:t xml:space="preserve"> «</w:t>
      </w:r>
      <w:r w:rsidRPr="004B64FA">
        <w:rPr>
          <w:rFonts w:eastAsia="SimSun"/>
          <w:color w:val="000000"/>
          <w:lang w:val="ru-RU" w:eastAsia="zh-CN"/>
        </w:rPr>
        <w:t xml:space="preserve">ОСНОВНЫЕ ВИДЫ И ПАРАМЕТРЫ РАЗРЕШЕННОГО </w:t>
      </w:r>
      <w:proofErr w:type="gramStart"/>
      <w:r w:rsidRPr="004B64FA">
        <w:rPr>
          <w:rFonts w:eastAsia="SimSun"/>
          <w:color w:val="000000"/>
          <w:lang w:val="ru-RU" w:eastAsia="zh-CN"/>
        </w:rPr>
        <w:t>ИСПОЛЬЗО</w:t>
      </w:r>
      <w:r w:rsidR="000A0615">
        <w:rPr>
          <w:rFonts w:eastAsia="SimSun"/>
          <w:color w:val="000000"/>
          <w:lang w:val="ru-RU" w:eastAsia="zh-CN"/>
        </w:rPr>
        <w:t>-</w:t>
      </w:r>
      <w:r w:rsidRPr="004B64FA">
        <w:rPr>
          <w:rFonts w:eastAsia="SimSun"/>
          <w:color w:val="000000"/>
          <w:lang w:val="ru-RU" w:eastAsia="zh-CN"/>
        </w:rPr>
        <w:t>ВАНИЯ</w:t>
      </w:r>
      <w:proofErr w:type="gramEnd"/>
      <w:r w:rsidRPr="004B64FA">
        <w:rPr>
          <w:rFonts w:eastAsia="SimSun"/>
          <w:color w:val="000000"/>
          <w:lang w:val="ru-RU" w:eastAsia="zh-CN"/>
        </w:rPr>
        <w:t xml:space="preserve"> ЗЕМЕЛЬНЫХ УЧАСТКОВ И ОБЪЕКТОВ КАПИТАЛЬНОГО СТРОИТЕЛЬСТВА</w:t>
      </w:r>
      <w:r>
        <w:rPr>
          <w:rFonts w:eastAsia="SimSun"/>
          <w:color w:val="000000"/>
          <w:lang w:val="ru-RU" w:eastAsia="zh-CN"/>
        </w:rPr>
        <w:t>»</w:t>
      </w:r>
      <w:r w:rsidR="006762E5">
        <w:rPr>
          <w:rFonts w:eastAsia="SimSun"/>
          <w:color w:val="000000"/>
          <w:lang w:val="ru-RU" w:eastAsia="zh-CN"/>
        </w:rPr>
        <w:t xml:space="preserve"> </w:t>
      </w:r>
      <w:r w:rsidR="006762E5" w:rsidRPr="000A0615">
        <w:rPr>
          <w:rFonts w:eastAsia="SimSun"/>
          <w:color w:val="000000"/>
          <w:sz w:val="28"/>
          <w:szCs w:val="28"/>
          <w:lang w:val="ru-RU" w:eastAsia="zh-CN"/>
        </w:rPr>
        <w:t>для территориальной зоны Ц-1</w:t>
      </w:r>
      <w:r w:rsidRPr="000A0615">
        <w:rPr>
          <w:rFonts w:eastAsia="SimSun"/>
          <w:color w:val="000000"/>
          <w:sz w:val="28"/>
          <w:szCs w:val="28"/>
          <w:lang w:val="ru-RU" w:eastAsia="zh-CN"/>
        </w:rPr>
        <w:t xml:space="preserve"> изложить в следующей редакции:</w:t>
      </w:r>
    </w:p>
    <w:p w:rsidR="00B14D9F" w:rsidRPr="000A0615" w:rsidRDefault="00B14D9F" w:rsidP="008E3306">
      <w:pPr>
        <w:tabs>
          <w:tab w:val="left" w:pos="2520"/>
        </w:tabs>
        <w:rPr>
          <w:rFonts w:eastAsia="SimSun"/>
          <w:sz w:val="8"/>
          <w:szCs w:val="8"/>
          <w:lang w:val="ru-RU" w:eastAsia="zh-C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3969"/>
      </w:tblGrid>
      <w:tr w:rsidR="00B14D9F" w:rsidRPr="00284C10" w:rsidTr="000D430B">
        <w:trPr>
          <w:trHeight w:val="552"/>
        </w:trPr>
        <w:tc>
          <w:tcPr>
            <w:tcW w:w="5637" w:type="dxa"/>
            <w:vAlign w:val="center"/>
          </w:tcPr>
          <w:p w:rsidR="00B14D9F" w:rsidRPr="000478BA" w:rsidRDefault="00B14D9F" w:rsidP="000D430B">
            <w:pPr>
              <w:tabs>
                <w:tab w:val="left" w:pos="2520"/>
              </w:tabs>
              <w:jc w:val="center"/>
              <w:rPr>
                <w:rFonts w:eastAsia="SimSun"/>
                <w:color w:val="000000"/>
                <w:sz w:val="22"/>
                <w:szCs w:val="22"/>
                <w:lang w:eastAsia="zh-CN"/>
              </w:rPr>
            </w:pPr>
            <w:r w:rsidRPr="000478BA">
              <w:rPr>
                <w:rFonts w:eastAsia="SimSun"/>
                <w:color w:val="000000"/>
                <w:sz w:val="22"/>
                <w:szCs w:val="22"/>
                <w:lang w:eastAsia="zh-CN"/>
              </w:rPr>
              <w:t>ВИДЫ ИСПОЛЬЗОВАНИЯ</w:t>
            </w:r>
          </w:p>
        </w:tc>
        <w:tc>
          <w:tcPr>
            <w:tcW w:w="3969" w:type="dxa"/>
            <w:vAlign w:val="center"/>
          </w:tcPr>
          <w:p w:rsidR="00B14D9F" w:rsidRPr="000478BA" w:rsidRDefault="00B14D9F" w:rsidP="000D430B">
            <w:pPr>
              <w:tabs>
                <w:tab w:val="left" w:pos="2520"/>
              </w:tabs>
              <w:jc w:val="center"/>
              <w:rPr>
                <w:rFonts w:eastAsia="SimSun"/>
                <w:color w:val="000000"/>
                <w:sz w:val="22"/>
                <w:szCs w:val="22"/>
                <w:lang w:val="ru-RU" w:eastAsia="zh-CN"/>
              </w:rPr>
            </w:pPr>
            <w:r w:rsidRPr="000478BA">
              <w:rPr>
                <w:rFonts w:eastAsia="SimSun"/>
                <w:color w:val="000000"/>
                <w:sz w:val="22"/>
                <w:szCs w:val="22"/>
                <w:lang w:val="ru-RU" w:eastAsia="zh-CN"/>
              </w:rPr>
              <w:t xml:space="preserve">ПРЕДЕЛЬНЫЕ </w:t>
            </w:r>
          </w:p>
          <w:p w:rsidR="00B14D9F" w:rsidRPr="000478BA" w:rsidRDefault="00B14D9F" w:rsidP="000D430B">
            <w:pPr>
              <w:tabs>
                <w:tab w:val="left" w:pos="2520"/>
              </w:tabs>
              <w:jc w:val="center"/>
              <w:rPr>
                <w:rFonts w:eastAsia="SimSun"/>
                <w:color w:val="000000"/>
                <w:sz w:val="22"/>
                <w:szCs w:val="22"/>
                <w:lang w:val="ru-RU" w:eastAsia="zh-CN"/>
              </w:rPr>
            </w:pPr>
            <w:r w:rsidRPr="000478BA">
              <w:rPr>
                <w:rFonts w:eastAsia="SimSun"/>
                <w:color w:val="000000"/>
                <w:sz w:val="22"/>
                <w:szCs w:val="22"/>
                <w:lang w:val="ru-RU" w:eastAsia="zh-CN"/>
              </w:rPr>
              <w:t>РАЗМЕРЫ ЗЕМЕЛЬНЫХ УЧАСТКОВ И ПРЕДЕЛЬНЫЕ ПАРАМЕТРЫ РАЗРЕШЕННОГО СТРОИТЕЛЬСТВА</w:t>
            </w:r>
          </w:p>
        </w:tc>
      </w:tr>
      <w:tr w:rsidR="00B14D9F" w:rsidRPr="00284C10" w:rsidTr="000D430B">
        <w:trPr>
          <w:trHeight w:val="276"/>
        </w:trPr>
        <w:tc>
          <w:tcPr>
            <w:tcW w:w="5637" w:type="dxa"/>
            <w:shd w:val="clear" w:color="auto" w:fill="auto"/>
          </w:tcPr>
          <w:p w:rsidR="00B14D9F" w:rsidRDefault="00B14D9F" w:rsidP="000D430B">
            <w:pPr>
              <w:widowControl w:val="0"/>
              <w:ind w:firstLine="426"/>
              <w:textAlignment w:val="baseline"/>
              <w:rPr>
                <w:rFonts w:eastAsia="SimSun"/>
                <w:color w:val="000000"/>
                <w:lang w:val="ru-RU" w:eastAsia="zh-CN"/>
              </w:rPr>
            </w:pPr>
            <w:r>
              <w:rPr>
                <w:rFonts w:eastAsia="SimSun"/>
                <w:color w:val="000000"/>
                <w:lang w:val="ru-RU" w:eastAsia="zh-CN"/>
              </w:rPr>
              <w:t>Общественное управление</w:t>
            </w:r>
          </w:p>
          <w:p w:rsidR="00B14D9F" w:rsidRDefault="00B14D9F" w:rsidP="000D430B">
            <w:pPr>
              <w:widowControl w:val="0"/>
              <w:ind w:firstLine="426"/>
              <w:textAlignment w:val="baseline"/>
              <w:rPr>
                <w:rFonts w:eastAsia="SimSun"/>
                <w:color w:val="000000"/>
                <w:lang w:val="ru-RU" w:eastAsia="zh-CN"/>
              </w:rPr>
            </w:pPr>
            <w:r>
              <w:rPr>
                <w:rFonts w:eastAsia="SimSun"/>
                <w:color w:val="000000"/>
                <w:lang w:val="ru-RU" w:eastAsia="zh-CN"/>
              </w:rPr>
              <w:t>Железнодорожный транспорт</w:t>
            </w:r>
          </w:p>
          <w:p w:rsidR="00B14D9F" w:rsidRDefault="00B14D9F" w:rsidP="000D430B">
            <w:pPr>
              <w:widowControl w:val="0"/>
              <w:ind w:firstLine="426"/>
              <w:textAlignment w:val="baseline"/>
              <w:rPr>
                <w:rFonts w:eastAsia="SimSun"/>
                <w:color w:val="000000"/>
                <w:lang w:val="ru-RU" w:eastAsia="zh-CN"/>
              </w:rPr>
            </w:pPr>
            <w:r>
              <w:rPr>
                <w:rFonts w:eastAsia="SimSun"/>
                <w:color w:val="000000"/>
                <w:lang w:val="ru-RU" w:eastAsia="zh-CN"/>
              </w:rPr>
              <w:t>Обеспечение внутреннего правопорядка;</w:t>
            </w:r>
          </w:p>
          <w:p w:rsidR="00B14D9F" w:rsidRDefault="00B14D9F" w:rsidP="000D430B">
            <w:pPr>
              <w:widowControl w:val="0"/>
              <w:ind w:firstLine="426"/>
              <w:textAlignment w:val="baseline"/>
              <w:rPr>
                <w:rFonts w:eastAsia="SimSun"/>
                <w:color w:val="000000"/>
                <w:lang w:val="ru-RU" w:eastAsia="zh-CN"/>
              </w:rPr>
            </w:pPr>
            <w:r>
              <w:rPr>
                <w:rFonts w:eastAsia="SimSun"/>
                <w:color w:val="000000"/>
                <w:lang w:val="ru-RU" w:eastAsia="zh-CN"/>
              </w:rPr>
              <w:t>Автомобильный транспорт</w:t>
            </w:r>
          </w:p>
          <w:p w:rsidR="00B14D9F" w:rsidRDefault="00B14D9F" w:rsidP="000D430B">
            <w:pPr>
              <w:widowControl w:val="0"/>
              <w:ind w:firstLine="426"/>
              <w:textAlignment w:val="baseline"/>
              <w:rPr>
                <w:rFonts w:eastAsia="SimSun"/>
                <w:color w:val="000000"/>
                <w:lang w:val="ru-RU" w:eastAsia="zh-CN"/>
              </w:rPr>
            </w:pPr>
            <w:r>
              <w:rPr>
                <w:rFonts w:eastAsia="SimSun"/>
                <w:color w:val="000000"/>
                <w:lang w:val="ru-RU" w:eastAsia="zh-CN"/>
              </w:rPr>
              <w:t>Деловое управление</w:t>
            </w:r>
          </w:p>
          <w:p w:rsidR="00B14D9F" w:rsidRDefault="00B14D9F" w:rsidP="000D430B">
            <w:pPr>
              <w:widowControl w:val="0"/>
              <w:ind w:firstLine="426"/>
              <w:textAlignment w:val="baseline"/>
              <w:rPr>
                <w:rFonts w:eastAsia="SimSun"/>
                <w:color w:val="000000"/>
                <w:lang w:val="ru-RU" w:eastAsia="zh-CN"/>
              </w:rPr>
            </w:pPr>
            <w:r>
              <w:rPr>
                <w:rFonts w:eastAsia="SimSun"/>
                <w:color w:val="000000"/>
                <w:lang w:val="ru-RU" w:eastAsia="zh-CN"/>
              </w:rPr>
              <w:t>Банковская деятельность</w:t>
            </w:r>
          </w:p>
          <w:p w:rsidR="00B14D9F" w:rsidRDefault="00B14D9F" w:rsidP="000D430B">
            <w:pPr>
              <w:widowControl w:val="0"/>
              <w:ind w:firstLine="426"/>
              <w:textAlignment w:val="baseline"/>
              <w:rPr>
                <w:rFonts w:eastAsia="SimSun"/>
                <w:color w:val="000000"/>
                <w:lang w:val="ru-RU" w:eastAsia="zh-CN"/>
              </w:rPr>
            </w:pPr>
            <w:r>
              <w:rPr>
                <w:rFonts w:eastAsia="SimSun"/>
                <w:color w:val="000000"/>
                <w:lang w:val="ru-RU" w:eastAsia="zh-CN"/>
              </w:rPr>
              <w:t>Страховая деятельность</w:t>
            </w:r>
          </w:p>
          <w:p w:rsidR="008C62EC" w:rsidRDefault="008C62EC" w:rsidP="000D430B">
            <w:pPr>
              <w:widowControl w:val="0"/>
              <w:ind w:firstLine="426"/>
              <w:textAlignment w:val="baseline"/>
              <w:rPr>
                <w:rFonts w:eastAsia="SimSun"/>
                <w:color w:val="000000"/>
                <w:lang w:val="ru-RU" w:eastAsia="zh-CN"/>
              </w:rPr>
            </w:pPr>
            <w:r>
              <w:rPr>
                <w:rFonts w:eastAsia="SimSun"/>
                <w:color w:val="000000"/>
                <w:lang w:val="ru-RU" w:eastAsia="zh-CN"/>
              </w:rPr>
              <w:t>Гостиничное обслуживание</w:t>
            </w:r>
          </w:p>
          <w:p w:rsidR="00B14D9F" w:rsidRDefault="008C62EC" w:rsidP="000D430B">
            <w:pPr>
              <w:ind w:firstLine="426"/>
              <w:rPr>
                <w:color w:val="000000"/>
                <w:lang w:val="ru-RU"/>
              </w:rPr>
            </w:pPr>
            <w:r>
              <w:rPr>
                <w:color w:val="000000"/>
                <w:lang w:val="ru-RU"/>
              </w:rPr>
              <w:t>Обеспечение научной деятельности</w:t>
            </w:r>
          </w:p>
          <w:p w:rsidR="008C62EC" w:rsidRDefault="008C62EC" w:rsidP="000D430B">
            <w:pPr>
              <w:ind w:firstLine="426"/>
              <w:rPr>
                <w:color w:val="000000"/>
                <w:lang w:val="ru-RU"/>
              </w:rPr>
            </w:pPr>
            <w:r>
              <w:rPr>
                <w:color w:val="000000"/>
                <w:lang w:val="ru-RU"/>
              </w:rPr>
              <w:t>Социальное обслуживание</w:t>
            </w:r>
          </w:p>
          <w:p w:rsidR="008C62EC" w:rsidRDefault="008C62EC" w:rsidP="000D430B">
            <w:pPr>
              <w:ind w:firstLine="426"/>
              <w:rPr>
                <w:color w:val="000000"/>
                <w:lang w:val="ru-RU"/>
              </w:rPr>
            </w:pPr>
            <w:r>
              <w:rPr>
                <w:color w:val="000000"/>
                <w:lang w:val="ru-RU"/>
              </w:rPr>
              <w:t>Культурное развитие</w:t>
            </w:r>
          </w:p>
          <w:p w:rsidR="008C62EC" w:rsidRDefault="008C62EC" w:rsidP="000D430B">
            <w:pPr>
              <w:ind w:firstLine="426"/>
              <w:rPr>
                <w:rFonts w:eastAsia="SimSun"/>
                <w:color w:val="000000"/>
                <w:lang w:val="ru-RU" w:eastAsia="zh-CN"/>
              </w:rPr>
            </w:pPr>
            <w:r>
              <w:rPr>
                <w:rFonts w:eastAsia="SimSun"/>
                <w:color w:val="000000"/>
                <w:lang w:val="ru-RU" w:eastAsia="zh-CN"/>
              </w:rPr>
              <w:t>Общее пользование территории</w:t>
            </w:r>
          </w:p>
          <w:p w:rsidR="008C62EC" w:rsidRDefault="00BE5336" w:rsidP="000D430B">
            <w:pPr>
              <w:ind w:firstLine="426"/>
              <w:rPr>
                <w:rFonts w:eastAsia="SimSun"/>
                <w:color w:val="000000"/>
                <w:lang w:val="ru-RU" w:eastAsia="zh-CN"/>
              </w:rPr>
            </w:pPr>
            <w:r>
              <w:rPr>
                <w:rFonts w:eastAsia="SimSun"/>
                <w:color w:val="000000"/>
                <w:lang w:val="ru-RU" w:eastAsia="zh-CN"/>
              </w:rPr>
              <w:t>Магазины</w:t>
            </w:r>
          </w:p>
          <w:p w:rsidR="00B14D9F" w:rsidRDefault="00BE5336" w:rsidP="008C62EC">
            <w:pPr>
              <w:ind w:firstLine="426"/>
              <w:rPr>
                <w:rFonts w:eastAsia="SimSun"/>
                <w:color w:val="000000"/>
                <w:lang w:val="ru-RU" w:eastAsia="zh-CN"/>
              </w:rPr>
            </w:pPr>
            <w:r>
              <w:rPr>
                <w:rFonts w:eastAsia="SimSun"/>
                <w:color w:val="000000"/>
                <w:lang w:val="ru-RU" w:eastAsia="zh-CN"/>
              </w:rPr>
              <w:t>Торговые центры</w:t>
            </w:r>
          </w:p>
          <w:p w:rsidR="00BE5336" w:rsidRDefault="00BE5336" w:rsidP="008C62EC">
            <w:pPr>
              <w:ind w:firstLine="426"/>
              <w:rPr>
                <w:rFonts w:eastAsia="SimSun"/>
                <w:color w:val="000000"/>
                <w:lang w:val="ru-RU" w:eastAsia="zh-CN"/>
              </w:rPr>
            </w:pPr>
            <w:r>
              <w:rPr>
                <w:rFonts w:eastAsia="SimSun"/>
                <w:color w:val="000000"/>
                <w:lang w:val="ru-RU" w:eastAsia="zh-CN"/>
              </w:rPr>
              <w:t>Общественное питание</w:t>
            </w:r>
          </w:p>
          <w:p w:rsidR="00BE5336" w:rsidRPr="004B64FA" w:rsidRDefault="00BE5336" w:rsidP="008C62EC">
            <w:pPr>
              <w:ind w:firstLine="426"/>
              <w:rPr>
                <w:rFonts w:eastAsia="SimSun"/>
                <w:color w:val="000000"/>
                <w:lang w:val="ru-RU" w:eastAsia="zh-CN"/>
              </w:rPr>
            </w:pPr>
            <w:r>
              <w:rPr>
                <w:rFonts w:eastAsia="SimSun"/>
                <w:color w:val="000000"/>
                <w:lang w:val="ru-RU" w:eastAsia="zh-CN"/>
              </w:rPr>
              <w:t>Обслуживание автотранспорта</w:t>
            </w:r>
          </w:p>
        </w:tc>
        <w:tc>
          <w:tcPr>
            <w:tcW w:w="3969" w:type="dxa"/>
            <w:shd w:val="clear" w:color="auto" w:fill="auto"/>
          </w:tcPr>
          <w:p w:rsidR="00B14D9F" w:rsidRPr="004B64FA" w:rsidRDefault="00B14D9F" w:rsidP="000D430B">
            <w:pPr>
              <w:ind w:firstLine="426"/>
              <w:rPr>
                <w:rFonts w:eastAsia="SimSun"/>
                <w:color w:val="000000"/>
                <w:lang w:val="ru-RU" w:eastAsia="zh-CN"/>
              </w:rPr>
            </w:pPr>
            <w:r w:rsidRPr="004B64FA">
              <w:rPr>
                <w:rFonts w:eastAsia="SimSun"/>
                <w:color w:val="000000"/>
                <w:lang w:val="ru-RU" w:eastAsia="zh-CN"/>
              </w:rPr>
              <w:t>минимальная/максимальная площ</w:t>
            </w:r>
            <w:r>
              <w:rPr>
                <w:rFonts w:eastAsia="SimSun"/>
                <w:color w:val="000000"/>
                <w:lang w:val="ru-RU" w:eastAsia="zh-CN"/>
              </w:rPr>
              <w:t>адь земельных участков  – 1000/20</w:t>
            </w:r>
            <w:r w:rsidRPr="004B64FA">
              <w:rPr>
                <w:rFonts w:eastAsia="SimSun"/>
                <w:color w:val="000000"/>
                <w:lang w:val="ru-RU" w:eastAsia="zh-CN"/>
              </w:rPr>
              <w:t>000 кв. м;</w:t>
            </w:r>
          </w:p>
          <w:p w:rsidR="00B14D9F" w:rsidRPr="004B64FA" w:rsidRDefault="00B14D9F" w:rsidP="000D430B">
            <w:pPr>
              <w:ind w:firstLine="426"/>
              <w:rPr>
                <w:rFonts w:eastAsia="SimSun"/>
                <w:color w:val="000000"/>
                <w:lang w:val="ru-RU" w:eastAsia="zh-CN"/>
              </w:rPr>
            </w:pPr>
            <w:r w:rsidRPr="004B64FA">
              <w:rPr>
                <w:rFonts w:eastAsia="SimSun"/>
                <w:color w:val="000000"/>
                <w:lang w:val="ru-RU" w:eastAsia="zh-CN"/>
              </w:rPr>
              <w:t>максимальный процент застройки в границах земельного участка – 80%;</w:t>
            </w:r>
          </w:p>
          <w:p w:rsidR="00B14D9F" w:rsidRPr="004B64FA" w:rsidRDefault="00B14D9F" w:rsidP="000D430B">
            <w:pPr>
              <w:ind w:firstLine="426"/>
              <w:rPr>
                <w:rFonts w:eastAsia="SimSun"/>
                <w:color w:val="000000"/>
                <w:lang w:val="ru-RU" w:eastAsia="zh-CN"/>
              </w:rPr>
            </w:pPr>
            <w:r w:rsidRPr="004B64FA">
              <w:rPr>
                <w:rFonts w:eastAsia="SimSun"/>
                <w:color w:val="000000"/>
                <w:lang w:val="ru-RU" w:eastAsia="zh-CN"/>
              </w:rPr>
              <w:t xml:space="preserve">максимальная высота зданий, строений, сооружений от уровня земли - </w:t>
            </w:r>
            <w:r>
              <w:rPr>
                <w:rFonts w:eastAsia="SimSun"/>
                <w:color w:val="000000"/>
                <w:lang w:val="ru-RU" w:eastAsia="zh-CN"/>
              </w:rPr>
              <w:t>18</w:t>
            </w:r>
            <w:r w:rsidRPr="004B64FA">
              <w:rPr>
                <w:rFonts w:eastAsia="SimSun"/>
                <w:color w:val="000000"/>
                <w:lang w:val="ru-RU" w:eastAsia="zh-CN"/>
              </w:rPr>
              <w:t xml:space="preserve"> м;</w:t>
            </w:r>
          </w:p>
          <w:p w:rsidR="00B14D9F" w:rsidRPr="004B64FA" w:rsidRDefault="00B14D9F" w:rsidP="000D430B">
            <w:pPr>
              <w:ind w:firstLine="426"/>
              <w:rPr>
                <w:rFonts w:eastAsia="SimSun"/>
                <w:color w:val="000000"/>
                <w:lang w:val="ru-RU" w:eastAsia="zh-CN"/>
              </w:rPr>
            </w:pPr>
          </w:p>
          <w:p w:rsidR="00B14D9F" w:rsidRPr="004B64FA" w:rsidRDefault="00B14D9F" w:rsidP="000D430B">
            <w:pPr>
              <w:ind w:firstLine="426"/>
              <w:rPr>
                <w:rFonts w:eastAsia="SimSun"/>
                <w:color w:val="000000"/>
                <w:lang w:val="ru-RU" w:eastAsia="zh-CN"/>
              </w:rPr>
            </w:pPr>
            <w:r w:rsidRPr="004B64FA">
              <w:rPr>
                <w:rFonts w:eastAsia="SimSun"/>
                <w:color w:val="000000"/>
                <w:lang w:val="ru-RU" w:eastAsia="zh-CN"/>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rsidR="00B14D9F" w:rsidRPr="004B64FA" w:rsidRDefault="00B14D9F" w:rsidP="000D430B">
            <w:pPr>
              <w:ind w:firstLine="426"/>
              <w:rPr>
                <w:rFonts w:eastAsia="SimSun"/>
                <w:color w:val="000000"/>
                <w:lang w:val="ru-RU" w:eastAsia="zh-CN"/>
              </w:rPr>
            </w:pPr>
            <w:r w:rsidRPr="004B64FA">
              <w:rPr>
                <w:rFonts w:eastAsia="SimSun"/>
                <w:color w:val="000000"/>
                <w:lang w:val="ru-RU" w:eastAsia="zh-CN"/>
              </w:rPr>
              <w:t>во встроенных или пристроенных к жилому дому помещениях общественного назначения 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w:t>
            </w:r>
          </w:p>
          <w:p w:rsidR="00B14D9F" w:rsidRPr="004B64FA" w:rsidRDefault="00B14D9F" w:rsidP="000D430B">
            <w:pPr>
              <w:ind w:firstLine="426"/>
              <w:rPr>
                <w:rFonts w:eastAsia="SimSun"/>
                <w:color w:val="000000"/>
                <w:lang w:val="ru-RU" w:eastAsia="zh-CN"/>
              </w:rPr>
            </w:pPr>
            <w:r w:rsidRPr="004B64FA">
              <w:rPr>
                <w:rFonts w:eastAsia="SimSun"/>
                <w:color w:val="000000"/>
                <w:lang w:val="ru-RU" w:eastAsia="zh-CN"/>
              </w:rPr>
              <w:t xml:space="preserve">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 </w:t>
            </w:r>
            <w:r w:rsidRPr="004B64FA">
              <w:rPr>
                <w:rFonts w:eastAsia="SimSun"/>
                <w:color w:val="000000"/>
                <w:lang w:val="ru-RU" w:eastAsia="zh-CN"/>
              </w:rPr>
              <w:lastRenderedPageBreak/>
              <w:t>(за исключением парикмахерских, мастерских по ремонту часов и обуви);</w:t>
            </w:r>
          </w:p>
          <w:p w:rsidR="00B14D9F" w:rsidRPr="004B64FA" w:rsidRDefault="00B14D9F" w:rsidP="000D430B">
            <w:pPr>
              <w:ind w:firstLine="426"/>
              <w:rPr>
                <w:rFonts w:eastAsia="SimSun"/>
                <w:color w:val="000000"/>
                <w:lang w:val="ru-RU" w:eastAsia="zh-CN"/>
              </w:rPr>
            </w:pPr>
            <w:r w:rsidRPr="004B64FA">
              <w:rPr>
                <w:rFonts w:eastAsia="SimSun"/>
                <w:color w:val="000000"/>
                <w:lang w:val="ru-RU" w:eastAsia="zh-CN"/>
              </w:rPr>
              <w:t xml:space="preserve">обустройство входа в виде крыльца или лестницы, </w:t>
            </w:r>
            <w:proofErr w:type="gramStart"/>
            <w:r w:rsidRPr="004B64FA">
              <w:rPr>
                <w:rFonts w:eastAsia="SimSun"/>
                <w:color w:val="000000"/>
                <w:lang w:val="ru-RU" w:eastAsia="zh-CN"/>
              </w:rPr>
              <w:t>изолированных</w:t>
            </w:r>
            <w:proofErr w:type="gramEnd"/>
            <w:r w:rsidRPr="004B64FA">
              <w:rPr>
                <w:rFonts w:eastAsia="SimSun"/>
                <w:color w:val="000000"/>
                <w:lang w:val="ru-RU" w:eastAsia="zh-CN"/>
              </w:rPr>
              <w:t xml:space="preserve"> от жилой части здания;</w:t>
            </w:r>
          </w:p>
          <w:p w:rsidR="00B14D9F" w:rsidRPr="004B64FA" w:rsidRDefault="00B14D9F" w:rsidP="000D430B">
            <w:pPr>
              <w:ind w:firstLine="426"/>
              <w:rPr>
                <w:rFonts w:eastAsia="SimSun"/>
                <w:color w:val="000000"/>
                <w:lang w:val="ru-RU" w:eastAsia="zh-CN"/>
              </w:rPr>
            </w:pPr>
            <w:r w:rsidRPr="004B64FA">
              <w:rPr>
                <w:rFonts w:eastAsia="SimSun"/>
                <w:color w:val="000000"/>
                <w:lang w:val="ru-RU" w:eastAsia="zh-CN"/>
              </w:rPr>
              <w:t>обустройство входа и временной стоянки автомобилей в пределах границ земельного участка, принадлежащего застройщику (размещение необходимого расчетного количества парковочных мест (отдельно стоящих, встроенных, пристроенных, подземных) на территории участка);</w:t>
            </w:r>
          </w:p>
          <w:p w:rsidR="00B14D9F" w:rsidRPr="004B64FA" w:rsidRDefault="00B14D9F" w:rsidP="000D430B">
            <w:pPr>
              <w:ind w:firstLine="426"/>
              <w:rPr>
                <w:rFonts w:eastAsia="SimSun"/>
                <w:color w:val="000000"/>
                <w:lang w:val="ru-RU" w:eastAsia="zh-CN"/>
              </w:rPr>
            </w:pPr>
            <w:r w:rsidRPr="004B64FA">
              <w:rPr>
                <w:rFonts w:eastAsia="SimSun"/>
                <w:color w:val="000000"/>
                <w:lang w:val="ru-RU" w:eastAsia="zh-CN"/>
              </w:rPr>
              <w:t>оборудования площадок для остановки автомобилей;</w:t>
            </w:r>
          </w:p>
          <w:p w:rsidR="00B14D9F" w:rsidRPr="004B64FA" w:rsidRDefault="00B14D9F" w:rsidP="000D430B">
            <w:pPr>
              <w:ind w:firstLine="426"/>
              <w:rPr>
                <w:rFonts w:eastAsia="SimSun"/>
                <w:color w:val="000000"/>
                <w:lang w:val="ru-RU" w:eastAsia="zh-CN"/>
              </w:rPr>
            </w:pPr>
            <w:r w:rsidRPr="004B64FA">
              <w:rPr>
                <w:rFonts w:eastAsia="SimSun"/>
                <w:color w:val="000000"/>
                <w:lang w:val="ru-RU" w:eastAsia="zh-CN"/>
              </w:rPr>
              <w:t>соблюдения норм благоустройства, установленных соответствующими муниципальными правовыми актами;</w:t>
            </w:r>
          </w:p>
          <w:p w:rsidR="00B14D9F" w:rsidRPr="004B64FA" w:rsidRDefault="00B14D9F" w:rsidP="000D430B">
            <w:pPr>
              <w:ind w:firstLine="426"/>
              <w:rPr>
                <w:rFonts w:eastAsia="SimSun"/>
                <w:color w:val="000000"/>
                <w:lang w:val="ru-RU" w:eastAsia="zh-CN"/>
              </w:rPr>
            </w:pPr>
            <w:r w:rsidRPr="004B64FA">
              <w:rPr>
                <w:rFonts w:eastAsia="SimSun"/>
                <w:color w:val="000000"/>
                <w:lang w:val="ru-RU" w:eastAsia="zh-CN"/>
              </w:rPr>
              <w:t>запрещается размещение объектов, вредных для здоровья населения (магазинов стройматериалов, москательно-химических товаров и т.п</w:t>
            </w:r>
            <w:proofErr w:type="gramStart"/>
            <w:r w:rsidRPr="004B64FA">
              <w:rPr>
                <w:rFonts w:eastAsia="SimSun"/>
                <w:color w:val="000000"/>
                <w:lang w:val="ru-RU" w:eastAsia="zh-CN"/>
              </w:rPr>
              <w:t>.).</w:t>
            </w:r>
            <w:r w:rsidR="00BE5336">
              <w:rPr>
                <w:rFonts w:eastAsia="SimSun"/>
                <w:color w:val="000000"/>
                <w:lang w:val="ru-RU" w:eastAsia="zh-CN"/>
              </w:rPr>
              <w:t xml:space="preserve">, </w:t>
            </w:r>
            <w:proofErr w:type="gramEnd"/>
            <w:r w:rsidR="00BE5336">
              <w:rPr>
                <w:rFonts w:eastAsia="SimSun"/>
                <w:color w:val="000000"/>
                <w:lang w:val="ru-RU" w:eastAsia="zh-CN"/>
              </w:rPr>
              <w:t>автозаправочных станций, автомобильных моек, мастерских предназначенных для ремонта и обслуживания автомобилей.</w:t>
            </w:r>
          </w:p>
          <w:p w:rsidR="00B14D9F" w:rsidRPr="004B64FA" w:rsidRDefault="00B14D9F" w:rsidP="000D430B">
            <w:pPr>
              <w:ind w:firstLine="426"/>
              <w:rPr>
                <w:rFonts w:eastAsia="SimSun"/>
                <w:color w:val="000000"/>
                <w:lang w:val="ru-RU" w:eastAsia="zh-CN"/>
              </w:rPr>
            </w:pPr>
          </w:p>
        </w:tc>
      </w:tr>
      <w:tr w:rsidR="009375B3" w:rsidRPr="00284C10" w:rsidTr="000D430B">
        <w:trPr>
          <w:trHeight w:val="276"/>
        </w:trPr>
        <w:tc>
          <w:tcPr>
            <w:tcW w:w="5637" w:type="dxa"/>
            <w:shd w:val="clear" w:color="auto" w:fill="auto"/>
          </w:tcPr>
          <w:p w:rsidR="009375B3" w:rsidRPr="004B64FA" w:rsidRDefault="009375B3" w:rsidP="004A5174">
            <w:pPr>
              <w:widowControl w:val="0"/>
              <w:ind w:firstLine="426"/>
              <w:rPr>
                <w:lang w:val="ru-RU"/>
              </w:rPr>
            </w:pPr>
            <w:proofErr w:type="spellStart"/>
            <w:r>
              <w:rPr>
                <w:lang w:val="ru-RU"/>
              </w:rPr>
              <w:lastRenderedPageBreak/>
              <w:t>Среднеэтажная</w:t>
            </w:r>
            <w:proofErr w:type="spellEnd"/>
            <w:r>
              <w:rPr>
                <w:lang w:val="ru-RU"/>
              </w:rPr>
              <w:t xml:space="preserve"> жилая застройка</w:t>
            </w:r>
          </w:p>
        </w:tc>
        <w:tc>
          <w:tcPr>
            <w:tcW w:w="3969" w:type="dxa"/>
            <w:shd w:val="clear" w:color="auto" w:fill="auto"/>
          </w:tcPr>
          <w:p w:rsidR="009375B3" w:rsidRDefault="009375B3" w:rsidP="004A5174">
            <w:pPr>
              <w:ind w:firstLine="426"/>
              <w:rPr>
                <w:rFonts w:eastAsia="SimSun"/>
                <w:lang w:val="ru-RU" w:eastAsia="zh-CN"/>
              </w:rPr>
            </w:pPr>
            <w:r w:rsidRPr="004B64FA">
              <w:rPr>
                <w:rFonts w:eastAsia="SimSun"/>
                <w:lang w:val="ru-RU" w:eastAsia="zh-CN"/>
              </w:rPr>
              <w:t>минимальная/максимальная</w:t>
            </w:r>
            <w:r>
              <w:rPr>
                <w:rFonts w:eastAsia="SimSun"/>
                <w:lang w:val="ru-RU" w:eastAsia="zh-CN"/>
              </w:rPr>
              <w:t xml:space="preserve"> площадь земельных участков  – 2000/10</w:t>
            </w:r>
            <w:r w:rsidRPr="004B64FA">
              <w:rPr>
                <w:rFonts w:eastAsia="SimSun"/>
                <w:lang w:val="ru-RU" w:eastAsia="zh-CN"/>
              </w:rPr>
              <w:t>000 кв. м;</w:t>
            </w:r>
          </w:p>
          <w:p w:rsidR="009375B3" w:rsidRPr="004B64FA" w:rsidRDefault="009375B3" w:rsidP="004A5174">
            <w:pPr>
              <w:ind w:firstLine="426"/>
              <w:rPr>
                <w:rFonts w:eastAsia="SimSun"/>
                <w:lang w:val="ru-RU" w:eastAsia="zh-CN"/>
              </w:rPr>
            </w:pPr>
            <w:r w:rsidRPr="004B64FA">
              <w:rPr>
                <w:rFonts w:eastAsia="SimSun"/>
                <w:lang w:val="ru-RU" w:eastAsia="zh-CN"/>
              </w:rPr>
              <w:t xml:space="preserve">максимальное количество надземных этажей – 3 </w:t>
            </w:r>
            <w:proofErr w:type="spellStart"/>
            <w:r w:rsidRPr="004B64FA">
              <w:rPr>
                <w:rFonts w:eastAsia="SimSun"/>
                <w:lang w:val="ru-RU" w:eastAsia="zh-CN"/>
              </w:rPr>
              <w:t>эт</w:t>
            </w:r>
            <w:proofErr w:type="spellEnd"/>
            <w:r w:rsidRPr="004B64FA">
              <w:rPr>
                <w:rFonts w:eastAsia="SimSun"/>
                <w:lang w:val="ru-RU" w:eastAsia="zh-CN"/>
              </w:rPr>
              <w:t xml:space="preserve">.;  </w:t>
            </w:r>
          </w:p>
          <w:p w:rsidR="009375B3" w:rsidRPr="004B64FA" w:rsidRDefault="009375B3" w:rsidP="004A5174">
            <w:pPr>
              <w:ind w:firstLine="426"/>
              <w:rPr>
                <w:rFonts w:eastAsia="SimSun"/>
                <w:lang w:val="ru-RU" w:eastAsia="zh-CN"/>
              </w:rPr>
            </w:pPr>
            <w:r w:rsidRPr="004B64FA">
              <w:rPr>
                <w:rFonts w:eastAsia="SimSun"/>
                <w:lang w:val="ru-RU" w:eastAsia="zh-CN"/>
              </w:rPr>
              <w:t>максимальный процент застройки в границах земельного участка – 40%;</w:t>
            </w:r>
          </w:p>
        </w:tc>
      </w:tr>
      <w:tr w:rsidR="009375B3" w:rsidRPr="004B64FA" w:rsidTr="000D430B">
        <w:trPr>
          <w:trHeight w:val="276"/>
        </w:trPr>
        <w:tc>
          <w:tcPr>
            <w:tcW w:w="5637" w:type="dxa"/>
            <w:shd w:val="clear" w:color="auto" w:fill="auto"/>
          </w:tcPr>
          <w:p w:rsidR="009375B3" w:rsidRPr="004B64FA" w:rsidRDefault="009375B3" w:rsidP="004A5174">
            <w:pPr>
              <w:widowControl w:val="0"/>
              <w:ind w:firstLine="426"/>
              <w:rPr>
                <w:lang w:val="ru-RU"/>
              </w:rPr>
            </w:pPr>
            <w:r>
              <w:rPr>
                <w:lang w:val="ru-RU"/>
              </w:rPr>
              <w:t>Малоэтажная жилая застройка.</w:t>
            </w:r>
          </w:p>
        </w:tc>
        <w:tc>
          <w:tcPr>
            <w:tcW w:w="3969" w:type="dxa"/>
            <w:shd w:val="clear" w:color="auto" w:fill="auto"/>
          </w:tcPr>
          <w:p w:rsidR="009375B3" w:rsidRPr="004B64FA" w:rsidRDefault="009375B3" w:rsidP="004A5174">
            <w:pPr>
              <w:ind w:firstLine="426"/>
              <w:rPr>
                <w:rFonts w:eastAsia="SimSun"/>
                <w:lang w:val="ru-RU" w:eastAsia="zh-CN"/>
              </w:rPr>
            </w:pPr>
            <w:r w:rsidRPr="004B64FA">
              <w:rPr>
                <w:rFonts w:eastAsia="SimSun"/>
                <w:lang w:val="ru-RU" w:eastAsia="zh-CN"/>
              </w:rPr>
              <w:t>минимальная/максимальная</w:t>
            </w:r>
            <w:r>
              <w:rPr>
                <w:rFonts w:eastAsia="SimSun"/>
                <w:lang w:val="ru-RU" w:eastAsia="zh-CN"/>
              </w:rPr>
              <w:t xml:space="preserve"> площадь земельных участков  – 4</w:t>
            </w:r>
            <w:r w:rsidRPr="004B64FA">
              <w:rPr>
                <w:rFonts w:eastAsia="SimSun"/>
                <w:lang w:val="ru-RU" w:eastAsia="zh-CN"/>
              </w:rPr>
              <w:t>00-1500 кв. м;</w:t>
            </w:r>
          </w:p>
          <w:p w:rsidR="009375B3" w:rsidRPr="004B64FA" w:rsidRDefault="009375B3" w:rsidP="004A5174">
            <w:pPr>
              <w:ind w:firstLine="426"/>
              <w:rPr>
                <w:rFonts w:eastAsia="SimSun"/>
                <w:lang w:val="ru-RU" w:eastAsia="zh-CN"/>
              </w:rPr>
            </w:pPr>
            <w:r w:rsidRPr="004B64FA">
              <w:rPr>
                <w:rFonts w:eastAsia="SimSun"/>
                <w:lang w:val="ru-RU" w:eastAsia="zh-CN"/>
              </w:rPr>
              <w:t>минимальная ширина земельных участков в</w:t>
            </w:r>
            <w:r w:rsidR="00F9097B">
              <w:rPr>
                <w:rFonts w:eastAsia="SimSun"/>
                <w:lang w:val="ru-RU" w:eastAsia="zh-CN"/>
              </w:rPr>
              <w:t>доль фронта улицы (проезда) – 25</w:t>
            </w:r>
            <w:r w:rsidRPr="004B64FA">
              <w:rPr>
                <w:rFonts w:eastAsia="SimSun"/>
                <w:lang w:val="ru-RU" w:eastAsia="zh-CN"/>
              </w:rPr>
              <w:t xml:space="preserve"> м; </w:t>
            </w:r>
          </w:p>
          <w:p w:rsidR="009375B3" w:rsidRPr="004B64FA" w:rsidRDefault="009375B3" w:rsidP="004A5174">
            <w:pPr>
              <w:ind w:firstLine="426"/>
              <w:rPr>
                <w:rFonts w:eastAsia="SimSun"/>
                <w:lang w:val="ru-RU" w:eastAsia="zh-CN"/>
              </w:rPr>
            </w:pPr>
            <w:r w:rsidRPr="004B64FA">
              <w:rPr>
                <w:rFonts w:eastAsia="SimSun"/>
                <w:lang w:val="ru-RU" w:eastAsia="zh-CN"/>
              </w:rPr>
              <w:t xml:space="preserve">минимальное/максимальное </w:t>
            </w:r>
            <w:r w:rsidRPr="004B64FA">
              <w:rPr>
                <w:rFonts w:eastAsia="SimSun"/>
                <w:lang w:val="ru-RU" w:eastAsia="zh-CN"/>
              </w:rPr>
              <w:lastRenderedPageBreak/>
              <w:t xml:space="preserve">количество надземных этажей зданий – 2/3 этажа; </w:t>
            </w:r>
          </w:p>
          <w:p w:rsidR="009375B3" w:rsidRPr="004B64FA" w:rsidRDefault="009375B3" w:rsidP="004A5174">
            <w:pPr>
              <w:ind w:firstLine="426"/>
              <w:rPr>
                <w:rFonts w:eastAsia="SimSun"/>
                <w:lang w:val="ru-RU" w:eastAsia="zh-CN"/>
              </w:rPr>
            </w:pPr>
            <w:r w:rsidRPr="004B64FA">
              <w:rPr>
                <w:rFonts w:eastAsia="SimSun"/>
                <w:lang w:val="ru-RU" w:eastAsia="zh-CN"/>
              </w:rPr>
              <w:t xml:space="preserve">максимальный процент застройки в границах земельного участка – </w:t>
            </w:r>
            <w:r w:rsidR="00F9097B">
              <w:rPr>
                <w:rFonts w:eastAsia="SimSun"/>
                <w:lang w:val="ru-RU" w:eastAsia="zh-CN"/>
              </w:rPr>
              <w:t>50</w:t>
            </w:r>
            <w:r w:rsidRPr="004B64FA">
              <w:rPr>
                <w:rFonts w:eastAsia="SimSun"/>
                <w:lang w:val="ru-RU" w:eastAsia="zh-CN"/>
              </w:rPr>
              <w:t>%;</w:t>
            </w:r>
          </w:p>
          <w:p w:rsidR="009375B3" w:rsidRPr="004B64FA" w:rsidRDefault="009375B3" w:rsidP="004A5174">
            <w:pPr>
              <w:ind w:firstLine="426"/>
              <w:rPr>
                <w:rFonts w:eastAsia="SimSun"/>
                <w:lang w:val="ru-RU" w:eastAsia="zh-CN"/>
              </w:rPr>
            </w:pPr>
            <w:r w:rsidRPr="004B64FA">
              <w:rPr>
                <w:rFonts w:eastAsia="SimSun"/>
                <w:lang w:val="ru-RU" w:eastAsia="zh-CN"/>
              </w:rPr>
              <w:t xml:space="preserve">максимальная высота зданий от уровня земли до верха перекрытия последнего этажа (или конька кровли) - </w:t>
            </w:r>
            <w:smartTag w:uri="urn:schemas-microsoft-com:office:smarttags" w:element="metricconverter">
              <w:smartTagPr>
                <w:attr w:name="ProductID" w:val="12 м"/>
              </w:smartTagPr>
              <w:r w:rsidRPr="004B64FA">
                <w:rPr>
                  <w:rFonts w:eastAsia="SimSun"/>
                  <w:lang w:val="ru-RU" w:eastAsia="zh-CN"/>
                </w:rPr>
                <w:t>12 м</w:t>
              </w:r>
            </w:smartTag>
            <w:r w:rsidRPr="004B64FA">
              <w:rPr>
                <w:rFonts w:eastAsia="SimSun"/>
                <w:lang w:val="ru-RU" w:eastAsia="zh-CN"/>
              </w:rPr>
              <w:t>;</w:t>
            </w:r>
          </w:p>
          <w:p w:rsidR="009375B3" w:rsidRDefault="00F9097B" w:rsidP="004A5174">
            <w:pPr>
              <w:ind w:firstLine="426"/>
              <w:rPr>
                <w:rFonts w:eastAsia="SimSun"/>
                <w:lang w:val="ru-RU" w:eastAsia="zh-CN"/>
              </w:rPr>
            </w:pPr>
            <w:r>
              <w:rPr>
                <w:rFonts w:eastAsia="SimSun"/>
                <w:lang w:val="ru-RU" w:eastAsia="zh-CN"/>
              </w:rPr>
              <w:t xml:space="preserve">Площадь </w:t>
            </w:r>
            <w:proofErr w:type="gramStart"/>
            <w:r>
              <w:rPr>
                <w:rFonts w:eastAsia="SimSun"/>
                <w:lang w:val="ru-RU" w:eastAsia="zh-CN"/>
              </w:rPr>
              <w:t>застройки жилого дома</w:t>
            </w:r>
            <w:proofErr w:type="gramEnd"/>
            <w:r>
              <w:rPr>
                <w:rFonts w:eastAsia="SimSun"/>
                <w:lang w:val="ru-RU" w:eastAsia="zh-CN"/>
              </w:rPr>
              <w:t xml:space="preserve"> не менее 150 кв.м.</w:t>
            </w:r>
          </w:p>
          <w:p w:rsidR="00F9097B" w:rsidRDefault="00F9097B" w:rsidP="004A5174">
            <w:pPr>
              <w:ind w:firstLine="426"/>
              <w:rPr>
                <w:rFonts w:eastAsia="SimSun"/>
                <w:lang w:val="ru-RU" w:eastAsia="zh-CN"/>
              </w:rPr>
            </w:pPr>
            <w:r>
              <w:rPr>
                <w:rFonts w:eastAsia="SimSun"/>
                <w:lang w:val="ru-RU" w:eastAsia="zh-CN"/>
              </w:rPr>
              <w:t xml:space="preserve">Разрешается размещать только жилые дома </w:t>
            </w:r>
            <w:r w:rsidR="00EF104D">
              <w:rPr>
                <w:rFonts w:eastAsia="SimSun"/>
                <w:lang w:val="ru-RU" w:eastAsia="zh-CN"/>
              </w:rPr>
              <w:t xml:space="preserve">и гаражи </w:t>
            </w:r>
            <w:r>
              <w:rPr>
                <w:rFonts w:eastAsia="SimSun"/>
                <w:lang w:val="ru-RU" w:eastAsia="zh-CN"/>
              </w:rPr>
              <w:t>кирпичного исполнения или с применением облицовочных материалов имитирующих кирпичную кладку.</w:t>
            </w:r>
          </w:p>
          <w:p w:rsidR="00EF104D" w:rsidRPr="004B64FA" w:rsidRDefault="00EF104D" w:rsidP="00EF104D">
            <w:pPr>
              <w:ind w:firstLine="426"/>
              <w:rPr>
                <w:rFonts w:eastAsia="SimSun"/>
                <w:lang w:val="ru-RU" w:eastAsia="zh-CN"/>
              </w:rPr>
            </w:pPr>
            <w:r>
              <w:rPr>
                <w:rFonts w:eastAsia="SimSun"/>
                <w:lang w:val="ru-RU" w:eastAsia="zh-CN"/>
              </w:rPr>
              <w:t>На земельном участке допускается размещение элементов благоустройства и озеленения участка. Выращивание сельскохозяйственных культур запрещается.</w:t>
            </w:r>
          </w:p>
        </w:tc>
      </w:tr>
      <w:tr w:rsidR="009375B3" w:rsidRPr="00284C10" w:rsidTr="000D430B">
        <w:trPr>
          <w:trHeight w:val="552"/>
        </w:trPr>
        <w:tc>
          <w:tcPr>
            <w:tcW w:w="5637" w:type="dxa"/>
            <w:shd w:val="clear" w:color="auto" w:fill="auto"/>
          </w:tcPr>
          <w:p w:rsidR="009375B3" w:rsidRPr="004B64FA" w:rsidRDefault="009375B3" w:rsidP="000D430B">
            <w:pPr>
              <w:ind w:firstLine="426"/>
              <w:rPr>
                <w:rFonts w:eastAsia="SimSun"/>
                <w:color w:val="000000"/>
                <w:lang w:val="ru-RU" w:eastAsia="zh-CN"/>
              </w:rPr>
            </w:pPr>
            <w:r>
              <w:rPr>
                <w:rFonts w:eastAsia="SimSun"/>
                <w:color w:val="000000"/>
                <w:lang w:val="ru-RU" w:eastAsia="zh-CN"/>
              </w:rPr>
              <w:lastRenderedPageBreak/>
              <w:t>Коммунальное обслуживание</w:t>
            </w:r>
          </w:p>
        </w:tc>
        <w:tc>
          <w:tcPr>
            <w:tcW w:w="3969" w:type="dxa"/>
            <w:shd w:val="clear" w:color="auto" w:fill="auto"/>
          </w:tcPr>
          <w:p w:rsidR="009375B3" w:rsidRPr="004B64FA" w:rsidRDefault="009375B3" w:rsidP="00BE5336">
            <w:pPr>
              <w:tabs>
                <w:tab w:val="left" w:pos="1134"/>
              </w:tabs>
              <w:ind w:firstLine="426"/>
              <w:rPr>
                <w:rFonts w:eastAsia="SimSun"/>
                <w:lang w:val="ru-RU" w:eastAsia="zh-CN"/>
              </w:rPr>
            </w:pPr>
            <w:r w:rsidRPr="004B64FA">
              <w:rPr>
                <w:rFonts w:eastAsia="SimSun"/>
                <w:lang w:val="ru-RU" w:eastAsia="zh-CN"/>
              </w:rPr>
              <w:t>Минимальная</w:t>
            </w:r>
            <w:r>
              <w:rPr>
                <w:rFonts w:eastAsia="SimSun"/>
                <w:lang w:val="ru-RU" w:eastAsia="zh-CN"/>
              </w:rPr>
              <w:t>/максимальная</w:t>
            </w:r>
            <w:r w:rsidRPr="004B64FA">
              <w:rPr>
                <w:rFonts w:eastAsia="SimSun"/>
                <w:lang w:val="ru-RU" w:eastAsia="zh-CN"/>
              </w:rPr>
              <w:t xml:space="preserve"> площадь земельных участков </w:t>
            </w:r>
            <w:r>
              <w:rPr>
                <w:rFonts w:eastAsia="SimSun"/>
                <w:lang w:val="ru-RU" w:eastAsia="zh-CN"/>
              </w:rPr>
              <w:t>–</w:t>
            </w:r>
            <w:r w:rsidRPr="004B64FA">
              <w:rPr>
                <w:rFonts w:eastAsia="SimSun"/>
                <w:lang w:val="ru-RU" w:eastAsia="zh-CN"/>
              </w:rPr>
              <w:t xml:space="preserve"> 10 кв. м;</w:t>
            </w:r>
            <w:r>
              <w:rPr>
                <w:rFonts w:eastAsia="SimSun"/>
                <w:lang w:val="ru-RU" w:eastAsia="zh-CN"/>
              </w:rPr>
              <w:t>/расчётная в соответствии с проектной документацией;</w:t>
            </w:r>
          </w:p>
          <w:p w:rsidR="009375B3" w:rsidRPr="004B64FA" w:rsidRDefault="009375B3" w:rsidP="00BE5336">
            <w:pPr>
              <w:tabs>
                <w:tab w:val="left" w:pos="1134"/>
              </w:tabs>
              <w:ind w:firstLine="426"/>
              <w:rPr>
                <w:rFonts w:eastAsia="SimSun"/>
                <w:lang w:val="ru-RU" w:eastAsia="zh-CN"/>
              </w:rPr>
            </w:pPr>
            <w:r w:rsidRPr="004B64FA">
              <w:rPr>
                <w:rFonts w:eastAsia="SimSun"/>
                <w:lang w:val="ru-RU" w:eastAsia="zh-CN"/>
              </w:rPr>
              <w:t xml:space="preserve">минимальный отступ от границ участка - </w:t>
            </w:r>
            <w:smartTag w:uri="urn:schemas-microsoft-com:office:smarttags" w:element="metricconverter">
              <w:smartTagPr>
                <w:attr w:name="ProductID" w:val="1 м"/>
              </w:smartTagPr>
              <w:r w:rsidRPr="004B64FA">
                <w:rPr>
                  <w:rFonts w:eastAsia="SimSun"/>
                  <w:lang w:val="ru-RU" w:eastAsia="zh-CN"/>
                </w:rPr>
                <w:t>1 м</w:t>
              </w:r>
            </w:smartTag>
            <w:r w:rsidRPr="004B64FA">
              <w:rPr>
                <w:rFonts w:eastAsia="SimSun"/>
                <w:lang w:val="ru-RU" w:eastAsia="zh-CN"/>
              </w:rPr>
              <w:t xml:space="preserve">; </w:t>
            </w:r>
          </w:p>
          <w:p w:rsidR="009375B3" w:rsidRPr="004B64FA" w:rsidRDefault="009375B3" w:rsidP="00BE5336">
            <w:pPr>
              <w:ind w:firstLine="426"/>
              <w:rPr>
                <w:rFonts w:eastAsia="SimSun"/>
                <w:lang w:val="ru-RU" w:eastAsia="zh-CN"/>
              </w:rPr>
            </w:pPr>
            <w:r w:rsidRPr="004B64FA">
              <w:rPr>
                <w:rFonts w:eastAsia="SimSun"/>
                <w:lang w:val="ru-RU" w:eastAsia="zh-CN"/>
              </w:rPr>
              <w:t xml:space="preserve">максимальная высота зданий, строений, сооружений от уровня земли - </w:t>
            </w:r>
            <w:smartTag w:uri="urn:schemas-microsoft-com:office:smarttags" w:element="metricconverter">
              <w:smartTagPr>
                <w:attr w:name="ProductID" w:val="50 м"/>
              </w:smartTagPr>
              <w:r w:rsidRPr="004B64FA">
                <w:rPr>
                  <w:rFonts w:eastAsia="SimSun"/>
                  <w:lang w:val="ru-RU" w:eastAsia="zh-CN"/>
                </w:rPr>
                <w:t>50 м</w:t>
              </w:r>
            </w:smartTag>
            <w:r w:rsidRPr="004B64FA">
              <w:rPr>
                <w:rFonts w:eastAsia="SimSun"/>
                <w:lang w:val="ru-RU" w:eastAsia="zh-CN"/>
              </w:rPr>
              <w:t>;</w:t>
            </w:r>
          </w:p>
          <w:p w:rsidR="009375B3" w:rsidRPr="004B64FA" w:rsidRDefault="009375B3" w:rsidP="00BE5336">
            <w:pPr>
              <w:ind w:firstLine="426"/>
              <w:rPr>
                <w:rFonts w:eastAsia="SimSun"/>
                <w:color w:val="000000"/>
                <w:lang w:val="ru-RU" w:eastAsia="zh-CN"/>
              </w:rPr>
            </w:pPr>
            <w:r w:rsidRPr="004B64FA">
              <w:rPr>
                <w:rFonts w:eastAsia="SimSun"/>
                <w:lang w:val="ru-RU" w:eastAsia="zh-CN"/>
              </w:rPr>
              <w:t>максимальный процент застройки в границах земельного участка - устанавливается равным всей площади земельного участка за исключением площади, занятой минимальными отступами от границ земельного участка;</w:t>
            </w:r>
          </w:p>
        </w:tc>
      </w:tr>
    </w:tbl>
    <w:p w:rsidR="00493A75" w:rsidRPr="004B64FA" w:rsidRDefault="00493A75" w:rsidP="008E3306">
      <w:pPr>
        <w:tabs>
          <w:tab w:val="left" w:pos="2520"/>
        </w:tabs>
        <w:ind w:firstLine="426"/>
        <w:jc w:val="both"/>
        <w:rPr>
          <w:rFonts w:eastAsia="SimSun"/>
          <w:lang w:val="ru-RU" w:eastAsia="zh-CN"/>
        </w:rPr>
      </w:pPr>
    </w:p>
    <w:p w:rsidR="006762E5" w:rsidRPr="004B64FA" w:rsidRDefault="006762E5" w:rsidP="006762E5">
      <w:pPr>
        <w:tabs>
          <w:tab w:val="left" w:pos="2520"/>
        </w:tabs>
        <w:jc w:val="center"/>
        <w:rPr>
          <w:rFonts w:eastAsia="SimSun"/>
          <w:color w:val="000000"/>
          <w:lang w:val="ru-RU" w:eastAsia="zh-CN"/>
        </w:rPr>
      </w:pPr>
      <w:r w:rsidRPr="000A0615">
        <w:rPr>
          <w:rFonts w:eastAsia="SimSun"/>
          <w:color w:val="000000"/>
          <w:sz w:val="28"/>
          <w:szCs w:val="28"/>
          <w:lang w:val="ru-RU" w:eastAsia="zh-CN"/>
        </w:rPr>
        <w:t>2).</w:t>
      </w:r>
      <w:r w:rsidR="00567A31" w:rsidRPr="000A0615">
        <w:rPr>
          <w:rFonts w:eastAsia="SimSun"/>
          <w:color w:val="000000"/>
          <w:sz w:val="28"/>
          <w:szCs w:val="28"/>
          <w:lang w:val="ru-RU" w:eastAsia="zh-CN"/>
        </w:rPr>
        <w:t xml:space="preserve"> </w:t>
      </w:r>
      <w:r w:rsidRPr="000A0615">
        <w:rPr>
          <w:rFonts w:eastAsia="SimSun"/>
          <w:color w:val="000000"/>
          <w:sz w:val="28"/>
          <w:szCs w:val="28"/>
          <w:lang w:val="ru-RU" w:eastAsia="zh-CN"/>
        </w:rPr>
        <w:t>Таблицу</w:t>
      </w:r>
      <w:r>
        <w:rPr>
          <w:rFonts w:eastAsia="SimSun"/>
          <w:color w:val="000000"/>
          <w:lang w:val="ru-RU" w:eastAsia="zh-CN"/>
        </w:rPr>
        <w:t xml:space="preserve"> «</w:t>
      </w:r>
      <w:r w:rsidRPr="004B64FA">
        <w:rPr>
          <w:rFonts w:eastAsia="SimSun"/>
          <w:color w:val="000000"/>
          <w:lang w:val="ru-RU" w:eastAsia="zh-CN"/>
        </w:rPr>
        <w:t>УСЛОВНО РАЗРЕШЕННЫЕ ВИДЫ И ПАРАМЕТРЫ ИСПОЛЬЗОВАНИЯ</w:t>
      </w:r>
    </w:p>
    <w:p w:rsidR="004B64FA" w:rsidRPr="000A0615" w:rsidRDefault="006762E5" w:rsidP="006762E5">
      <w:pPr>
        <w:ind w:firstLine="426"/>
        <w:rPr>
          <w:rFonts w:eastAsia="SimSun"/>
          <w:color w:val="000000"/>
          <w:sz w:val="28"/>
          <w:szCs w:val="28"/>
          <w:lang w:val="ru-RU" w:eastAsia="zh-CN"/>
        </w:rPr>
      </w:pPr>
      <w:r w:rsidRPr="004B64FA">
        <w:rPr>
          <w:rFonts w:eastAsia="SimSun"/>
          <w:color w:val="000000"/>
          <w:lang w:val="ru-RU" w:eastAsia="zh-CN"/>
        </w:rPr>
        <w:t>ЗЕМЕЛЬНЫХ УЧАСТКОВ И ОБЪЕКТОВ КАПИТАЛЬНОГО СТРОИТЕЛЬСТВА</w:t>
      </w:r>
      <w:r>
        <w:rPr>
          <w:rFonts w:eastAsia="SimSun"/>
          <w:color w:val="000000"/>
          <w:lang w:val="ru-RU" w:eastAsia="zh-CN"/>
        </w:rPr>
        <w:t xml:space="preserve">» </w:t>
      </w:r>
      <w:r w:rsidRPr="000A0615">
        <w:rPr>
          <w:rFonts w:eastAsia="SimSun"/>
          <w:color w:val="000000"/>
          <w:sz w:val="28"/>
          <w:szCs w:val="28"/>
          <w:lang w:val="ru-RU" w:eastAsia="zh-CN"/>
        </w:rPr>
        <w:t>для территориальной зоны Ц-1 изложить в следующей редакции</w:t>
      </w:r>
    </w:p>
    <w:p w:rsidR="004B64FA" w:rsidRPr="00CC7B0F" w:rsidRDefault="004B64FA" w:rsidP="0067032C">
      <w:pPr>
        <w:ind w:firstLine="426"/>
        <w:rPr>
          <w:rFonts w:eastAsia="SimSun"/>
          <w:color w:val="000000"/>
          <w:sz w:val="8"/>
          <w:szCs w:val="8"/>
          <w:lang w:val="ru-RU" w:eastAsia="zh-CN"/>
        </w:rPr>
      </w:pP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4503"/>
        <w:gridCol w:w="5103"/>
      </w:tblGrid>
      <w:tr w:rsidR="006762E5" w:rsidRPr="000478BA" w:rsidTr="000D430B">
        <w:trPr>
          <w:trHeight w:val="552"/>
        </w:trPr>
        <w:tc>
          <w:tcPr>
            <w:tcW w:w="4503" w:type="dxa"/>
            <w:vAlign w:val="center"/>
          </w:tcPr>
          <w:p w:rsidR="006762E5" w:rsidRPr="000478BA" w:rsidRDefault="006762E5" w:rsidP="000D430B">
            <w:pPr>
              <w:tabs>
                <w:tab w:val="left" w:pos="2520"/>
              </w:tabs>
              <w:jc w:val="center"/>
              <w:rPr>
                <w:rFonts w:eastAsia="SimSun"/>
                <w:color w:val="000000"/>
                <w:sz w:val="22"/>
                <w:szCs w:val="22"/>
                <w:lang w:eastAsia="zh-CN"/>
              </w:rPr>
            </w:pPr>
            <w:r w:rsidRPr="000478BA">
              <w:rPr>
                <w:rFonts w:eastAsia="SimSun"/>
                <w:color w:val="000000"/>
                <w:sz w:val="22"/>
                <w:szCs w:val="22"/>
                <w:lang w:eastAsia="zh-CN"/>
              </w:rPr>
              <w:t>ВИДЫ ИСПОЛЬЗОВАНИЯ</w:t>
            </w:r>
          </w:p>
        </w:tc>
        <w:tc>
          <w:tcPr>
            <w:tcW w:w="5103" w:type="dxa"/>
            <w:vAlign w:val="center"/>
          </w:tcPr>
          <w:p w:rsidR="006762E5" w:rsidRPr="000478BA" w:rsidRDefault="006762E5" w:rsidP="000D430B">
            <w:pPr>
              <w:tabs>
                <w:tab w:val="left" w:pos="2520"/>
              </w:tabs>
              <w:jc w:val="center"/>
              <w:rPr>
                <w:rFonts w:eastAsia="SimSun"/>
                <w:color w:val="000000"/>
                <w:sz w:val="22"/>
                <w:szCs w:val="22"/>
                <w:lang w:val="ru-RU" w:eastAsia="zh-CN"/>
              </w:rPr>
            </w:pPr>
            <w:r w:rsidRPr="000478BA">
              <w:rPr>
                <w:rFonts w:eastAsia="SimSun"/>
                <w:color w:val="000000"/>
                <w:sz w:val="22"/>
                <w:szCs w:val="22"/>
                <w:lang w:val="ru-RU" w:eastAsia="zh-CN"/>
              </w:rPr>
              <w:t>ПРЕДЕЛЬНЫЕ РАЗМЕРЫ ЗЕМЕЛЬНЫХ УЧАСТКОВ И ПРЕДЕЛЬНЫЕ ПАРАМЕТРЫ</w:t>
            </w:r>
          </w:p>
          <w:p w:rsidR="006762E5" w:rsidRPr="000478BA" w:rsidRDefault="006762E5" w:rsidP="000D430B">
            <w:pPr>
              <w:tabs>
                <w:tab w:val="left" w:pos="2520"/>
              </w:tabs>
              <w:jc w:val="center"/>
              <w:rPr>
                <w:rFonts w:eastAsia="SimSun"/>
                <w:color w:val="000000"/>
                <w:sz w:val="22"/>
                <w:szCs w:val="22"/>
                <w:lang w:eastAsia="zh-CN"/>
              </w:rPr>
            </w:pPr>
            <w:r w:rsidRPr="000478BA">
              <w:rPr>
                <w:rFonts w:eastAsia="SimSun"/>
                <w:color w:val="000000"/>
                <w:sz w:val="22"/>
                <w:szCs w:val="22"/>
                <w:lang w:eastAsia="zh-CN"/>
              </w:rPr>
              <w:t>РАЗРЕШЕННОГО СТРОИТЕЛЬСТВА</w:t>
            </w:r>
          </w:p>
        </w:tc>
      </w:tr>
      <w:tr w:rsidR="006762E5" w:rsidRPr="00284C10" w:rsidTr="000D430B">
        <w:trPr>
          <w:trHeight w:val="552"/>
        </w:trPr>
        <w:tc>
          <w:tcPr>
            <w:tcW w:w="4503" w:type="dxa"/>
            <w:vAlign w:val="center"/>
          </w:tcPr>
          <w:p w:rsidR="006762E5" w:rsidRPr="004B64FA" w:rsidRDefault="006762E5" w:rsidP="000D430B">
            <w:pPr>
              <w:tabs>
                <w:tab w:val="left" w:pos="2520"/>
              </w:tabs>
              <w:ind w:firstLine="426"/>
              <w:rPr>
                <w:rFonts w:eastAsia="SimSun"/>
                <w:color w:val="000000"/>
                <w:lang w:val="ru-RU" w:eastAsia="zh-CN"/>
              </w:rPr>
            </w:pPr>
            <w:r>
              <w:rPr>
                <w:rFonts w:eastAsia="SimSun"/>
                <w:color w:val="000000"/>
                <w:lang w:val="ru-RU" w:eastAsia="zh-CN"/>
              </w:rPr>
              <w:t>Обслуживание автотранспорта</w:t>
            </w:r>
          </w:p>
        </w:tc>
        <w:tc>
          <w:tcPr>
            <w:tcW w:w="5103" w:type="dxa"/>
            <w:vAlign w:val="center"/>
          </w:tcPr>
          <w:p w:rsidR="006762E5" w:rsidRDefault="006762E5" w:rsidP="006762E5">
            <w:pPr>
              <w:tabs>
                <w:tab w:val="left" w:pos="1134"/>
              </w:tabs>
              <w:ind w:firstLine="426"/>
              <w:rPr>
                <w:rFonts w:eastAsia="SimSun"/>
                <w:lang w:val="ru-RU" w:eastAsia="zh-CN"/>
              </w:rPr>
            </w:pPr>
            <w:r>
              <w:rPr>
                <w:rFonts w:eastAsia="SimSun"/>
                <w:lang w:val="ru-RU" w:eastAsia="zh-CN"/>
              </w:rPr>
              <w:t>Минимальная/максимальная  площадь земельного участка 400./2000 кв</w:t>
            </w:r>
            <w:proofErr w:type="gramStart"/>
            <w:r>
              <w:rPr>
                <w:rFonts w:eastAsia="SimSun"/>
                <w:lang w:val="ru-RU" w:eastAsia="zh-CN"/>
              </w:rPr>
              <w:t>.м</w:t>
            </w:r>
            <w:proofErr w:type="gramEnd"/>
          </w:p>
          <w:p w:rsidR="005B7CA4" w:rsidRDefault="005B7CA4" w:rsidP="006762E5">
            <w:pPr>
              <w:tabs>
                <w:tab w:val="left" w:pos="1134"/>
              </w:tabs>
              <w:ind w:firstLine="426"/>
              <w:rPr>
                <w:rFonts w:eastAsia="SimSun"/>
                <w:lang w:val="ru-RU" w:eastAsia="zh-CN"/>
              </w:rPr>
            </w:pPr>
            <w:r>
              <w:rPr>
                <w:rFonts w:eastAsia="SimSun"/>
                <w:lang w:val="ru-RU" w:eastAsia="zh-CN"/>
              </w:rPr>
              <w:t>Максимальное количество этажей -2</w:t>
            </w:r>
          </w:p>
          <w:p w:rsidR="005B7CA4" w:rsidRDefault="005B7CA4" w:rsidP="006762E5">
            <w:pPr>
              <w:tabs>
                <w:tab w:val="left" w:pos="1134"/>
              </w:tabs>
              <w:ind w:firstLine="426"/>
              <w:rPr>
                <w:rFonts w:eastAsia="SimSun"/>
                <w:lang w:val="ru-RU" w:eastAsia="zh-CN"/>
              </w:rPr>
            </w:pPr>
            <w:r>
              <w:rPr>
                <w:rFonts w:eastAsia="SimSun"/>
                <w:lang w:val="ru-RU" w:eastAsia="zh-CN"/>
              </w:rPr>
              <w:lastRenderedPageBreak/>
              <w:t>Максимальная высота зданий 7 метров</w:t>
            </w:r>
          </w:p>
          <w:p w:rsidR="006762E5" w:rsidRDefault="006762E5" w:rsidP="000D430B">
            <w:pPr>
              <w:tabs>
                <w:tab w:val="left" w:pos="1134"/>
              </w:tabs>
              <w:ind w:firstLine="426"/>
              <w:rPr>
                <w:rFonts w:eastAsia="SimSun"/>
                <w:color w:val="000000"/>
                <w:lang w:val="ru-RU" w:eastAsia="zh-CN"/>
              </w:rPr>
            </w:pPr>
          </w:p>
          <w:p w:rsidR="006762E5" w:rsidRDefault="006762E5" w:rsidP="000D430B">
            <w:pPr>
              <w:tabs>
                <w:tab w:val="left" w:pos="1134"/>
              </w:tabs>
              <w:ind w:firstLine="426"/>
              <w:rPr>
                <w:rFonts w:eastAsia="SimSun"/>
                <w:color w:val="000000"/>
                <w:lang w:val="ru-RU" w:eastAsia="zh-CN"/>
              </w:rPr>
            </w:pPr>
            <w:r>
              <w:rPr>
                <w:rFonts w:eastAsia="SimSun"/>
                <w:color w:val="000000"/>
                <w:lang w:val="ru-RU" w:eastAsia="zh-CN"/>
              </w:rPr>
              <w:t>Для автостоянок и гаражей:</w:t>
            </w:r>
          </w:p>
          <w:p w:rsidR="006762E5" w:rsidRPr="004B64FA" w:rsidRDefault="006762E5" w:rsidP="000D430B">
            <w:pPr>
              <w:tabs>
                <w:tab w:val="left" w:pos="1134"/>
              </w:tabs>
              <w:ind w:firstLine="426"/>
              <w:rPr>
                <w:rFonts w:eastAsia="SimSun"/>
                <w:color w:val="000000"/>
                <w:lang w:val="ru-RU" w:eastAsia="zh-CN"/>
              </w:rPr>
            </w:pPr>
            <w:r w:rsidRPr="004B64FA">
              <w:rPr>
                <w:rFonts w:eastAsia="SimSun"/>
                <w:color w:val="000000"/>
                <w:lang w:val="ru-RU" w:eastAsia="zh-CN"/>
              </w:rPr>
              <w:t>вместимость до</w:t>
            </w:r>
            <w:r>
              <w:rPr>
                <w:rFonts w:eastAsia="SimSun"/>
                <w:color w:val="000000"/>
                <w:lang w:val="ru-RU" w:eastAsia="zh-CN"/>
              </w:rPr>
              <w:t xml:space="preserve">100 </w:t>
            </w:r>
            <w:proofErr w:type="spellStart"/>
            <w:r w:rsidRPr="004B64FA">
              <w:rPr>
                <w:rFonts w:eastAsia="SimSun"/>
                <w:color w:val="000000"/>
                <w:lang w:val="ru-RU" w:eastAsia="zh-CN"/>
              </w:rPr>
              <w:t>машино</w:t>
            </w:r>
            <w:proofErr w:type="spellEnd"/>
            <w:r w:rsidRPr="004B64FA">
              <w:rPr>
                <w:rFonts w:eastAsia="SimSun"/>
                <w:color w:val="000000"/>
                <w:lang w:val="ru-RU" w:eastAsia="zh-CN"/>
              </w:rPr>
              <w:t xml:space="preserve">-мест, </w:t>
            </w:r>
            <w:proofErr w:type="gramStart"/>
            <w:r w:rsidRPr="004B64FA">
              <w:rPr>
                <w:rFonts w:eastAsia="SimSun"/>
                <w:color w:val="000000"/>
                <w:lang w:val="ru-RU" w:eastAsia="zh-CN"/>
              </w:rPr>
              <w:t>встроенные</w:t>
            </w:r>
            <w:proofErr w:type="gramEnd"/>
            <w:r w:rsidRPr="004B64FA">
              <w:rPr>
                <w:rFonts w:eastAsia="SimSun"/>
                <w:color w:val="000000"/>
                <w:lang w:val="ru-RU" w:eastAsia="zh-CN"/>
              </w:rPr>
              <w:t xml:space="preserve">, пристроенные до 150 </w:t>
            </w:r>
            <w:proofErr w:type="spellStart"/>
            <w:r w:rsidRPr="004B64FA">
              <w:rPr>
                <w:rFonts w:eastAsia="SimSun"/>
                <w:color w:val="000000"/>
                <w:lang w:val="ru-RU" w:eastAsia="zh-CN"/>
              </w:rPr>
              <w:t>машино</w:t>
            </w:r>
            <w:proofErr w:type="spellEnd"/>
            <w:r w:rsidRPr="004B64FA">
              <w:rPr>
                <w:rFonts w:eastAsia="SimSun"/>
                <w:color w:val="000000"/>
                <w:lang w:val="ru-RU" w:eastAsia="zh-CN"/>
              </w:rPr>
              <w:t>-мест;</w:t>
            </w:r>
          </w:p>
          <w:p w:rsidR="006762E5" w:rsidRDefault="006762E5" w:rsidP="000D430B">
            <w:pPr>
              <w:tabs>
                <w:tab w:val="left" w:pos="1134"/>
              </w:tabs>
              <w:ind w:firstLine="426"/>
              <w:rPr>
                <w:rFonts w:eastAsia="SimSun"/>
                <w:lang w:val="ru-RU" w:eastAsia="zh-CN"/>
              </w:rPr>
            </w:pPr>
            <w:r>
              <w:rPr>
                <w:rFonts w:eastAsia="SimSun"/>
                <w:lang w:val="ru-RU" w:eastAsia="zh-CN"/>
              </w:rPr>
              <w:t xml:space="preserve">Минимальная/максимальная  площадь земельного участка на 1 </w:t>
            </w:r>
            <w:proofErr w:type="spellStart"/>
            <w:r>
              <w:rPr>
                <w:rFonts w:eastAsia="SimSun"/>
                <w:lang w:val="ru-RU" w:eastAsia="zh-CN"/>
              </w:rPr>
              <w:t>машино</w:t>
            </w:r>
            <w:proofErr w:type="spellEnd"/>
            <w:r>
              <w:rPr>
                <w:rFonts w:eastAsia="SimSun"/>
                <w:lang w:val="ru-RU" w:eastAsia="zh-CN"/>
              </w:rPr>
              <w:t>-место 24,5кв.м./48 кв</w:t>
            </w:r>
            <w:proofErr w:type="gramStart"/>
            <w:r>
              <w:rPr>
                <w:rFonts w:eastAsia="SimSun"/>
                <w:lang w:val="ru-RU" w:eastAsia="zh-CN"/>
              </w:rPr>
              <w:t>.м</w:t>
            </w:r>
            <w:proofErr w:type="gramEnd"/>
          </w:p>
          <w:p w:rsidR="006762E5" w:rsidRDefault="006762E5" w:rsidP="000D430B">
            <w:pPr>
              <w:tabs>
                <w:tab w:val="left" w:pos="1134"/>
              </w:tabs>
              <w:ind w:firstLine="426"/>
              <w:rPr>
                <w:rFonts w:eastAsia="SimSun"/>
                <w:lang w:val="ru-RU" w:eastAsia="zh-CN"/>
              </w:rPr>
            </w:pPr>
            <w:r w:rsidRPr="00BE717C">
              <w:rPr>
                <w:rFonts w:eastAsia="SimSun"/>
                <w:lang w:val="ru-RU" w:eastAsia="zh-CN"/>
              </w:rPr>
              <w:t xml:space="preserve">минимальная площадь земельных участков - </w:t>
            </w:r>
            <w:r>
              <w:rPr>
                <w:rFonts w:eastAsia="SimSun"/>
                <w:lang w:val="ru-RU" w:eastAsia="zh-CN"/>
              </w:rPr>
              <w:t>420</w:t>
            </w:r>
            <w:r w:rsidRPr="00BE717C">
              <w:rPr>
                <w:rFonts w:eastAsia="SimSun"/>
                <w:lang w:val="ru-RU" w:eastAsia="zh-CN"/>
              </w:rPr>
              <w:t xml:space="preserve"> кв. м;</w:t>
            </w:r>
          </w:p>
          <w:p w:rsidR="006762E5" w:rsidRDefault="006762E5" w:rsidP="000D430B">
            <w:pPr>
              <w:tabs>
                <w:tab w:val="left" w:pos="1134"/>
              </w:tabs>
              <w:ind w:firstLine="426"/>
              <w:rPr>
                <w:rFonts w:eastAsia="SimSun"/>
                <w:lang w:val="ru-RU" w:eastAsia="zh-CN"/>
              </w:rPr>
            </w:pPr>
            <w:r>
              <w:rPr>
                <w:rFonts w:eastAsia="SimSun"/>
                <w:lang w:val="ru-RU" w:eastAsia="zh-CN"/>
              </w:rPr>
              <w:t xml:space="preserve">максимальное количество этажей для гаражей боксового типа – 1 этаж, только кирпичного исполнения, крыша односкатная, </w:t>
            </w:r>
          </w:p>
          <w:p w:rsidR="006762E5" w:rsidRPr="00BE717C" w:rsidRDefault="006762E5" w:rsidP="000D430B">
            <w:pPr>
              <w:tabs>
                <w:tab w:val="left" w:pos="1134"/>
              </w:tabs>
              <w:ind w:firstLine="426"/>
              <w:rPr>
                <w:rFonts w:eastAsia="SimSun"/>
                <w:lang w:val="ru-RU" w:eastAsia="zh-CN"/>
              </w:rPr>
            </w:pPr>
            <w:r>
              <w:rPr>
                <w:rFonts w:eastAsia="SimSun"/>
                <w:lang w:val="ru-RU" w:eastAsia="zh-CN"/>
              </w:rPr>
              <w:t>максимальная высота – 3м.</w:t>
            </w:r>
          </w:p>
          <w:p w:rsidR="006762E5" w:rsidRPr="004B64FA" w:rsidRDefault="006762E5" w:rsidP="000D430B">
            <w:pPr>
              <w:tabs>
                <w:tab w:val="left" w:pos="1134"/>
              </w:tabs>
              <w:ind w:firstLine="426"/>
              <w:rPr>
                <w:rFonts w:eastAsia="SimSun"/>
                <w:color w:val="000000"/>
                <w:lang w:val="ru-RU" w:eastAsia="zh-CN"/>
              </w:rPr>
            </w:pPr>
          </w:p>
          <w:p w:rsidR="006762E5" w:rsidRPr="004B64FA" w:rsidRDefault="006762E5" w:rsidP="000D430B">
            <w:pPr>
              <w:tabs>
                <w:tab w:val="left" w:pos="1134"/>
              </w:tabs>
              <w:ind w:firstLine="426"/>
              <w:rPr>
                <w:rFonts w:eastAsia="SimSun"/>
                <w:color w:val="000000"/>
                <w:lang w:val="ru-RU" w:eastAsia="zh-CN"/>
              </w:rPr>
            </w:pPr>
            <w:r w:rsidRPr="004B64FA">
              <w:rPr>
                <w:rFonts w:eastAsia="SimSun"/>
                <w:color w:val="000000"/>
                <w:lang w:val="ru-RU" w:eastAsia="zh-CN"/>
              </w:rPr>
              <w:t xml:space="preserve">минимальный отступ от границ участка - </w:t>
            </w:r>
            <w:smartTag w:uri="urn:schemas-microsoft-com:office:smarttags" w:element="metricconverter">
              <w:smartTagPr>
                <w:attr w:name="ProductID" w:val="1 м"/>
              </w:smartTagPr>
              <w:r w:rsidRPr="004B64FA">
                <w:rPr>
                  <w:rFonts w:eastAsia="SimSun"/>
                  <w:color w:val="000000"/>
                  <w:lang w:val="ru-RU" w:eastAsia="zh-CN"/>
                </w:rPr>
                <w:t>1 м</w:t>
              </w:r>
            </w:smartTag>
            <w:r w:rsidRPr="004B64FA">
              <w:rPr>
                <w:rFonts w:eastAsia="SimSun"/>
                <w:color w:val="000000"/>
                <w:lang w:val="ru-RU" w:eastAsia="zh-CN"/>
              </w:rPr>
              <w:t xml:space="preserve">; </w:t>
            </w:r>
          </w:p>
          <w:p w:rsidR="006762E5" w:rsidRPr="004B64FA" w:rsidRDefault="006F535A" w:rsidP="000D430B">
            <w:pPr>
              <w:ind w:firstLine="426"/>
              <w:rPr>
                <w:rFonts w:eastAsia="SimSun"/>
                <w:color w:val="000000"/>
                <w:lang w:val="ru-RU" w:eastAsia="zh-CN"/>
              </w:rPr>
            </w:pPr>
            <w:r>
              <w:rPr>
                <w:rFonts w:eastAsia="SimSun"/>
                <w:color w:val="000000"/>
                <w:lang w:val="ru-RU" w:eastAsia="zh-CN"/>
              </w:rPr>
              <w:t>М</w:t>
            </w:r>
            <w:r w:rsidR="006762E5" w:rsidRPr="004B64FA">
              <w:rPr>
                <w:rFonts w:eastAsia="SimSun"/>
                <w:color w:val="000000"/>
                <w:lang w:val="ru-RU" w:eastAsia="zh-CN"/>
              </w:rPr>
              <w:t xml:space="preserve">аксимальная высота зданий, строений, сооружений от уровня земли - </w:t>
            </w:r>
            <w:smartTag w:uri="urn:schemas-microsoft-com:office:smarttags" w:element="metricconverter">
              <w:smartTagPr>
                <w:attr w:name="ProductID" w:val="12 м"/>
              </w:smartTagPr>
              <w:r w:rsidR="006762E5" w:rsidRPr="004B64FA">
                <w:rPr>
                  <w:rFonts w:eastAsia="SimSun"/>
                  <w:color w:val="000000"/>
                  <w:lang w:val="ru-RU" w:eastAsia="zh-CN"/>
                </w:rPr>
                <w:t>12 м</w:t>
              </w:r>
            </w:smartTag>
            <w:r w:rsidR="006762E5" w:rsidRPr="004B64FA">
              <w:rPr>
                <w:rFonts w:eastAsia="SimSun"/>
                <w:color w:val="000000"/>
                <w:lang w:val="ru-RU" w:eastAsia="zh-CN"/>
              </w:rPr>
              <w:t>;</w:t>
            </w:r>
          </w:p>
          <w:p w:rsidR="006762E5" w:rsidRDefault="006762E5" w:rsidP="000D430B">
            <w:pPr>
              <w:tabs>
                <w:tab w:val="left" w:pos="2520"/>
              </w:tabs>
              <w:ind w:firstLine="426"/>
              <w:rPr>
                <w:rFonts w:eastAsia="SimSun"/>
                <w:color w:val="000000"/>
                <w:lang w:val="ru-RU" w:eastAsia="zh-CN"/>
              </w:rPr>
            </w:pPr>
            <w:r w:rsidRPr="004B64FA">
              <w:rPr>
                <w:rFonts w:eastAsia="SimSun"/>
                <w:color w:val="000000"/>
                <w:lang w:val="ru-RU" w:eastAsia="zh-CN"/>
              </w:rPr>
              <w:t xml:space="preserve">максимальный процент застройки в </w:t>
            </w:r>
            <w:proofErr w:type="gramStart"/>
            <w:r w:rsidRPr="004B64FA">
              <w:rPr>
                <w:rFonts w:eastAsia="SimSun"/>
                <w:color w:val="000000"/>
                <w:lang w:val="ru-RU" w:eastAsia="zh-CN"/>
              </w:rPr>
              <w:t>грани</w:t>
            </w:r>
            <w:r>
              <w:rPr>
                <w:rFonts w:eastAsia="SimSun"/>
                <w:color w:val="000000"/>
                <w:lang w:val="ru-RU" w:eastAsia="zh-CN"/>
              </w:rPr>
              <w:t>-</w:t>
            </w:r>
            <w:proofErr w:type="spellStart"/>
            <w:r w:rsidRPr="004B64FA">
              <w:rPr>
                <w:rFonts w:eastAsia="SimSun"/>
                <w:color w:val="000000"/>
                <w:lang w:val="ru-RU" w:eastAsia="zh-CN"/>
              </w:rPr>
              <w:t>цах</w:t>
            </w:r>
            <w:proofErr w:type="spellEnd"/>
            <w:proofErr w:type="gramEnd"/>
            <w:r w:rsidRPr="004B64FA">
              <w:rPr>
                <w:rFonts w:eastAsia="SimSun"/>
                <w:color w:val="000000"/>
                <w:lang w:val="ru-RU" w:eastAsia="zh-CN"/>
              </w:rPr>
              <w:t xml:space="preserve"> земельного участка - устанавливается </w:t>
            </w:r>
            <w:proofErr w:type="spellStart"/>
            <w:r w:rsidRPr="004B64FA">
              <w:rPr>
                <w:rFonts w:eastAsia="SimSun"/>
                <w:color w:val="000000"/>
                <w:lang w:val="ru-RU" w:eastAsia="zh-CN"/>
              </w:rPr>
              <w:t>рав</w:t>
            </w:r>
            <w:r>
              <w:rPr>
                <w:rFonts w:eastAsia="SimSun"/>
                <w:color w:val="000000"/>
                <w:lang w:val="ru-RU" w:eastAsia="zh-CN"/>
              </w:rPr>
              <w:t>-</w:t>
            </w:r>
            <w:r w:rsidRPr="004B64FA">
              <w:rPr>
                <w:rFonts w:eastAsia="SimSun"/>
                <w:color w:val="000000"/>
                <w:lang w:val="ru-RU" w:eastAsia="zh-CN"/>
              </w:rPr>
              <w:t>ным</w:t>
            </w:r>
            <w:proofErr w:type="spellEnd"/>
            <w:r w:rsidRPr="004B64FA">
              <w:rPr>
                <w:rFonts w:eastAsia="SimSun"/>
                <w:color w:val="000000"/>
                <w:lang w:val="ru-RU" w:eastAsia="zh-CN"/>
              </w:rPr>
              <w:t xml:space="preserve"> всей площади земельного участка за иск</w:t>
            </w:r>
            <w:r>
              <w:rPr>
                <w:rFonts w:eastAsia="SimSun"/>
                <w:color w:val="000000"/>
                <w:lang w:val="ru-RU" w:eastAsia="zh-CN"/>
              </w:rPr>
              <w:t>-</w:t>
            </w:r>
            <w:proofErr w:type="spellStart"/>
            <w:r w:rsidRPr="004B64FA">
              <w:rPr>
                <w:rFonts w:eastAsia="SimSun"/>
                <w:color w:val="000000"/>
                <w:lang w:val="ru-RU" w:eastAsia="zh-CN"/>
              </w:rPr>
              <w:t>лючением</w:t>
            </w:r>
            <w:proofErr w:type="spellEnd"/>
            <w:r w:rsidRPr="004B64FA">
              <w:rPr>
                <w:rFonts w:eastAsia="SimSun"/>
                <w:color w:val="000000"/>
                <w:lang w:val="ru-RU" w:eastAsia="zh-CN"/>
              </w:rPr>
              <w:t xml:space="preserve"> площади, занятой минимальными отступами от границ земельного участка;</w:t>
            </w:r>
          </w:p>
          <w:p w:rsidR="006762E5" w:rsidRPr="004B64FA" w:rsidRDefault="006762E5" w:rsidP="000D430B">
            <w:pPr>
              <w:tabs>
                <w:tab w:val="left" w:pos="2520"/>
              </w:tabs>
              <w:ind w:firstLine="426"/>
              <w:rPr>
                <w:rFonts w:eastAsia="SimSun"/>
                <w:color w:val="000000"/>
                <w:lang w:val="ru-RU" w:eastAsia="zh-CN"/>
              </w:rPr>
            </w:pPr>
            <w:r w:rsidRPr="004B64FA">
              <w:rPr>
                <w:rFonts w:eastAsia="SimSun"/>
                <w:lang w:val="ru-RU" w:eastAsia="zh-CN"/>
              </w:rPr>
              <w:t>наземные автостоянки боксового типа разрешается размещать только как исключение и только гаражно-строительным кооперативам.</w:t>
            </w:r>
          </w:p>
        </w:tc>
      </w:tr>
      <w:tr w:rsidR="006762E5" w:rsidRPr="00284C10" w:rsidTr="000D430B">
        <w:trPr>
          <w:trHeight w:val="552"/>
        </w:trPr>
        <w:tc>
          <w:tcPr>
            <w:tcW w:w="4503" w:type="dxa"/>
            <w:vAlign w:val="center"/>
          </w:tcPr>
          <w:p w:rsidR="006762E5" w:rsidRPr="005B7CA4" w:rsidRDefault="005B7CA4" w:rsidP="000D430B">
            <w:pPr>
              <w:tabs>
                <w:tab w:val="left" w:pos="2520"/>
              </w:tabs>
              <w:ind w:firstLine="426"/>
              <w:rPr>
                <w:rFonts w:eastAsia="SimSun"/>
                <w:color w:val="000000"/>
                <w:lang w:val="ru-RU" w:eastAsia="zh-CN"/>
              </w:rPr>
            </w:pPr>
            <w:r>
              <w:rPr>
                <w:rFonts w:eastAsia="SimSun"/>
                <w:color w:val="000000"/>
                <w:lang w:val="ru-RU" w:eastAsia="zh-CN"/>
              </w:rPr>
              <w:lastRenderedPageBreak/>
              <w:t>Религиозное использование</w:t>
            </w:r>
          </w:p>
        </w:tc>
        <w:tc>
          <w:tcPr>
            <w:tcW w:w="5103" w:type="dxa"/>
            <w:vAlign w:val="center"/>
          </w:tcPr>
          <w:p w:rsidR="006762E5" w:rsidRPr="004B64FA" w:rsidRDefault="006762E5" w:rsidP="000D430B">
            <w:pPr>
              <w:tabs>
                <w:tab w:val="left" w:pos="1134"/>
              </w:tabs>
              <w:ind w:firstLine="426"/>
              <w:rPr>
                <w:rFonts w:eastAsia="SimSun"/>
                <w:color w:val="000000"/>
                <w:lang w:val="ru-RU" w:eastAsia="zh-CN"/>
              </w:rPr>
            </w:pPr>
            <w:r w:rsidRPr="004B64FA">
              <w:rPr>
                <w:rFonts w:eastAsia="SimSun"/>
                <w:color w:val="000000"/>
                <w:lang w:val="ru-RU" w:eastAsia="zh-CN"/>
              </w:rPr>
              <w:t>минимальная площа</w:t>
            </w:r>
            <w:r>
              <w:rPr>
                <w:rFonts w:eastAsia="SimSun"/>
                <w:color w:val="000000"/>
                <w:lang w:val="ru-RU" w:eastAsia="zh-CN"/>
              </w:rPr>
              <w:t>дь земельных участков - 400 кв</w:t>
            </w:r>
            <w:proofErr w:type="gramStart"/>
            <w:r>
              <w:rPr>
                <w:rFonts w:eastAsia="SimSun"/>
                <w:color w:val="000000"/>
                <w:lang w:val="ru-RU" w:eastAsia="zh-CN"/>
              </w:rPr>
              <w:t>.</w:t>
            </w:r>
            <w:r w:rsidRPr="004B64FA">
              <w:rPr>
                <w:rFonts w:eastAsia="SimSun"/>
                <w:color w:val="000000"/>
                <w:lang w:val="ru-RU" w:eastAsia="zh-CN"/>
              </w:rPr>
              <w:t>м</w:t>
            </w:r>
            <w:proofErr w:type="gramEnd"/>
            <w:r w:rsidRPr="004B64FA">
              <w:rPr>
                <w:rFonts w:eastAsia="SimSun"/>
                <w:color w:val="000000"/>
                <w:lang w:val="ru-RU" w:eastAsia="zh-CN"/>
              </w:rPr>
              <w:t xml:space="preserve">; </w:t>
            </w:r>
          </w:p>
          <w:p w:rsidR="006762E5" w:rsidRPr="004B64FA" w:rsidRDefault="006762E5" w:rsidP="000D430B">
            <w:pPr>
              <w:tabs>
                <w:tab w:val="left" w:pos="1134"/>
              </w:tabs>
              <w:ind w:firstLine="426"/>
              <w:rPr>
                <w:rFonts w:eastAsia="SimSun"/>
                <w:color w:val="000000"/>
                <w:lang w:val="ru-RU" w:eastAsia="zh-CN"/>
              </w:rPr>
            </w:pPr>
            <w:r w:rsidRPr="004B64FA">
              <w:rPr>
                <w:rFonts w:eastAsia="SimSun"/>
                <w:color w:val="000000"/>
                <w:lang w:val="ru-RU" w:eastAsia="zh-CN"/>
              </w:rPr>
              <w:t>максимальный процент застройки в границах земельного участка – 40%;</w:t>
            </w:r>
          </w:p>
          <w:p w:rsidR="006762E5" w:rsidRPr="004B64FA" w:rsidRDefault="006762E5" w:rsidP="000D430B">
            <w:pPr>
              <w:ind w:firstLine="426"/>
              <w:rPr>
                <w:rFonts w:eastAsia="SimSun"/>
                <w:color w:val="000000"/>
                <w:lang w:val="ru-RU" w:eastAsia="zh-CN"/>
              </w:rPr>
            </w:pPr>
            <w:r w:rsidRPr="004B64FA">
              <w:rPr>
                <w:rFonts w:eastAsia="SimSun"/>
                <w:color w:val="000000"/>
                <w:lang w:val="ru-RU" w:eastAsia="zh-CN"/>
              </w:rPr>
              <w:t xml:space="preserve">максимальная высота зданий, строений, сооружений от уровня земли - </w:t>
            </w:r>
            <w:smartTag w:uri="urn:schemas-microsoft-com:office:smarttags" w:element="metricconverter">
              <w:smartTagPr>
                <w:attr w:name="ProductID" w:val="50 м"/>
              </w:smartTagPr>
              <w:r w:rsidRPr="004B64FA">
                <w:rPr>
                  <w:rFonts w:eastAsia="SimSun"/>
                  <w:color w:val="000000"/>
                  <w:lang w:val="ru-RU" w:eastAsia="zh-CN"/>
                </w:rPr>
                <w:t>50 м</w:t>
              </w:r>
            </w:smartTag>
            <w:r w:rsidRPr="004B64FA">
              <w:rPr>
                <w:rFonts w:eastAsia="SimSun"/>
                <w:color w:val="000000"/>
                <w:lang w:val="ru-RU" w:eastAsia="zh-CN"/>
              </w:rPr>
              <w:t>;</w:t>
            </w:r>
          </w:p>
        </w:tc>
      </w:tr>
    </w:tbl>
    <w:p w:rsidR="004B64FA" w:rsidRPr="009D324D" w:rsidRDefault="004B64FA" w:rsidP="0067032C">
      <w:pPr>
        <w:ind w:firstLine="426"/>
        <w:rPr>
          <w:rFonts w:eastAsia="SimSun"/>
          <w:color w:val="000000"/>
          <w:sz w:val="8"/>
          <w:szCs w:val="8"/>
          <w:lang w:val="ru-RU" w:eastAsia="zh-CN"/>
        </w:rPr>
      </w:pPr>
    </w:p>
    <w:p w:rsidR="004B64FA" w:rsidRPr="000A0615" w:rsidRDefault="005B7CA4" w:rsidP="00740E56">
      <w:pPr>
        <w:ind w:firstLine="426"/>
        <w:jc w:val="both"/>
        <w:rPr>
          <w:rFonts w:eastAsia="SimSun"/>
          <w:color w:val="000000"/>
          <w:sz w:val="28"/>
          <w:szCs w:val="28"/>
          <w:lang w:val="ru-RU" w:eastAsia="zh-CN"/>
        </w:rPr>
      </w:pPr>
      <w:r w:rsidRPr="000A0615">
        <w:rPr>
          <w:rFonts w:eastAsia="SimSun"/>
          <w:color w:val="000000"/>
          <w:sz w:val="28"/>
          <w:szCs w:val="28"/>
          <w:lang w:val="ru-RU" w:eastAsia="zh-CN"/>
        </w:rPr>
        <w:t>3). Таблицу</w:t>
      </w:r>
      <w:r>
        <w:rPr>
          <w:rFonts w:eastAsia="SimSun"/>
          <w:color w:val="000000"/>
          <w:lang w:val="ru-RU" w:eastAsia="zh-CN"/>
        </w:rPr>
        <w:t xml:space="preserve"> «</w:t>
      </w:r>
      <w:r w:rsidRPr="004B64FA">
        <w:rPr>
          <w:rFonts w:eastAsia="SimSun"/>
          <w:color w:val="000000"/>
          <w:lang w:val="ru-RU" w:eastAsia="zh-CN"/>
        </w:rPr>
        <w:t>ВСПОМОГАТЕЛЬНЫЕ ВИДЫ И ПАРАМЕТРЫ РАЗРЕШЕННОГО ИСПОЛЬЗОВАНИЯ ЗЕМЕЛЬНЫХ УЧАСТКОВ И ОБЪЕКТОВ КАПИТАЛЬНОГО СТРОИТЕЛЬСТВА</w:t>
      </w:r>
      <w:r>
        <w:rPr>
          <w:rFonts w:eastAsia="SimSun"/>
          <w:color w:val="000000"/>
          <w:lang w:val="ru-RU" w:eastAsia="zh-CN"/>
        </w:rPr>
        <w:t xml:space="preserve">»  </w:t>
      </w:r>
      <w:r w:rsidRPr="000A0615">
        <w:rPr>
          <w:rFonts w:eastAsia="SimSun"/>
          <w:color w:val="000000"/>
          <w:sz w:val="28"/>
          <w:szCs w:val="28"/>
          <w:lang w:val="ru-RU" w:eastAsia="zh-CN"/>
        </w:rPr>
        <w:t>для территориальной зоны Ц-1 – исключить</w:t>
      </w:r>
      <w:r w:rsidR="000A0615">
        <w:rPr>
          <w:rFonts w:eastAsia="SimSun"/>
          <w:color w:val="000000"/>
          <w:sz w:val="28"/>
          <w:szCs w:val="28"/>
          <w:lang w:val="ru-RU" w:eastAsia="zh-CN"/>
        </w:rPr>
        <w:t>.</w:t>
      </w:r>
    </w:p>
    <w:p w:rsidR="005B7CA4" w:rsidRPr="00A3054F" w:rsidRDefault="009D324D" w:rsidP="0067032C">
      <w:pPr>
        <w:ind w:firstLine="426"/>
        <w:rPr>
          <w:rFonts w:eastAsia="SimSun"/>
          <w:b/>
          <w:sz w:val="28"/>
          <w:szCs w:val="28"/>
          <w:lang w:val="ru-RU" w:eastAsia="zh-CN"/>
        </w:rPr>
      </w:pPr>
      <w:r w:rsidRPr="00A3054F">
        <w:rPr>
          <w:rFonts w:eastAsia="SimSun"/>
          <w:sz w:val="28"/>
          <w:szCs w:val="28"/>
          <w:lang w:val="ru-RU" w:eastAsia="zh-CN"/>
        </w:rPr>
        <w:t>17</w:t>
      </w:r>
      <w:r w:rsidR="00567A31" w:rsidRPr="00A3054F">
        <w:rPr>
          <w:rFonts w:eastAsia="SimSun"/>
          <w:sz w:val="28"/>
          <w:szCs w:val="28"/>
          <w:lang w:eastAsia="zh-CN"/>
        </w:rPr>
        <w:t xml:space="preserve">. </w:t>
      </w:r>
      <w:r w:rsidR="005B7CA4" w:rsidRPr="00A3054F">
        <w:rPr>
          <w:rFonts w:eastAsia="SimSun"/>
          <w:sz w:val="28"/>
          <w:szCs w:val="28"/>
          <w:lang w:val="ru-RU" w:eastAsia="zh-CN"/>
        </w:rPr>
        <w:t>В статье 44.3:</w:t>
      </w:r>
    </w:p>
    <w:p w:rsidR="005B7CA4" w:rsidRPr="000A0615" w:rsidRDefault="00740E56" w:rsidP="00740E56">
      <w:pPr>
        <w:ind w:firstLine="426"/>
        <w:jc w:val="both"/>
        <w:rPr>
          <w:rFonts w:eastAsia="SimSun"/>
          <w:color w:val="000000"/>
          <w:sz w:val="28"/>
          <w:szCs w:val="28"/>
          <w:lang w:val="ru-RU" w:eastAsia="zh-CN"/>
        </w:rPr>
      </w:pPr>
      <w:r w:rsidRPr="000A0615">
        <w:rPr>
          <w:rFonts w:eastAsia="SimSun"/>
          <w:color w:val="000000"/>
          <w:sz w:val="28"/>
          <w:szCs w:val="28"/>
          <w:lang w:val="ru-RU" w:eastAsia="zh-CN"/>
        </w:rPr>
        <w:t>1). Таблицу</w:t>
      </w:r>
      <w:r>
        <w:rPr>
          <w:rFonts w:eastAsia="SimSun"/>
          <w:color w:val="000000"/>
          <w:lang w:val="ru-RU" w:eastAsia="zh-CN"/>
        </w:rPr>
        <w:t xml:space="preserve"> «</w:t>
      </w:r>
      <w:r w:rsidRPr="00740E56">
        <w:rPr>
          <w:rFonts w:eastAsia="SimSun"/>
          <w:color w:val="000000"/>
          <w:lang w:val="ru-RU" w:eastAsia="zh-CN"/>
        </w:rPr>
        <w:t xml:space="preserve">ОСНОВНЫЕ ВИДЫ И ПАРАМЕТРЫ РАЗРЕШЕННОГО </w:t>
      </w:r>
      <w:proofErr w:type="gramStart"/>
      <w:r w:rsidRPr="00740E56">
        <w:rPr>
          <w:rFonts w:eastAsia="SimSun"/>
          <w:color w:val="000000"/>
          <w:lang w:val="ru-RU" w:eastAsia="zh-CN"/>
        </w:rPr>
        <w:t>ИСПОЛЬЗО</w:t>
      </w:r>
      <w:r w:rsidR="000A0615">
        <w:rPr>
          <w:rFonts w:eastAsia="SimSun"/>
          <w:color w:val="000000"/>
          <w:lang w:val="ru-RU" w:eastAsia="zh-CN"/>
        </w:rPr>
        <w:t>-</w:t>
      </w:r>
      <w:r w:rsidRPr="00740E56">
        <w:rPr>
          <w:rFonts w:eastAsia="SimSun"/>
          <w:color w:val="000000"/>
          <w:lang w:val="ru-RU" w:eastAsia="zh-CN"/>
        </w:rPr>
        <w:t>ВАНИЯ</w:t>
      </w:r>
      <w:proofErr w:type="gramEnd"/>
      <w:r w:rsidR="000A0615">
        <w:rPr>
          <w:rFonts w:eastAsia="SimSun"/>
          <w:color w:val="000000"/>
          <w:lang w:val="ru-RU" w:eastAsia="zh-CN"/>
        </w:rPr>
        <w:t xml:space="preserve"> </w:t>
      </w:r>
      <w:r w:rsidRPr="00740E56">
        <w:rPr>
          <w:rFonts w:eastAsia="SimSun"/>
          <w:color w:val="000000"/>
          <w:lang w:val="ru-RU" w:eastAsia="zh-CN"/>
        </w:rPr>
        <w:t>ЗЕМЕЛЬНЫХ УЧАСТКОВ И ОБЪЕКТОВ КАПИТАЛЬНОГО СТРОИТЕЛЬСТВА</w:t>
      </w:r>
      <w:r>
        <w:rPr>
          <w:rFonts w:eastAsia="SimSun"/>
          <w:color w:val="000000"/>
          <w:lang w:val="ru-RU" w:eastAsia="zh-CN"/>
        </w:rPr>
        <w:t xml:space="preserve">» </w:t>
      </w:r>
      <w:r w:rsidRPr="000A0615">
        <w:rPr>
          <w:rFonts w:eastAsia="SimSun"/>
          <w:color w:val="000000"/>
          <w:sz w:val="28"/>
          <w:szCs w:val="28"/>
          <w:lang w:val="ru-RU" w:eastAsia="zh-CN"/>
        </w:rPr>
        <w:t>для территориальной зоны ПК-1 изложить в следующей редакции:</w:t>
      </w:r>
    </w:p>
    <w:p w:rsidR="004B64FA" w:rsidRPr="00567A31" w:rsidRDefault="004B64FA" w:rsidP="0067032C">
      <w:pPr>
        <w:ind w:firstLine="851"/>
        <w:jc w:val="both"/>
        <w:rPr>
          <w:color w:val="000000"/>
          <w:sz w:val="8"/>
          <w:szCs w:val="8"/>
          <w:lang w:val="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3969"/>
      </w:tblGrid>
      <w:tr w:rsidR="00740E56" w:rsidRPr="00284C10" w:rsidTr="000D430B">
        <w:trPr>
          <w:trHeight w:val="552"/>
        </w:trPr>
        <w:tc>
          <w:tcPr>
            <w:tcW w:w="5637" w:type="dxa"/>
            <w:vAlign w:val="center"/>
          </w:tcPr>
          <w:p w:rsidR="00740E56" w:rsidRPr="000478BA" w:rsidRDefault="00740E56" w:rsidP="000D430B">
            <w:pPr>
              <w:tabs>
                <w:tab w:val="left" w:pos="2520"/>
              </w:tabs>
              <w:jc w:val="center"/>
              <w:rPr>
                <w:rFonts w:eastAsia="SimSun"/>
                <w:color w:val="000000"/>
                <w:sz w:val="22"/>
                <w:szCs w:val="22"/>
                <w:lang w:eastAsia="zh-CN"/>
              </w:rPr>
            </w:pPr>
            <w:r w:rsidRPr="000478BA">
              <w:rPr>
                <w:rFonts w:eastAsia="SimSun"/>
                <w:color w:val="000000"/>
                <w:sz w:val="22"/>
                <w:szCs w:val="22"/>
                <w:lang w:eastAsia="zh-CN"/>
              </w:rPr>
              <w:t>ВИДЫ ИСПОЛЬЗОВАНИЯ</w:t>
            </w:r>
          </w:p>
        </w:tc>
        <w:tc>
          <w:tcPr>
            <w:tcW w:w="3969" w:type="dxa"/>
            <w:vAlign w:val="center"/>
          </w:tcPr>
          <w:p w:rsidR="00740E56" w:rsidRPr="000478BA" w:rsidRDefault="00740E56" w:rsidP="000D430B">
            <w:pPr>
              <w:tabs>
                <w:tab w:val="left" w:pos="2520"/>
              </w:tabs>
              <w:jc w:val="center"/>
              <w:rPr>
                <w:rFonts w:eastAsia="SimSun"/>
                <w:color w:val="000000"/>
                <w:sz w:val="22"/>
                <w:szCs w:val="22"/>
                <w:lang w:val="ru-RU" w:eastAsia="zh-CN"/>
              </w:rPr>
            </w:pPr>
            <w:r w:rsidRPr="000478BA">
              <w:rPr>
                <w:rFonts w:eastAsia="SimSun"/>
                <w:color w:val="000000"/>
                <w:sz w:val="22"/>
                <w:szCs w:val="22"/>
                <w:lang w:val="ru-RU" w:eastAsia="zh-CN"/>
              </w:rPr>
              <w:t>ПРЕДЕЛЬНЫЕ РАЗМЕРЫ ЗЕМЕЛЬНЫХ УЧАСТКОВ И ПРЕДЕЛЬНЫЕ ПАРАМЕТРЫ РАЗРЕШЕННОГО СТРОИТЕЛЬСТВА</w:t>
            </w:r>
          </w:p>
        </w:tc>
      </w:tr>
      <w:tr w:rsidR="00740E56" w:rsidRPr="00284C10" w:rsidTr="000D430B">
        <w:trPr>
          <w:trHeight w:val="1772"/>
        </w:trPr>
        <w:tc>
          <w:tcPr>
            <w:tcW w:w="5637" w:type="dxa"/>
          </w:tcPr>
          <w:p w:rsidR="00740E56" w:rsidRDefault="00740E56" w:rsidP="00740E56">
            <w:pPr>
              <w:ind w:firstLine="426"/>
              <w:rPr>
                <w:rFonts w:eastAsia="SimSun"/>
                <w:color w:val="000000"/>
                <w:lang w:val="ru-RU" w:eastAsia="zh-CN"/>
              </w:rPr>
            </w:pPr>
            <w:r>
              <w:rPr>
                <w:rFonts w:eastAsia="SimSun"/>
                <w:color w:val="000000"/>
                <w:lang w:val="ru-RU" w:eastAsia="zh-CN"/>
              </w:rPr>
              <w:lastRenderedPageBreak/>
              <w:t>Производственная деятельность</w:t>
            </w:r>
          </w:p>
          <w:p w:rsidR="00740E56" w:rsidRDefault="00740E56" w:rsidP="00740E56">
            <w:pPr>
              <w:ind w:firstLine="426"/>
              <w:rPr>
                <w:rFonts w:eastAsia="SimSun"/>
                <w:color w:val="000000"/>
                <w:lang w:val="ru-RU" w:eastAsia="zh-CN"/>
              </w:rPr>
            </w:pPr>
            <w:r>
              <w:rPr>
                <w:rFonts w:eastAsia="SimSun"/>
                <w:color w:val="000000"/>
                <w:lang w:val="ru-RU" w:eastAsia="zh-CN"/>
              </w:rPr>
              <w:t>Транспорт</w:t>
            </w:r>
          </w:p>
          <w:p w:rsidR="00740E56" w:rsidRPr="004B64FA" w:rsidRDefault="00740E56" w:rsidP="00740E56">
            <w:pPr>
              <w:ind w:firstLine="426"/>
              <w:rPr>
                <w:rFonts w:eastAsia="SimSun"/>
                <w:color w:val="000000"/>
                <w:lang w:val="ru-RU" w:eastAsia="zh-CN"/>
              </w:rPr>
            </w:pPr>
            <w:r>
              <w:rPr>
                <w:rFonts w:eastAsia="SimSun"/>
                <w:color w:val="000000"/>
                <w:lang w:val="ru-RU" w:eastAsia="zh-CN"/>
              </w:rPr>
              <w:t>Общее пользование территории</w:t>
            </w:r>
          </w:p>
          <w:p w:rsidR="00740E56" w:rsidRDefault="00740E56" w:rsidP="000D430B">
            <w:pPr>
              <w:ind w:firstLine="426"/>
              <w:rPr>
                <w:rFonts w:eastAsia="SimSun"/>
                <w:color w:val="000000"/>
                <w:lang w:val="ru-RU" w:eastAsia="zh-CN"/>
              </w:rPr>
            </w:pPr>
            <w:r>
              <w:rPr>
                <w:rFonts w:eastAsia="SimSun"/>
                <w:color w:val="000000"/>
                <w:lang w:val="ru-RU" w:eastAsia="zh-CN"/>
              </w:rPr>
              <w:t>Охрана природных территорий</w:t>
            </w:r>
          </w:p>
          <w:p w:rsidR="00A37A8A" w:rsidRDefault="00A37A8A" w:rsidP="000D430B">
            <w:pPr>
              <w:ind w:firstLine="426"/>
              <w:rPr>
                <w:rFonts w:eastAsia="SimSun"/>
                <w:color w:val="000000"/>
                <w:lang w:val="ru-RU" w:eastAsia="zh-CN"/>
              </w:rPr>
            </w:pPr>
            <w:r>
              <w:rPr>
                <w:rFonts w:eastAsia="SimSun"/>
                <w:color w:val="000000"/>
                <w:lang w:val="ru-RU" w:eastAsia="zh-CN"/>
              </w:rPr>
              <w:t>Обслуживание автотранспорта</w:t>
            </w:r>
          </w:p>
          <w:p w:rsidR="00A37A8A" w:rsidRDefault="00A37A8A" w:rsidP="000D430B">
            <w:pPr>
              <w:ind w:firstLine="426"/>
              <w:rPr>
                <w:rFonts w:eastAsia="SimSun"/>
                <w:color w:val="000000"/>
                <w:lang w:val="ru-RU" w:eastAsia="zh-CN"/>
              </w:rPr>
            </w:pPr>
            <w:r>
              <w:rPr>
                <w:rFonts w:eastAsia="SimSun"/>
                <w:color w:val="000000"/>
                <w:lang w:val="ru-RU" w:eastAsia="zh-CN"/>
              </w:rPr>
              <w:t>Обеспечение внутреннего правопорядка</w:t>
            </w:r>
          </w:p>
          <w:p w:rsidR="00A37A8A" w:rsidRDefault="00A37A8A" w:rsidP="000D430B">
            <w:pPr>
              <w:ind w:firstLine="426"/>
              <w:rPr>
                <w:rFonts w:eastAsia="SimSun"/>
                <w:color w:val="000000"/>
                <w:lang w:val="ru-RU" w:eastAsia="zh-CN"/>
              </w:rPr>
            </w:pPr>
            <w:r>
              <w:rPr>
                <w:rFonts w:eastAsia="SimSun"/>
                <w:color w:val="000000"/>
                <w:lang w:val="ru-RU" w:eastAsia="zh-CN"/>
              </w:rPr>
              <w:t>Коммунальное обслуживание</w:t>
            </w:r>
          </w:p>
          <w:p w:rsidR="006F6A9C" w:rsidRDefault="006F6A9C" w:rsidP="000D430B">
            <w:pPr>
              <w:ind w:firstLine="426"/>
              <w:rPr>
                <w:rFonts w:eastAsia="SimSun"/>
                <w:color w:val="000000"/>
                <w:lang w:val="ru-RU" w:eastAsia="zh-CN"/>
              </w:rPr>
            </w:pPr>
            <w:r>
              <w:rPr>
                <w:rFonts w:eastAsia="SimSun"/>
                <w:color w:val="000000"/>
                <w:lang w:val="ru-RU" w:eastAsia="zh-CN"/>
              </w:rPr>
              <w:t>Общественное питание</w:t>
            </w:r>
          </w:p>
          <w:p w:rsidR="00F01B1E" w:rsidRPr="004B64FA" w:rsidRDefault="00F01B1E" w:rsidP="00F01B1E">
            <w:pPr>
              <w:rPr>
                <w:rFonts w:eastAsia="SimSun"/>
                <w:color w:val="000000"/>
                <w:lang w:val="ru-RU" w:eastAsia="zh-CN"/>
              </w:rPr>
            </w:pPr>
          </w:p>
        </w:tc>
        <w:tc>
          <w:tcPr>
            <w:tcW w:w="3969" w:type="dxa"/>
          </w:tcPr>
          <w:p w:rsidR="00740E56" w:rsidRDefault="00740E56" w:rsidP="00740E56">
            <w:pPr>
              <w:ind w:firstLine="426"/>
              <w:rPr>
                <w:rFonts w:eastAsia="SimSun"/>
                <w:color w:val="000000"/>
                <w:lang w:val="ru-RU" w:eastAsia="zh-CN"/>
              </w:rPr>
            </w:pPr>
            <w:r>
              <w:rPr>
                <w:rFonts w:eastAsia="SimSun"/>
                <w:color w:val="000000"/>
                <w:lang w:val="ru-RU" w:eastAsia="zh-CN"/>
              </w:rPr>
              <w:t xml:space="preserve">Допускается размещение </w:t>
            </w:r>
            <w:r w:rsidRPr="004B64FA">
              <w:rPr>
                <w:rFonts w:eastAsia="SimSun"/>
                <w:color w:val="000000"/>
                <w:lang w:val="ru-RU" w:eastAsia="zh-CN"/>
              </w:rPr>
              <w:t xml:space="preserve">предприятия </w:t>
            </w:r>
            <w:r w:rsidRPr="00EE009C">
              <w:rPr>
                <w:rFonts w:eastAsia="SimSun"/>
                <w:color w:val="000000"/>
                <w:lang w:eastAsia="zh-CN"/>
              </w:rPr>
              <w:t>I</w:t>
            </w:r>
            <w:r w:rsidRPr="004B64FA">
              <w:rPr>
                <w:rFonts w:eastAsia="SimSun"/>
                <w:color w:val="000000"/>
                <w:lang w:val="ru-RU" w:eastAsia="zh-CN"/>
              </w:rPr>
              <w:t xml:space="preserve"> и </w:t>
            </w:r>
            <w:r w:rsidRPr="00EE009C">
              <w:rPr>
                <w:rFonts w:eastAsia="SimSun"/>
                <w:color w:val="000000"/>
                <w:lang w:eastAsia="zh-CN"/>
              </w:rPr>
              <w:t>II</w:t>
            </w:r>
            <w:r w:rsidRPr="004B64FA">
              <w:rPr>
                <w:rFonts w:eastAsia="SimSun"/>
                <w:color w:val="000000"/>
                <w:lang w:val="ru-RU" w:eastAsia="zh-CN"/>
              </w:rPr>
              <w:t xml:space="preserve"> класса вредности и ниже, различного профиля, требующие большегрузного или железнодорожного транспорта:</w:t>
            </w:r>
          </w:p>
          <w:p w:rsidR="00740E56" w:rsidRPr="004B64FA" w:rsidRDefault="00740E56" w:rsidP="000D430B">
            <w:pPr>
              <w:suppressAutoHyphens/>
              <w:ind w:firstLine="426"/>
              <w:textAlignment w:val="baseline"/>
              <w:rPr>
                <w:rFonts w:eastAsia="SimSun"/>
                <w:color w:val="000000"/>
                <w:lang w:val="ru-RU" w:eastAsia="zh-CN"/>
              </w:rPr>
            </w:pPr>
            <w:r w:rsidRPr="004B64FA">
              <w:rPr>
                <w:rFonts w:eastAsia="SimSun"/>
                <w:color w:val="000000"/>
                <w:lang w:val="ru-RU" w:eastAsia="zh-CN"/>
              </w:rPr>
              <w:t>минимальная/максимальная площадь земельных участков 1000</w:t>
            </w:r>
            <w:r w:rsidR="000A0615">
              <w:rPr>
                <w:rFonts w:eastAsia="SimSun"/>
                <w:color w:val="000000"/>
                <w:lang w:val="ru-RU" w:eastAsia="zh-CN"/>
              </w:rPr>
              <w:t xml:space="preserve"> </w:t>
            </w:r>
            <w:r w:rsidRPr="004B64FA">
              <w:rPr>
                <w:rFonts w:eastAsia="SimSun"/>
                <w:color w:val="000000"/>
                <w:lang w:val="ru-RU" w:eastAsia="zh-CN"/>
              </w:rPr>
              <w:t>-250</w:t>
            </w:r>
            <w:r w:rsidR="000A0615">
              <w:rPr>
                <w:rFonts w:eastAsia="SimSun"/>
                <w:color w:val="000000"/>
                <w:lang w:val="ru-RU" w:eastAsia="zh-CN"/>
              </w:rPr>
              <w:t xml:space="preserve"> </w:t>
            </w:r>
            <w:r w:rsidRPr="004B64FA">
              <w:rPr>
                <w:rFonts w:eastAsia="SimSun"/>
                <w:color w:val="000000"/>
                <w:lang w:val="ru-RU" w:eastAsia="zh-CN"/>
              </w:rPr>
              <w:t>000 кв. м;</w:t>
            </w:r>
          </w:p>
          <w:p w:rsidR="00740E56" w:rsidRPr="004B64FA" w:rsidRDefault="00740E56" w:rsidP="000D430B">
            <w:pPr>
              <w:ind w:firstLine="426"/>
              <w:rPr>
                <w:rFonts w:eastAsia="SimSun"/>
                <w:color w:val="000000"/>
                <w:lang w:val="ru-RU" w:eastAsia="zh-CN"/>
              </w:rPr>
            </w:pPr>
            <w:r w:rsidRPr="004B64FA">
              <w:rPr>
                <w:rFonts w:eastAsia="SimSun"/>
                <w:color w:val="000000"/>
                <w:lang w:val="ru-RU" w:eastAsia="zh-CN"/>
              </w:rPr>
              <w:t>максимальный процент застройки в границах земельного участка – 60%;</w:t>
            </w:r>
          </w:p>
          <w:p w:rsidR="00740E56" w:rsidRPr="004B64FA" w:rsidRDefault="00740E56" w:rsidP="000D430B">
            <w:pPr>
              <w:ind w:firstLine="426"/>
              <w:rPr>
                <w:rFonts w:eastAsia="SimSun"/>
                <w:color w:val="000000"/>
                <w:lang w:val="ru-RU" w:eastAsia="zh-CN"/>
              </w:rPr>
            </w:pPr>
            <w:r w:rsidRPr="004B64FA">
              <w:rPr>
                <w:rFonts w:eastAsia="SimSun"/>
                <w:color w:val="000000"/>
                <w:lang w:val="ru-RU" w:eastAsia="zh-CN"/>
              </w:rPr>
              <w:t>коэффициент озеленения территории - не менее 25% от площади земельного участка;</w:t>
            </w:r>
          </w:p>
          <w:p w:rsidR="00740E56" w:rsidRPr="004B64FA" w:rsidRDefault="00740E56" w:rsidP="000D430B">
            <w:pPr>
              <w:ind w:firstLine="426"/>
              <w:rPr>
                <w:rFonts w:eastAsia="SimSun"/>
                <w:color w:val="000000"/>
                <w:lang w:val="ru-RU" w:eastAsia="zh-CN"/>
              </w:rPr>
            </w:pPr>
            <w:r w:rsidRPr="004B64FA">
              <w:rPr>
                <w:rFonts w:eastAsia="SimSun"/>
                <w:color w:val="000000"/>
                <w:lang w:val="ru-RU" w:eastAsia="zh-CN"/>
              </w:rPr>
              <w:t>минимальный отступ от границ участка - 3 м;</w:t>
            </w:r>
          </w:p>
          <w:p w:rsidR="00740E56" w:rsidRPr="004B64FA" w:rsidRDefault="00740E56" w:rsidP="000D430B">
            <w:pPr>
              <w:ind w:firstLine="426"/>
              <w:rPr>
                <w:rFonts w:eastAsia="SimSun"/>
                <w:color w:val="000000"/>
                <w:lang w:val="ru-RU" w:eastAsia="zh-CN"/>
              </w:rPr>
            </w:pPr>
            <w:r w:rsidRPr="004B64FA">
              <w:rPr>
                <w:rFonts w:eastAsia="SimSun"/>
                <w:color w:val="000000"/>
                <w:lang w:val="ru-RU" w:eastAsia="zh-CN"/>
              </w:rPr>
              <w:t xml:space="preserve">минимальный отступ зданий, строений и сооружений от красной линии улиц, проездов - </w:t>
            </w:r>
            <w:smartTag w:uri="urn:schemas-microsoft-com:office:smarttags" w:element="metricconverter">
              <w:smartTagPr>
                <w:attr w:name="ProductID" w:val="5 м"/>
              </w:smartTagPr>
              <w:r w:rsidRPr="004B64FA">
                <w:rPr>
                  <w:rFonts w:eastAsia="SimSun"/>
                  <w:color w:val="000000"/>
                  <w:lang w:val="ru-RU" w:eastAsia="zh-CN"/>
                </w:rPr>
                <w:t>5 м</w:t>
              </w:r>
            </w:smartTag>
            <w:r w:rsidRPr="004B64FA">
              <w:rPr>
                <w:rFonts w:eastAsia="SimSun"/>
                <w:color w:val="000000"/>
                <w:lang w:val="ru-RU" w:eastAsia="zh-CN"/>
              </w:rPr>
              <w:t>;</w:t>
            </w:r>
          </w:p>
          <w:p w:rsidR="00740E56" w:rsidRPr="004B64FA" w:rsidRDefault="00740E56" w:rsidP="000D430B">
            <w:pPr>
              <w:ind w:firstLine="426"/>
              <w:rPr>
                <w:rFonts w:eastAsia="SimSun"/>
                <w:color w:val="000000"/>
                <w:lang w:val="ru-RU" w:eastAsia="zh-CN"/>
              </w:rPr>
            </w:pPr>
            <w:r w:rsidRPr="004B64FA">
              <w:rPr>
                <w:rFonts w:eastAsia="SimSun"/>
                <w:color w:val="000000"/>
                <w:lang w:val="ru-RU" w:eastAsia="zh-CN"/>
              </w:rPr>
              <w:t>Коэффициент застройки территории - 60% от площади земельного участка.</w:t>
            </w:r>
          </w:p>
          <w:p w:rsidR="00740E56" w:rsidRPr="004B64FA" w:rsidRDefault="00740E56" w:rsidP="000D430B">
            <w:pPr>
              <w:ind w:firstLine="426"/>
              <w:rPr>
                <w:rFonts w:eastAsia="SimSun"/>
                <w:color w:val="000000"/>
                <w:lang w:val="ru-RU" w:eastAsia="zh-CN"/>
              </w:rPr>
            </w:pPr>
            <w:r w:rsidRPr="004B64FA">
              <w:rPr>
                <w:rFonts w:eastAsia="SimSun"/>
                <w:color w:val="000000"/>
                <w:lang w:val="ru-RU" w:eastAsia="zh-CN"/>
              </w:rPr>
              <w:t>Коэффициент озеленения территории - не менее 25% от площади земельного участка;</w:t>
            </w:r>
          </w:p>
          <w:p w:rsidR="00740E56" w:rsidRPr="004B64FA" w:rsidRDefault="00740E56" w:rsidP="000D430B">
            <w:pPr>
              <w:ind w:firstLine="426"/>
              <w:rPr>
                <w:rFonts w:eastAsia="SimSun"/>
                <w:color w:val="000000"/>
                <w:lang w:val="ru-RU" w:eastAsia="zh-CN"/>
              </w:rPr>
            </w:pPr>
            <w:r w:rsidRPr="004B64FA">
              <w:rPr>
                <w:rFonts w:eastAsia="SimSun"/>
                <w:color w:val="000000"/>
                <w:lang w:val="ru-RU" w:eastAsia="zh-CN"/>
              </w:rPr>
              <w:t>Площадь территорий, предназначенных для хранения транспортных средств - не менее 15% от площади земельного участка.</w:t>
            </w:r>
          </w:p>
          <w:p w:rsidR="00740E56" w:rsidRPr="00567A31" w:rsidRDefault="00740E56" w:rsidP="00567A31">
            <w:pPr>
              <w:ind w:firstLine="426"/>
              <w:rPr>
                <w:rFonts w:eastAsia="SimSun"/>
                <w:color w:val="000000"/>
                <w:lang w:val="ru-RU" w:eastAsia="zh-CN"/>
              </w:rPr>
            </w:pPr>
            <w:r w:rsidRPr="004B64FA">
              <w:rPr>
                <w:rFonts w:eastAsia="SimSun"/>
                <w:color w:val="000000"/>
                <w:lang w:val="ru-RU" w:eastAsia="zh-CN"/>
              </w:rPr>
              <w:t>Максимальная высота зданий</w:t>
            </w:r>
            <w:r w:rsidR="00567A31" w:rsidRPr="00567A31">
              <w:rPr>
                <w:rFonts w:eastAsia="SimSun"/>
                <w:color w:val="000000"/>
                <w:lang w:val="ru-RU" w:eastAsia="zh-CN"/>
              </w:rPr>
              <w:t xml:space="preserve"> </w:t>
            </w:r>
            <w:r w:rsidRPr="004B64FA">
              <w:rPr>
                <w:rFonts w:eastAsia="SimSun"/>
                <w:color w:val="000000"/>
                <w:lang w:val="ru-RU" w:eastAsia="zh-CN"/>
              </w:rPr>
              <w:t>о</w:t>
            </w:r>
            <w:r w:rsidR="00567A31">
              <w:rPr>
                <w:rFonts w:eastAsia="SimSun"/>
                <w:color w:val="000000"/>
                <w:lang w:val="ru-RU" w:eastAsia="zh-CN"/>
              </w:rPr>
              <w:t>т уровня земли - 5 этажей (15м)</w:t>
            </w:r>
            <w:r w:rsidRPr="004B64FA">
              <w:rPr>
                <w:rFonts w:eastAsia="SimSun"/>
                <w:color w:val="000000"/>
                <w:lang w:val="ru-RU" w:eastAsia="zh-CN"/>
              </w:rPr>
              <w:t>, сооружений – 100м.</w:t>
            </w:r>
          </w:p>
        </w:tc>
      </w:tr>
    </w:tbl>
    <w:p w:rsidR="00567A31" w:rsidRPr="00CC7B0F" w:rsidRDefault="00567A31" w:rsidP="00A37A8A">
      <w:pPr>
        <w:tabs>
          <w:tab w:val="left" w:pos="2520"/>
        </w:tabs>
        <w:ind w:firstLine="426"/>
        <w:jc w:val="both"/>
        <w:rPr>
          <w:sz w:val="8"/>
          <w:szCs w:val="8"/>
          <w:lang w:val="ru-RU"/>
        </w:rPr>
      </w:pPr>
    </w:p>
    <w:p w:rsidR="00A37A8A" w:rsidRDefault="00A37A8A" w:rsidP="000A0615">
      <w:pPr>
        <w:tabs>
          <w:tab w:val="left" w:pos="2520"/>
        </w:tabs>
        <w:ind w:firstLine="426"/>
        <w:jc w:val="both"/>
        <w:rPr>
          <w:rFonts w:eastAsia="SimSun"/>
          <w:color w:val="000000"/>
          <w:lang w:val="ru-RU" w:eastAsia="zh-CN"/>
        </w:rPr>
      </w:pPr>
      <w:r w:rsidRPr="000A0615">
        <w:rPr>
          <w:sz w:val="28"/>
          <w:szCs w:val="28"/>
          <w:lang w:val="ru-RU"/>
        </w:rPr>
        <w:t>2) Таблицы</w:t>
      </w:r>
      <w:r>
        <w:rPr>
          <w:lang w:val="ru-RU"/>
        </w:rPr>
        <w:t xml:space="preserve"> «</w:t>
      </w:r>
      <w:r w:rsidRPr="004B64FA">
        <w:rPr>
          <w:rFonts w:eastAsia="SimSun"/>
          <w:color w:val="000000"/>
          <w:lang w:val="ru-RU" w:eastAsia="zh-CN"/>
        </w:rPr>
        <w:t>УСЛОВНО РАЗРЕШЕННЫЕ ВИДЫ И ПАРАМЕТРЫ ИСПОЛЬЗОВАНИЯ</w:t>
      </w:r>
      <w:r w:rsidR="000A0615">
        <w:rPr>
          <w:rFonts w:eastAsia="SimSun"/>
          <w:color w:val="000000"/>
          <w:lang w:val="ru-RU" w:eastAsia="zh-CN"/>
        </w:rPr>
        <w:t xml:space="preserve"> </w:t>
      </w:r>
      <w:r w:rsidRPr="004B64FA">
        <w:rPr>
          <w:rFonts w:eastAsia="SimSun"/>
          <w:color w:val="000000"/>
          <w:lang w:val="ru-RU" w:eastAsia="zh-CN"/>
        </w:rPr>
        <w:t>ЗЕМЕЛЬНЫХ УЧАСТКОВ И ОБЪЕКТОВ КАПИТАЛЬНОГО СТРОИТЕЛЬСТВА</w:t>
      </w:r>
      <w:r>
        <w:rPr>
          <w:rFonts w:eastAsia="SimSun"/>
          <w:color w:val="000000"/>
          <w:lang w:val="ru-RU" w:eastAsia="zh-CN"/>
        </w:rPr>
        <w:t xml:space="preserve">» и </w:t>
      </w:r>
      <w:r w:rsidRPr="004B64FA">
        <w:rPr>
          <w:rFonts w:eastAsia="SimSun"/>
          <w:color w:val="000000"/>
          <w:lang w:val="ru-RU" w:eastAsia="zh-CN"/>
        </w:rPr>
        <w:t>ВСПОМОГАТЕЛЬНЫЕ ВИДЫ И ПАРАМЕТРЫ РАЗРЕШЕННОГО ИСПОЛЬЗОВАНИЯ ЗЕМЕЛЬНЫХ УЧАСТКОВ И ОБЪЕКТОВ КАПИТАЛЬНОГО СТРОИТЕЛЬСТВА</w:t>
      </w:r>
      <w:r>
        <w:rPr>
          <w:rFonts w:eastAsia="SimSun"/>
          <w:color w:val="000000"/>
          <w:lang w:val="ru-RU" w:eastAsia="zh-CN"/>
        </w:rPr>
        <w:t xml:space="preserve">» </w:t>
      </w:r>
      <w:r w:rsidRPr="000A0615">
        <w:rPr>
          <w:rFonts w:eastAsia="SimSun"/>
          <w:color w:val="000000"/>
          <w:sz w:val="28"/>
          <w:szCs w:val="28"/>
          <w:lang w:val="ru-RU" w:eastAsia="zh-CN"/>
        </w:rPr>
        <w:t>для территориальной зоны ПК-1 исключить.</w:t>
      </w:r>
    </w:p>
    <w:p w:rsidR="00A37A8A" w:rsidRPr="000A0615" w:rsidRDefault="00A37A8A" w:rsidP="00A37A8A">
      <w:pPr>
        <w:ind w:firstLine="426"/>
        <w:jc w:val="both"/>
        <w:rPr>
          <w:rFonts w:eastAsia="SimSun"/>
          <w:color w:val="000000"/>
          <w:sz w:val="28"/>
          <w:szCs w:val="28"/>
          <w:lang w:val="ru-RU" w:eastAsia="zh-CN"/>
        </w:rPr>
      </w:pPr>
      <w:r w:rsidRPr="000A0615">
        <w:rPr>
          <w:rFonts w:eastAsia="SimSun"/>
          <w:color w:val="000000"/>
          <w:sz w:val="28"/>
          <w:szCs w:val="28"/>
          <w:lang w:val="ru-RU" w:eastAsia="zh-CN"/>
        </w:rPr>
        <w:t>3). Таблицу</w:t>
      </w:r>
      <w:r>
        <w:rPr>
          <w:rFonts w:eastAsia="SimSun"/>
          <w:color w:val="000000"/>
          <w:lang w:val="ru-RU" w:eastAsia="zh-CN"/>
        </w:rPr>
        <w:t xml:space="preserve"> «</w:t>
      </w:r>
      <w:r w:rsidRPr="00740E56">
        <w:rPr>
          <w:rFonts w:eastAsia="SimSun"/>
          <w:color w:val="000000"/>
          <w:lang w:val="ru-RU" w:eastAsia="zh-CN"/>
        </w:rPr>
        <w:t xml:space="preserve">ОСНОВНЫЕ ВИДЫ И ПАРАМЕТРЫ РАЗРЕШЕННОГО </w:t>
      </w:r>
      <w:proofErr w:type="gramStart"/>
      <w:r w:rsidRPr="00740E56">
        <w:rPr>
          <w:rFonts w:eastAsia="SimSun"/>
          <w:color w:val="000000"/>
          <w:lang w:val="ru-RU" w:eastAsia="zh-CN"/>
        </w:rPr>
        <w:t>ИСПОЛЬЗО</w:t>
      </w:r>
      <w:r w:rsidR="000A0615">
        <w:rPr>
          <w:rFonts w:eastAsia="SimSun"/>
          <w:color w:val="000000"/>
          <w:lang w:val="ru-RU" w:eastAsia="zh-CN"/>
        </w:rPr>
        <w:t>-</w:t>
      </w:r>
      <w:r w:rsidRPr="00740E56">
        <w:rPr>
          <w:rFonts w:eastAsia="SimSun"/>
          <w:color w:val="000000"/>
          <w:lang w:val="ru-RU" w:eastAsia="zh-CN"/>
        </w:rPr>
        <w:t>ВАНИЯ</w:t>
      </w:r>
      <w:proofErr w:type="gramEnd"/>
      <w:r w:rsidR="000A0615">
        <w:rPr>
          <w:rFonts w:eastAsia="SimSun"/>
          <w:color w:val="000000"/>
          <w:lang w:val="ru-RU" w:eastAsia="zh-CN"/>
        </w:rPr>
        <w:t xml:space="preserve"> </w:t>
      </w:r>
      <w:r w:rsidRPr="00740E56">
        <w:rPr>
          <w:rFonts w:eastAsia="SimSun"/>
          <w:color w:val="000000"/>
          <w:lang w:val="ru-RU" w:eastAsia="zh-CN"/>
        </w:rPr>
        <w:t>ЗЕМЕЛЬНЫХ УЧАСТКОВ И ОБЪЕКТОВ КАПИТАЛЬНОГО СТРОИТЕЛЬСТВА</w:t>
      </w:r>
      <w:r>
        <w:rPr>
          <w:rFonts w:eastAsia="SimSun"/>
          <w:color w:val="000000"/>
          <w:lang w:val="ru-RU" w:eastAsia="zh-CN"/>
        </w:rPr>
        <w:t>»</w:t>
      </w:r>
      <w:r w:rsidR="006F6A9C">
        <w:rPr>
          <w:rFonts w:eastAsia="SimSun"/>
          <w:color w:val="000000"/>
          <w:lang w:val="ru-RU" w:eastAsia="zh-CN"/>
        </w:rPr>
        <w:t xml:space="preserve"> </w:t>
      </w:r>
      <w:r w:rsidR="006F6A9C" w:rsidRPr="000A0615">
        <w:rPr>
          <w:rFonts w:eastAsia="SimSun"/>
          <w:color w:val="000000"/>
          <w:sz w:val="28"/>
          <w:szCs w:val="28"/>
          <w:lang w:val="ru-RU" w:eastAsia="zh-CN"/>
        </w:rPr>
        <w:t>для территориальной зоны ПК-2</w:t>
      </w:r>
      <w:r w:rsidRPr="000A0615">
        <w:rPr>
          <w:rFonts w:eastAsia="SimSun"/>
          <w:color w:val="000000"/>
          <w:sz w:val="28"/>
          <w:szCs w:val="28"/>
          <w:lang w:val="ru-RU" w:eastAsia="zh-CN"/>
        </w:rPr>
        <w:t xml:space="preserve"> изложить в следующей редакции:</w:t>
      </w:r>
    </w:p>
    <w:p w:rsidR="00567A31" w:rsidRPr="000A0615" w:rsidRDefault="00567A31" w:rsidP="00A37A8A">
      <w:pPr>
        <w:ind w:firstLine="426"/>
        <w:jc w:val="both"/>
        <w:rPr>
          <w:rFonts w:eastAsia="SimSun"/>
          <w:color w:val="000000"/>
          <w:sz w:val="8"/>
          <w:szCs w:val="8"/>
          <w:lang w:val="ru-RU" w:eastAsia="zh-C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678"/>
      </w:tblGrid>
      <w:tr w:rsidR="00A37A8A" w:rsidRPr="00284C10" w:rsidTr="000D430B">
        <w:trPr>
          <w:trHeight w:val="552"/>
        </w:trPr>
        <w:tc>
          <w:tcPr>
            <w:tcW w:w="4928" w:type="dxa"/>
            <w:vAlign w:val="center"/>
          </w:tcPr>
          <w:p w:rsidR="00A37A8A" w:rsidRPr="00B57074" w:rsidRDefault="00A37A8A" w:rsidP="000D430B">
            <w:pPr>
              <w:tabs>
                <w:tab w:val="left" w:pos="2520"/>
              </w:tabs>
              <w:jc w:val="center"/>
              <w:rPr>
                <w:rFonts w:eastAsia="SimSun"/>
                <w:color w:val="000000"/>
                <w:sz w:val="22"/>
                <w:szCs w:val="22"/>
                <w:lang w:eastAsia="zh-CN"/>
              </w:rPr>
            </w:pPr>
            <w:r w:rsidRPr="00B57074">
              <w:rPr>
                <w:rFonts w:eastAsia="SimSun"/>
                <w:color w:val="000000"/>
                <w:sz w:val="22"/>
                <w:szCs w:val="22"/>
                <w:lang w:eastAsia="zh-CN"/>
              </w:rPr>
              <w:t>ВИДЫ ИСПОЛЬЗОВАНИЯ</w:t>
            </w:r>
          </w:p>
        </w:tc>
        <w:tc>
          <w:tcPr>
            <w:tcW w:w="4678" w:type="dxa"/>
            <w:vAlign w:val="center"/>
          </w:tcPr>
          <w:p w:rsidR="00A37A8A" w:rsidRPr="00B57074" w:rsidRDefault="00A37A8A" w:rsidP="000D430B">
            <w:pPr>
              <w:tabs>
                <w:tab w:val="left" w:pos="2520"/>
              </w:tabs>
              <w:jc w:val="center"/>
              <w:rPr>
                <w:rFonts w:eastAsia="SimSun"/>
                <w:color w:val="000000"/>
                <w:sz w:val="22"/>
                <w:szCs w:val="22"/>
                <w:lang w:val="ru-RU" w:eastAsia="zh-CN"/>
              </w:rPr>
            </w:pPr>
            <w:r w:rsidRPr="00B57074">
              <w:rPr>
                <w:rFonts w:eastAsia="SimSun"/>
                <w:color w:val="000000"/>
                <w:sz w:val="22"/>
                <w:szCs w:val="22"/>
                <w:lang w:val="ru-RU" w:eastAsia="zh-CN"/>
              </w:rPr>
              <w:t>ПРЕДЕЛЬНЫЕ РАЗМЕРЫ ЗЕМЕЛЬНЫХ УЧАСТКОВ И ПРЕДЕЛЬНЫЕ ПАРАМЕТРЫ РАЗРЕШЕННОГО СТРОИТЕЛЬСТВА</w:t>
            </w:r>
          </w:p>
        </w:tc>
      </w:tr>
      <w:tr w:rsidR="00A37A8A" w:rsidRPr="00284C10" w:rsidTr="000D430B">
        <w:trPr>
          <w:trHeight w:val="1772"/>
        </w:trPr>
        <w:tc>
          <w:tcPr>
            <w:tcW w:w="4928" w:type="dxa"/>
          </w:tcPr>
          <w:p w:rsidR="00A37A8A" w:rsidRDefault="00A37A8A" w:rsidP="00A37A8A">
            <w:pPr>
              <w:ind w:firstLine="426"/>
              <w:rPr>
                <w:rFonts w:eastAsia="SimSun"/>
                <w:color w:val="000000"/>
                <w:lang w:val="ru-RU" w:eastAsia="zh-CN"/>
              </w:rPr>
            </w:pPr>
            <w:r>
              <w:rPr>
                <w:rFonts w:eastAsia="SimSun"/>
                <w:color w:val="000000"/>
                <w:lang w:val="ru-RU" w:eastAsia="zh-CN"/>
              </w:rPr>
              <w:lastRenderedPageBreak/>
              <w:t>Производственная деятельность</w:t>
            </w:r>
          </w:p>
          <w:p w:rsidR="00A37A8A" w:rsidRDefault="00A37A8A" w:rsidP="00A37A8A">
            <w:pPr>
              <w:ind w:firstLine="426"/>
              <w:rPr>
                <w:rFonts w:eastAsia="SimSun"/>
                <w:color w:val="000000"/>
                <w:lang w:val="ru-RU" w:eastAsia="zh-CN"/>
              </w:rPr>
            </w:pPr>
            <w:r>
              <w:rPr>
                <w:rFonts w:eastAsia="SimSun"/>
                <w:color w:val="000000"/>
                <w:lang w:val="ru-RU" w:eastAsia="zh-CN"/>
              </w:rPr>
              <w:t>Транспорт</w:t>
            </w:r>
          </w:p>
          <w:p w:rsidR="00A37A8A" w:rsidRPr="004B64FA" w:rsidRDefault="00A37A8A" w:rsidP="00A37A8A">
            <w:pPr>
              <w:ind w:firstLine="426"/>
              <w:rPr>
                <w:rFonts w:eastAsia="SimSun"/>
                <w:color w:val="000000"/>
                <w:lang w:val="ru-RU" w:eastAsia="zh-CN"/>
              </w:rPr>
            </w:pPr>
            <w:r>
              <w:rPr>
                <w:rFonts w:eastAsia="SimSun"/>
                <w:color w:val="000000"/>
                <w:lang w:val="ru-RU" w:eastAsia="zh-CN"/>
              </w:rPr>
              <w:t>Общее пользование территории</w:t>
            </w:r>
          </w:p>
          <w:p w:rsidR="00A37A8A" w:rsidRDefault="00A37A8A" w:rsidP="00A37A8A">
            <w:pPr>
              <w:ind w:firstLine="426"/>
              <w:rPr>
                <w:rFonts w:eastAsia="SimSun"/>
                <w:color w:val="000000"/>
                <w:lang w:val="ru-RU" w:eastAsia="zh-CN"/>
              </w:rPr>
            </w:pPr>
            <w:r>
              <w:rPr>
                <w:rFonts w:eastAsia="SimSun"/>
                <w:color w:val="000000"/>
                <w:lang w:val="ru-RU" w:eastAsia="zh-CN"/>
              </w:rPr>
              <w:t>Охрана природных территорий</w:t>
            </w:r>
          </w:p>
          <w:p w:rsidR="00A37A8A" w:rsidRDefault="00A37A8A" w:rsidP="00A37A8A">
            <w:pPr>
              <w:ind w:firstLine="426"/>
              <w:rPr>
                <w:rFonts w:eastAsia="SimSun"/>
                <w:color w:val="000000"/>
                <w:lang w:val="ru-RU" w:eastAsia="zh-CN"/>
              </w:rPr>
            </w:pPr>
            <w:r>
              <w:rPr>
                <w:rFonts w:eastAsia="SimSun"/>
                <w:color w:val="000000"/>
                <w:lang w:val="ru-RU" w:eastAsia="zh-CN"/>
              </w:rPr>
              <w:t>Обслуживание автотранспорта</w:t>
            </w:r>
          </w:p>
          <w:p w:rsidR="00A37A8A" w:rsidRDefault="00A37A8A" w:rsidP="00A37A8A">
            <w:pPr>
              <w:ind w:firstLine="426"/>
              <w:rPr>
                <w:rFonts w:eastAsia="SimSun"/>
                <w:color w:val="000000"/>
                <w:lang w:val="ru-RU" w:eastAsia="zh-CN"/>
              </w:rPr>
            </w:pPr>
            <w:r>
              <w:rPr>
                <w:rFonts w:eastAsia="SimSun"/>
                <w:color w:val="000000"/>
                <w:lang w:val="ru-RU" w:eastAsia="zh-CN"/>
              </w:rPr>
              <w:t>Обеспечение внутреннего правопорядка</w:t>
            </w:r>
          </w:p>
          <w:p w:rsidR="00A37A8A" w:rsidRDefault="00A37A8A" w:rsidP="00A37A8A">
            <w:pPr>
              <w:ind w:firstLine="426"/>
              <w:rPr>
                <w:rFonts w:eastAsia="SimSun"/>
                <w:color w:val="000000"/>
                <w:lang w:val="ru-RU" w:eastAsia="zh-CN"/>
              </w:rPr>
            </w:pPr>
            <w:r>
              <w:rPr>
                <w:rFonts w:eastAsia="SimSun"/>
                <w:color w:val="000000"/>
                <w:lang w:val="ru-RU" w:eastAsia="zh-CN"/>
              </w:rPr>
              <w:t>Коммунальное обслуживание</w:t>
            </w:r>
          </w:p>
          <w:p w:rsidR="006F6A9C" w:rsidRDefault="006F6A9C" w:rsidP="00A37A8A">
            <w:pPr>
              <w:ind w:firstLine="426"/>
              <w:rPr>
                <w:rFonts w:eastAsia="SimSun"/>
                <w:color w:val="000000"/>
                <w:lang w:val="ru-RU" w:eastAsia="zh-CN"/>
              </w:rPr>
            </w:pPr>
            <w:r>
              <w:rPr>
                <w:rFonts w:eastAsia="SimSun"/>
                <w:color w:val="000000"/>
                <w:lang w:val="ru-RU" w:eastAsia="zh-CN"/>
              </w:rPr>
              <w:t>Общественное питание</w:t>
            </w:r>
          </w:p>
          <w:p w:rsidR="00F01B1E" w:rsidRPr="004B64FA" w:rsidRDefault="00F01B1E" w:rsidP="00A37A8A">
            <w:pPr>
              <w:ind w:firstLine="426"/>
              <w:rPr>
                <w:rFonts w:eastAsia="SimSun"/>
                <w:color w:val="000000"/>
                <w:lang w:val="ru-RU" w:eastAsia="zh-CN"/>
              </w:rPr>
            </w:pPr>
          </w:p>
        </w:tc>
        <w:tc>
          <w:tcPr>
            <w:tcW w:w="4678" w:type="dxa"/>
          </w:tcPr>
          <w:p w:rsidR="00A37A8A" w:rsidRDefault="00A37A8A" w:rsidP="000D430B">
            <w:pPr>
              <w:suppressAutoHyphens/>
              <w:ind w:firstLine="426"/>
              <w:textAlignment w:val="baseline"/>
              <w:rPr>
                <w:rFonts w:eastAsia="SimSun"/>
                <w:color w:val="000000"/>
                <w:lang w:val="ru-RU" w:eastAsia="zh-CN"/>
              </w:rPr>
            </w:pPr>
            <w:r w:rsidRPr="004B64FA">
              <w:rPr>
                <w:rFonts w:eastAsia="SimSun"/>
                <w:color w:val="000000"/>
                <w:lang w:val="ru-RU" w:eastAsia="zh-CN"/>
              </w:rPr>
              <w:t xml:space="preserve">Площадки производственных предприятий </w:t>
            </w:r>
            <w:r w:rsidRPr="00551B62">
              <w:rPr>
                <w:rFonts w:eastAsia="SimSun"/>
                <w:color w:val="000000"/>
                <w:lang w:eastAsia="zh-CN"/>
              </w:rPr>
              <w:t>III</w:t>
            </w:r>
            <w:r w:rsidRPr="004B64FA">
              <w:rPr>
                <w:rFonts w:eastAsia="SimSun"/>
                <w:color w:val="000000"/>
                <w:lang w:val="ru-RU" w:eastAsia="zh-CN"/>
              </w:rPr>
              <w:t xml:space="preserve">  класса вредности и ниже различного профиля;</w:t>
            </w:r>
          </w:p>
          <w:p w:rsidR="00A37A8A" w:rsidRPr="004B64FA" w:rsidRDefault="00A37A8A" w:rsidP="000D430B">
            <w:pPr>
              <w:suppressAutoHyphens/>
              <w:ind w:firstLine="426"/>
              <w:textAlignment w:val="baseline"/>
              <w:rPr>
                <w:rFonts w:eastAsia="SimSun"/>
                <w:color w:val="000000"/>
                <w:lang w:val="ru-RU" w:eastAsia="zh-CN"/>
              </w:rPr>
            </w:pPr>
            <w:r w:rsidRPr="004B64FA">
              <w:rPr>
                <w:rFonts w:eastAsia="SimSun"/>
                <w:color w:val="000000"/>
                <w:lang w:val="ru-RU" w:eastAsia="zh-CN"/>
              </w:rPr>
              <w:t>минимальная/максимальная площадь земельных участков 5000-</w:t>
            </w:r>
            <w:smartTag w:uri="urn:schemas-microsoft-com:office:smarttags" w:element="metricconverter">
              <w:smartTagPr>
                <w:attr w:name="ProductID" w:val="250000 кв. м"/>
              </w:smartTagPr>
              <w:r w:rsidRPr="004B64FA">
                <w:rPr>
                  <w:rFonts w:eastAsia="SimSun"/>
                  <w:color w:val="000000"/>
                  <w:lang w:val="ru-RU" w:eastAsia="zh-CN"/>
                </w:rPr>
                <w:t>250000 кв. м</w:t>
              </w:r>
            </w:smartTag>
            <w:r w:rsidRPr="004B64FA">
              <w:rPr>
                <w:rFonts w:eastAsia="SimSun"/>
                <w:color w:val="000000"/>
                <w:lang w:val="ru-RU" w:eastAsia="zh-CN"/>
              </w:rPr>
              <w:t>;</w:t>
            </w:r>
          </w:p>
          <w:p w:rsidR="00A37A8A" w:rsidRPr="004B64FA" w:rsidRDefault="00A37A8A" w:rsidP="000D430B">
            <w:pPr>
              <w:ind w:firstLine="426"/>
              <w:rPr>
                <w:rFonts w:eastAsia="SimSun"/>
                <w:color w:val="000000"/>
                <w:lang w:val="ru-RU" w:eastAsia="zh-CN"/>
              </w:rPr>
            </w:pPr>
            <w:r w:rsidRPr="004B64FA">
              <w:rPr>
                <w:rFonts w:eastAsia="SimSun"/>
                <w:color w:val="000000"/>
                <w:lang w:val="ru-RU" w:eastAsia="zh-CN"/>
              </w:rPr>
              <w:t>максимальный процент застройки в границах земельного участка – 75%;</w:t>
            </w:r>
          </w:p>
          <w:p w:rsidR="00A37A8A" w:rsidRPr="004B64FA" w:rsidRDefault="00A37A8A" w:rsidP="000D430B">
            <w:pPr>
              <w:ind w:firstLine="426"/>
              <w:rPr>
                <w:rFonts w:eastAsia="SimSun"/>
                <w:color w:val="000000"/>
                <w:lang w:val="ru-RU" w:eastAsia="zh-CN"/>
              </w:rPr>
            </w:pPr>
            <w:r w:rsidRPr="004B64FA">
              <w:rPr>
                <w:rFonts w:eastAsia="SimSun"/>
                <w:color w:val="000000"/>
                <w:lang w:val="ru-RU" w:eastAsia="zh-CN"/>
              </w:rPr>
              <w:t xml:space="preserve">максимальная высота зданий, строений, сооружений от уровня земли - </w:t>
            </w:r>
            <w:smartTag w:uri="urn:schemas-microsoft-com:office:smarttags" w:element="metricconverter">
              <w:smartTagPr>
                <w:attr w:name="ProductID" w:val="100 м"/>
              </w:smartTagPr>
              <w:r w:rsidRPr="004B64FA">
                <w:rPr>
                  <w:rFonts w:eastAsia="SimSun"/>
                  <w:color w:val="000000"/>
                  <w:lang w:val="ru-RU" w:eastAsia="zh-CN"/>
                </w:rPr>
                <w:t>100 м</w:t>
              </w:r>
            </w:smartTag>
            <w:r w:rsidRPr="004B64FA">
              <w:rPr>
                <w:rFonts w:eastAsia="SimSun"/>
                <w:color w:val="000000"/>
                <w:lang w:val="ru-RU" w:eastAsia="zh-CN"/>
              </w:rPr>
              <w:t>;</w:t>
            </w:r>
          </w:p>
          <w:p w:rsidR="00A37A8A" w:rsidRPr="004B64FA" w:rsidRDefault="00A37A8A" w:rsidP="000D430B">
            <w:pPr>
              <w:ind w:firstLine="426"/>
              <w:rPr>
                <w:rFonts w:eastAsia="SimSun"/>
                <w:color w:val="000000"/>
                <w:lang w:val="ru-RU" w:eastAsia="zh-CN"/>
              </w:rPr>
            </w:pPr>
            <w:r w:rsidRPr="004B64FA">
              <w:rPr>
                <w:rFonts w:eastAsia="SimSun"/>
                <w:color w:val="000000"/>
                <w:lang w:val="ru-RU" w:eastAsia="zh-CN"/>
              </w:rPr>
              <w:t xml:space="preserve">минимальный отступ от границ участка - </w:t>
            </w:r>
            <w:smartTag w:uri="urn:schemas-microsoft-com:office:smarttags" w:element="metricconverter">
              <w:smartTagPr>
                <w:attr w:name="ProductID" w:val="1 м"/>
              </w:smartTagPr>
              <w:r w:rsidRPr="004B64FA">
                <w:rPr>
                  <w:rFonts w:eastAsia="SimSun"/>
                  <w:color w:val="000000"/>
                  <w:lang w:val="ru-RU" w:eastAsia="zh-CN"/>
                </w:rPr>
                <w:t>1 м</w:t>
              </w:r>
            </w:smartTag>
            <w:r w:rsidRPr="004B64FA">
              <w:rPr>
                <w:rFonts w:eastAsia="SimSun"/>
                <w:color w:val="000000"/>
                <w:lang w:val="ru-RU" w:eastAsia="zh-CN"/>
              </w:rPr>
              <w:t>;</w:t>
            </w:r>
          </w:p>
          <w:p w:rsidR="00A37A8A" w:rsidRPr="004B64FA" w:rsidRDefault="00A37A8A" w:rsidP="000D430B">
            <w:pPr>
              <w:ind w:firstLine="426"/>
              <w:rPr>
                <w:rFonts w:eastAsia="SimSun"/>
                <w:color w:val="000000"/>
                <w:lang w:val="ru-RU" w:eastAsia="zh-CN"/>
              </w:rPr>
            </w:pPr>
            <w:r w:rsidRPr="004B64FA">
              <w:rPr>
                <w:rFonts w:eastAsia="SimSun"/>
                <w:color w:val="000000"/>
                <w:lang w:val="ru-RU" w:eastAsia="zh-CN"/>
              </w:rPr>
              <w:t xml:space="preserve">минимальный отступ зданий, строений и сооружений от красной линии улиц, проездов - </w:t>
            </w:r>
            <w:smartTag w:uri="urn:schemas-microsoft-com:office:smarttags" w:element="metricconverter">
              <w:smartTagPr>
                <w:attr w:name="ProductID" w:val="5 м"/>
              </w:smartTagPr>
              <w:r w:rsidRPr="004B64FA">
                <w:rPr>
                  <w:rFonts w:eastAsia="SimSun"/>
                  <w:color w:val="000000"/>
                  <w:lang w:val="ru-RU" w:eastAsia="zh-CN"/>
                </w:rPr>
                <w:t>5 м</w:t>
              </w:r>
            </w:smartTag>
            <w:r w:rsidRPr="004B64FA">
              <w:rPr>
                <w:rFonts w:eastAsia="SimSun"/>
                <w:color w:val="000000"/>
                <w:lang w:val="ru-RU" w:eastAsia="zh-CN"/>
              </w:rPr>
              <w:t>;</w:t>
            </w:r>
          </w:p>
        </w:tc>
      </w:tr>
    </w:tbl>
    <w:p w:rsidR="009D324D" w:rsidRPr="009D324D" w:rsidRDefault="009D324D" w:rsidP="006F6A9C">
      <w:pPr>
        <w:tabs>
          <w:tab w:val="left" w:pos="2520"/>
        </w:tabs>
        <w:ind w:firstLine="426"/>
        <w:jc w:val="both"/>
        <w:rPr>
          <w:sz w:val="8"/>
          <w:szCs w:val="8"/>
          <w:lang w:val="ru-RU"/>
        </w:rPr>
      </w:pPr>
    </w:p>
    <w:p w:rsidR="006F6A9C" w:rsidRPr="000A0615" w:rsidRDefault="006F6A9C" w:rsidP="000A0615">
      <w:pPr>
        <w:tabs>
          <w:tab w:val="left" w:pos="2520"/>
        </w:tabs>
        <w:ind w:firstLine="426"/>
        <w:jc w:val="both"/>
        <w:rPr>
          <w:rFonts w:eastAsia="SimSun"/>
          <w:color w:val="000000"/>
          <w:sz w:val="28"/>
          <w:szCs w:val="28"/>
          <w:lang w:val="ru-RU" w:eastAsia="zh-CN"/>
        </w:rPr>
      </w:pPr>
      <w:r w:rsidRPr="000A0615">
        <w:rPr>
          <w:sz w:val="28"/>
          <w:szCs w:val="28"/>
          <w:lang w:val="ru-RU"/>
        </w:rPr>
        <w:t>2) Таблицы</w:t>
      </w:r>
      <w:r>
        <w:rPr>
          <w:lang w:val="ru-RU"/>
        </w:rPr>
        <w:t xml:space="preserve"> «</w:t>
      </w:r>
      <w:r w:rsidRPr="004B64FA">
        <w:rPr>
          <w:rFonts w:eastAsia="SimSun"/>
          <w:color w:val="000000"/>
          <w:lang w:val="ru-RU" w:eastAsia="zh-CN"/>
        </w:rPr>
        <w:t>УСЛОВНО РАЗРЕШЕННЫЕ ВИДЫ И ПАРАМЕТРЫ ИСПОЛЬЗОВАНИЯ</w:t>
      </w:r>
      <w:r w:rsidR="000A0615">
        <w:rPr>
          <w:rFonts w:eastAsia="SimSun"/>
          <w:color w:val="000000"/>
          <w:lang w:val="ru-RU" w:eastAsia="zh-CN"/>
        </w:rPr>
        <w:t xml:space="preserve"> </w:t>
      </w:r>
      <w:r w:rsidRPr="004B64FA">
        <w:rPr>
          <w:rFonts w:eastAsia="SimSun"/>
          <w:color w:val="000000"/>
          <w:lang w:val="ru-RU" w:eastAsia="zh-CN"/>
        </w:rPr>
        <w:t>ЗЕМЕЛЬНЫХ УЧАСТКОВ И ОБЪЕКТОВ КАПИТАЛЬНОГО СТРОИТЕЛЬСТВА</w:t>
      </w:r>
      <w:r>
        <w:rPr>
          <w:rFonts w:eastAsia="SimSun"/>
          <w:color w:val="000000"/>
          <w:lang w:val="ru-RU" w:eastAsia="zh-CN"/>
        </w:rPr>
        <w:t xml:space="preserve">» и </w:t>
      </w:r>
      <w:r w:rsidRPr="004B64FA">
        <w:rPr>
          <w:rFonts w:eastAsia="SimSun"/>
          <w:color w:val="000000"/>
          <w:lang w:val="ru-RU" w:eastAsia="zh-CN"/>
        </w:rPr>
        <w:t>ВСПОМОГАТЕЛЬНЫЕ ВИДЫ И ПАРАМЕТРЫ РАЗРЕШЕННОГО ИСПОЛЬЗОВАНИЯ ЗЕМЕЛЬНЫХ УЧАСТКОВ И ОБЪЕКТОВ КАПИТАЛЬНОГО СТРОИТЕЛЬСТВА</w:t>
      </w:r>
      <w:r>
        <w:rPr>
          <w:rFonts w:eastAsia="SimSun"/>
          <w:color w:val="000000"/>
          <w:lang w:val="ru-RU" w:eastAsia="zh-CN"/>
        </w:rPr>
        <w:t xml:space="preserve">» </w:t>
      </w:r>
      <w:r w:rsidRPr="000A0615">
        <w:rPr>
          <w:rFonts w:eastAsia="SimSun"/>
          <w:color w:val="000000"/>
          <w:sz w:val="28"/>
          <w:szCs w:val="28"/>
          <w:lang w:val="ru-RU" w:eastAsia="zh-CN"/>
        </w:rPr>
        <w:t>для территориальной зоны ПК-2 исключить.</w:t>
      </w:r>
    </w:p>
    <w:p w:rsidR="006F6A9C" w:rsidRPr="000A0615" w:rsidRDefault="00F01B1E" w:rsidP="00567A31">
      <w:pPr>
        <w:tabs>
          <w:tab w:val="left" w:pos="2520"/>
        </w:tabs>
        <w:ind w:firstLine="426"/>
        <w:jc w:val="both"/>
        <w:rPr>
          <w:rFonts w:eastAsia="SimSun"/>
          <w:color w:val="000000"/>
          <w:sz w:val="28"/>
          <w:szCs w:val="28"/>
          <w:lang w:val="ru-RU" w:eastAsia="zh-CN"/>
        </w:rPr>
      </w:pPr>
      <w:r w:rsidRPr="000A0615">
        <w:rPr>
          <w:rFonts w:eastAsia="SimSun"/>
          <w:b/>
          <w:color w:val="000000"/>
          <w:sz w:val="28"/>
          <w:szCs w:val="28"/>
          <w:lang w:val="ru-RU" w:eastAsia="zh-CN"/>
        </w:rPr>
        <w:t xml:space="preserve"> </w:t>
      </w:r>
      <w:r w:rsidRPr="000A0615">
        <w:rPr>
          <w:rFonts w:eastAsia="SimSun"/>
          <w:color w:val="000000"/>
          <w:sz w:val="28"/>
          <w:szCs w:val="28"/>
          <w:lang w:val="ru-RU" w:eastAsia="zh-CN"/>
        </w:rPr>
        <w:t>3).</w:t>
      </w:r>
      <w:r w:rsidRPr="000A0615">
        <w:rPr>
          <w:rFonts w:eastAsia="SimSun"/>
          <w:b/>
          <w:color w:val="000000"/>
          <w:sz w:val="28"/>
          <w:szCs w:val="28"/>
          <w:lang w:val="ru-RU" w:eastAsia="zh-CN"/>
        </w:rPr>
        <w:t xml:space="preserve"> </w:t>
      </w:r>
      <w:r w:rsidR="006F6A9C" w:rsidRPr="000A0615">
        <w:rPr>
          <w:rFonts w:eastAsia="SimSun"/>
          <w:color w:val="000000"/>
          <w:sz w:val="28"/>
          <w:szCs w:val="28"/>
          <w:lang w:val="ru-RU" w:eastAsia="zh-CN"/>
        </w:rPr>
        <w:t>Таблицу</w:t>
      </w:r>
      <w:r w:rsidR="006F6A9C">
        <w:rPr>
          <w:rFonts w:eastAsia="SimSun"/>
          <w:color w:val="000000"/>
          <w:lang w:val="ru-RU" w:eastAsia="zh-CN"/>
        </w:rPr>
        <w:t xml:space="preserve"> «</w:t>
      </w:r>
      <w:r w:rsidR="006F6A9C" w:rsidRPr="00740E56">
        <w:rPr>
          <w:rFonts w:eastAsia="SimSun"/>
          <w:color w:val="000000"/>
          <w:lang w:val="ru-RU" w:eastAsia="zh-CN"/>
        </w:rPr>
        <w:t xml:space="preserve">ОСНОВНЫЕ ВИДЫ И ПАРАМЕТРЫ РАЗРЕШЕННОГО </w:t>
      </w:r>
      <w:proofErr w:type="gramStart"/>
      <w:r w:rsidR="006F6A9C" w:rsidRPr="00740E56">
        <w:rPr>
          <w:rFonts w:eastAsia="SimSun"/>
          <w:color w:val="000000"/>
          <w:lang w:val="ru-RU" w:eastAsia="zh-CN"/>
        </w:rPr>
        <w:t>ИСПОЛЬЗО</w:t>
      </w:r>
      <w:r w:rsidR="000A0615">
        <w:rPr>
          <w:rFonts w:eastAsia="SimSun"/>
          <w:color w:val="000000"/>
          <w:lang w:val="ru-RU" w:eastAsia="zh-CN"/>
        </w:rPr>
        <w:t>-</w:t>
      </w:r>
      <w:r w:rsidR="006F6A9C" w:rsidRPr="00740E56">
        <w:rPr>
          <w:rFonts w:eastAsia="SimSun"/>
          <w:color w:val="000000"/>
          <w:lang w:val="ru-RU" w:eastAsia="zh-CN"/>
        </w:rPr>
        <w:t>ВАНИЯ</w:t>
      </w:r>
      <w:proofErr w:type="gramEnd"/>
      <w:r w:rsidR="000A0615">
        <w:rPr>
          <w:rFonts w:eastAsia="SimSun"/>
          <w:color w:val="000000"/>
          <w:lang w:val="ru-RU" w:eastAsia="zh-CN"/>
        </w:rPr>
        <w:t xml:space="preserve"> </w:t>
      </w:r>
      <w:r w:rsidR="006F6A9C" w:rsidRPr="00740E56">
        <w:rPr>
          <w:rFonts w:eastAsia="SimSun"/>
          <w:color w:val="000000"/>
          <w:lang w:val="ru-RU" w:eastAsia="zh-CN"/>
        </w:rPr>
        <w:t>ЗЕМЕЛЬНЫХ УЧАСТКОВ И ОБЪЕКТОВ КАПИТАЛЬНОГО СТРОИТЕЛЬСТВА</w:t>
      </w:r>
      <w:r w:rsidR="006F6A9C">
        <w:rPr>
          <w:rFonts w:eastAsia="SimSun"/>
          <w:color w:val="000000"/>
          <w:lang w:val="ru-RU" w:eastAsia="zh-CN"/>
        </w:rPr>
        <w:t xml:space="preserve">» </w:t>
      </w:r>
      <w:r w:rsidR="006F6A9C" w:rsidRPr="000A0615">
        <w:rPr>
          <w:rFonts w:eastAsia="SimSun"/>
          <w:color w:val="000000"/>
          <w:sz w:val="28"/>
          <w:szCs w:val="28"/>
          <w:lang w:val="ru-RU" w:eastAsia="zh-CN"/>
        </w:rPr>
        <w:t>для территориальной зоны ПК-3 изложить в следующей редакции:</w:t>
      </w:r>
    </w:p>
    <w:p w:rsidR="006F6A9C" w:rsidRPr="00567A31" w:rsidRDefault="006F6A9C" w:rsidP="006F6A9C">
      <w:pPr>
        <w:tabs>
          <w:tab w:val="left" w:pos="2520"/>
        </w:tabs>
        <w:ind w:firstLine="426"/>
        <w:jc w:val="center"/>
        <w:rPr>
          <w:rFonts w:eastAsia="SimSun"/>
          <w:color w:val="000000"/>
          <w:sz w:val="8"/>
          <w:szCs w:val="8"/>
          <w:lang w:val="ru-RU" w:eastAsia="zh-C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678"/>
      </w:tblGrid>
      <w:tr w:rsidR="006F6A9C" w:rsidRPr="00284C10" w:rsidTr="000D430B">
        <w:trPr>
          <w:trHeight w:val="552"/>
        </w:trPr>
        <w:tc>
          <w:tcPr>
            <w:tcW w:w="4928" w:type="dxa"/>
            <w:vAlign w:val="center"/>
          </w:tcPr>
          <w:p w:rsidR="006F6A9C" w:rsidRPr="00B57074" w:rsidRDefault="006F6A9C" w:rsidP="000D430B">
            <w:pPr>
              <w:tabs>
                <w:tab w:val="left" w:pos="2520"/>
              </w:tabs>
              <w:jc w:val="center"/>
              <w:rPr>
                <w:rFonts w:eastAsia="SimSun"/>
                <w:color w:val="000000"/>
                <w:sz w:val="22"/>
                <w:szCs w:val="22"/>
                <w:lang w:eastAsia="zh-CN"/>
              </w:rPr>
            </w:pPr>
            <w:r w:rsidRPr="00B57074">
              <w:rPr>
                <w:rFonts w:eastAsia="SimSun"/>
                <w:color w:val="000000"/>
                <w:sz w:val="22"/>
                <w:szCs w:val="22"/>
                <w:lang w:eastAsia="zh-CN"/>
              </w:rPr>
              <w:t>ВИДЫ ИСПОЛЬЗОВАНИЯ</w:t>
            </w:r>
          </w:p>
        </w:tc>
        <w:tc>
          <w:tcPr>
            <w:tcW w:w="4678" w:type="dxa"/>
            <w:vAlign w:val="center"/>
          </w:tcPr>
          <w:p w:rsidR="006F6A9C" w:rsidRPr="00B57074" w:rsidRDefault="006F6A9C" w:rsidP="000D430B">
            <w:pPr>
              <w:tabs>
                <w:tab w:val="left" w:pos="2520"/>
              </w:tabs>
              <w:jc w:val="center"/>
              <w:rPr>
                <w:rFonts w:eastAsia="SimSun"/>
                <w:color w:val="000000"/>
                <w:sz w:val="22"/>
                <w:szCs w:val="22"/>
                <w:lang w:val="ru-RU" w:eastAsia="zh-CN"/>
              </w:rPr>
            </w:pPr>
            <w:r w:rsidRPr="00B57074">
              <w:rPr>
                <w:rFonts w:eastAsia="SimSun"/>
                <w:color w:val="000000"/>
                <w:sz w:val="22"/>
                <w:szCs w:val="22"/>
                <w:lang w:val="ru-RU" w:eastAsia="zh-CN"/>
              </w:rPr>
              <w:t>ПРЕДЕЛЬНЫЕ РАЗМЕРЫ ЗЕМЕЛЬНЫХ УЧАСТКОВ И ПРЕДЕЛЬНЫЕ ПАРАМЕТРЫ РАЗРЕШЕННОГО СТРОИТЕЛЬСТВА</w:t>
            </w:r>
          </w:p>
        </w:tc>
      </w:tr>
      <w:tr w:rsidR="006F6A9C" w:rsidRPr="00284C10" w:rsidTr="000D430B">
        <w:trPr>
          <w:trHeight w:val="1772"/>
        </w:trPr>
        <w:tc>
          <w:tcPr>
            <w:tcW w:w="4928" w:type="dxa"/>
          </w:tcPr>
          <w:p w:rsidR="006F6A9C" w:rsidRDefault="006F6A9C" w:rsidP="006F6A9C">
            <w:pPr>
              <w:ind w:firstLine="426"/>
              <w:rPr>
                <w:rFonts w:eastAsia="SimSun"/>
                <w:color w:val="000000"/>
                <w:lang w:val="ru-RU" w:eastAsia="zh-CN"/>
              </w:rPr>
            </w:pPr>
            <w:r>
              <w:rPr>
                <w:rFonts w:eastAsia="SimSun"/>
                <w:color w:val="000000"/>
                <w:lang w:val="ru-RU" w:eastAsia="zh-CN"/>
              </w:rPr>
              <w:t>Производственная деятельность</w:t>
            </w:r>
          </w:p>
          <w:p w:rsidR="006F6A9C" w:rsidRDefault="006F6A9C" w:rsidP="006F6A9C">
            <w:pPr>
              <w:ind w:firstLine="426"/>
              <w:rPr>
                <w:rFonts w:eastAsia="SimSun"/>
                <w:color w:val="000000"/>
                <w:lang w:val="ru-RU" w:eastAsia="zh-CN"/>
              </w:rPr>
            </w:pPr>
            <w:r>
              <w:rPr>
                <w:rFonts w:eastAsia="SimSun"/>
                <w:color w:val="000000"/>
                <w:lang w:val="ru-RU" w:eastAsia="zh-CN"/>
              </w:rPr>
              <w:t>Транспорт</w:t>
            </w:r>
          </w:p>
          <w:p w:rsidR="006F6A9C" w:rsidRPr="004B64FA" w:rsidRDefault="006F6A9C" w:rsidP="006F6A9C">
            <w:pPr>
              <w:ind w:firstLine="426"/>
              <w:rPr>
                <w:rFonts w:eastAsia="SimSun"/>
                <w:color w:val="000000"/>
                <w:lang w:val="ru-RU" w:eastAsia="zh-CN"/>
              </w:rPr>
            </w:pPr>
            <w:r>
              <w:rPr>
                <w:rFonts w:eastAsia="SimSun"/>
                <w:color w:val="000000"/>
                <w:lang w:val="ru-RU" w:eastAsia="zh-CN"/>
              </w:rPr>
              <w:t>Общее пользование территории</w:t>
            </w:r>
          </w:p>
          <w:p w:rsidR="006F6A9C" w:rsidRDefault="006F6A9C" w:rsidP="006F6A9C">
            <w:pPr>
              <w:ind w:firstLine="426"/>
              <w:rPr>
                <w:rFonts w:eastAsia="SimSun"/>
                <w:color w:val="000000"/>
                <w:lang w:val="ru-RU" w:eastAsia="zh-CN"/>
              </w:rPr>
            </w:pPr>
            <w:r>
              <w:rPr>
                <w:rFonts w:eastAsia="SimSun"/>
                <w:color w:val="000000"/>
                <w:lang w:val="ru-RU" w:eastAsia="zh-CN"/>
              </w:rPr>
              <w:t>Охрана природных территорий</w:t>
            </w:r>
          </w:p>
          <w:p w:rsidR="006F6A9C" w:rsidRDefault="006F6A9C" w:rsidP="006F6A9C">
            <w:pPr>
              <w:ind w:firstLine="426"/>
              <w:rPr>
                <w:rFonts w:eastAsia="SimSun"/>
                <w:color w:val="000000"/>
                <w:lang w:val="ru-RU" w:eastAsia="zh-CN"/>
              </w:rPr>
            </w:pPr>
            <w:r>
              <w:rPr>
                <w:rFonts w:eastAsia="SimSun"/>
                <w:color w:val="000000"/>
                <w:lang w:val="ru-RU" w:eastAsia="zh-CN"/>
              </w:rPr>
              <w:t>Обслуживание автотранспорта</w:t>
            </w:r>
          </w:p>
          <w:p w:rsidR="006F6A9C" w:rsidRDefault="006F6A9C" w:rsidP="006F6A9C">
            <w:pPr>
              <w:ind w:firstLine="426"/>
              <w:rPr>
                <w:rFonts w:eastAsia="SimSun"/>
                <w:color w:val="000000"/>
                <w:lang w:val="ru-RU" w:eastAsia="zh-CN"/>
              </w:rPr>
            </w:pPr>
            <w:r>
              <w:rPr>
                <w:rFonts w:eastAsia="SimSun"/>
                <w:color w:val="000000"/>
                <w:lang w:val="ru-RU" w:eastAsia="zh-CN"/>
              </w:rPr>
              <w:t>Обеспечение внутреннего правопорядка</w:t>
            </w:r>
          </w:p>
          <w:p w:rsidR="006F6A9C" w:rsidRDefault="006F6A9C" w:rsidP="006F6A9C">
            <w:pPr>
              <w:ind w:firstLine="426"/>
              <w:rPr>
                <w:rFonts w:eastAsia="SimSun"/>
                <w:color w:val="000000"/>
                <w:lang w:val="ru-RU" w:eastAsia="zh-CN"/>
              </w:rPr>
            </w:pPr>
            <w:r>
              <w:rPr>
                <w:rFonts w:eastAsia="SimSun"/>
                <w:color w:val="000000"/>
                <w:lang w:val="ru-RU" w:eastAsia="zh-CN"/>
              </w:rPr>
              <w:t>Коммунальное обслуживание</w:t>
            </w:r>
          </w:p>
          <w:p w:rsidR="006F6A9C" w:rsidRDefault="006F6A9C" w:rsidP="006F6A9C">
            <w:pPr>
              <w:ind w:firstLine="426"/>
              <w:rPr>
                <w:rFonts w:eastAsia="SimSun"/>
                <w:color w:val="000000"/>
                <w:lang w:val="ru-RU" w:eastAsia="zh-CN"/>
              </w:rPr>
            </w:pPr>
            <w:r>
              <w:rPr>
                <w:rFonts w:eastAsia="SimSun"/>
                <w:color w:val="000000"/>
                <w:lang w:val="ru-RU" w:eastAsia="zh-CN"/>
              </w:rPr>
              <w:t>Общественное питание</w:t>
            </w:r>
          </w:p>
          <w:p w:rsidR="00F01B1E" w:rsidRPr="004B64FA" w:rsidRDefault="00F01B1E" w:rsidP="006F6A9C">
            <w:pPr>
              <w:ind w:firstLine="426"/>
              <w:rPr>
                <w:rFonts w:eastAsia="SimSun"/>
                <w:color w:val="000000"/>
                <w:lang w:val="ru-RU" w:eastAsia="zh-CN"/>
              </w:rPr>
            </w:pPr>
            <w:r>
              <w:rPr>
                <w:rFonts w:eastAsia="SimSun"/>
                <w:color w:val="000000"/>
                <w:lang w:val="ru-RU" w:eastAsia="zh-CN"/>
              </w:rPr>
              <w:t>Передвижное жильё</w:t>
            </w:r>
          </w:p>
        </w:tc>
        <w:tc>
          <w:tcPr>
            <w:tcW w:w="4678" w:type="dxa"/>
          </w:tcPr>
          <w:p w:rsidR="006F6A9C" w:rsidRPr="004B64FA" w:rsidRDefault="006F6A9C" w:rsidP="006F6A9C">
            <w:pPr>
              <w:ind w:firstLine="426"/>
              <w:rPr>
                <w:rFonts w:eastAsia="SimSun"/>
                <w:color w:val="000000"/>
                <w:lang w:val="ru-RU" w:eastAsia="zh-CN"/>
              </w:rPr>
            </w:pPr>
            <w:r w:rsidRPr="004B64FA">
              <w:rPr>
                <w:rFonts w:eastAsia="SimSun"/>
                <w:color w:val="000000"/>
                <w:lang w:val="ru-RU" w:eastAsia="zh-CN"/>
              </w:rPr>
              <w:t xml:space="preserve">Площадки производственных предприятий </w:t>
            </w:r>
            <w:r w:rsidRPr="00551B62">
              <w:rPr>
                <w:rFonts w:eastAsia="SimSun"/>
                <w:color w:val="000000"/>
                <w:lang w:eastAsia="zh-CN"/>
              </w:rPr>
              <w:t>IV</w:t>
            </w:r>
            <w:r w:rsidRPr="004B64FA">
              <w:rPr>
                <w:rFonts w:eastAsia="SimSun"/>
                <w:color w:val="000000"/>
                <w:lang w:val="ru-RU" w:eastAsia="zh-CN"/>
              </w:rPr>
              <w:t xml:space="preserve">  класса вредности и ниже различного профиля;</w:t>
            </w:r>
          </w:p>
          <w:p w:rsidR="006F6A9C" w:rsidRPr="004B64FA" w:rsidRDefault="006F6A9C" w:rsidP="000D430B">
            <w:pPr>
              <w:suppressAutoHyphens/>
              <w:ind w:firstLine="426"/>
              <w:textAlignment w:val="baseline"/>
              <w:rPr>
                <w:rFonts w:eastAsia="SimSun"/>
                <w:color w:val="000000"/>
                <w:lang w:val="ru-RU" w:eastAsia="zh-CN"/>
              </w:rPr>
            </w:pPr>
            <w:r w:rsidRPr="004B64FA">
              <w:rPr>
                <w:rFonts w:eastAsia="SimSun"/>
                <w:color w:val="000000"/>
                <w:lang w:val="ru-RU" w:eastAsia="zh-CN"/>
              </w:rPr>
              <w:t>минимальная/максимальная площадь земельных участков 5000-</w:t>
            </w:r>
            <w:smartTag w:uri="urn:schemas-microsoft-com:office:smarttags" w:element="metricconverter">
              <w:smartTagPr>
                <w:attr w:name="ProductID" w:val="250000 кв. м"/>
              </w:smartTagPr>
              <w:r w:rsidRPr="004B64FA">
                <w:rPr>
                  <w:rFonts w:eastAsia="SimSun"/>
                  <w:color w:val="000000"/>
                  <w:lang w:val="ru-RU" w:eastAsia="zh-CN"/>
                </w:rPr>
                <w:t>250000 кв. м</w:t>
              </w:r>
            </w:smartTag>
            <w:r w:rsidRPr="004B64FA">
              <w:rPr>
                <w:rFonts w:eastAsia="SimSun"/>
                <w:color w:val="000000"/>
                <w:lang w:val="ru-RU" w:eastAsia="zh-CN"/>
              </w:rPr>
              <w:t>;</w:t>
            </w:r>
          </w:p>
          <w:p w:rsidR="006F6A9C" w:rsidRPr="004B64FA" w:rsidRDefault="006F6A9C" w:rsidP="000D430B">
            <w:pPr>
              <w:ind w:firstLine="426"/>
              <w:rPr>
                <w:rFonts w:eastAsia="SimSun"/>
                <w:color w:val="000000"/>
                <w:lang w:val="ru-RU" w:eastAsia="zh-CN"/>
              </w:rPr>
            </w:pPr>
            <w:r w:rsidRPr="004B64FA">
              <w:rPr>
                <w:rFonts w:eastAsia="SimSun"/>
                <w:color w:val="000000"/>
                <w:lang w:val="ru-RU" w:eastAsia="zh-CN"/>
              </w:rPr>
              <w:t>максимальный процент застройки в границах земельного участка – 75%;</w:t>
            </w:r>
          </w:p>
          <w:p w:rsidR="006F6A9C" w:rsidRPr="004B64FA" w:rsidRDefault="006F6A9C" w:rsidP="000D430B">
            <w:pPr>
              <w:ind w:firstLine="426"/>
              <w:rPr>
                <w:rFonts w:eastAsia="SimSun"/>
                <w:color w:val="000000"/>
                <w:lang w:val="ru-RU" w:eastAsia="zh-CN"/>
              </w:rPr>
            </w:pPr>
            <w:r w:rsidRPr="004B64FA">
              <w:rPr>
                <w:rFonts w:eastAsia="SimSun"/>
                <w:color w:val="000000"/>
                <w:lang w:val="ru-RU" w:eastAsia="zh-CN"/>
              </w:rPr>
              <w:t xml:space="preserve">максимальная высота зданий, строений, сооружений от уровня земли - </w:t>
            </w:r>
            <w:smartTag w:uri="urn:schemas-microsoft-com:office:smarttags" w:element="metricconverter">
              <w:smartTagPr>
                <w:attr w:name="ProductID" w:val="100 м"/>
              </w:smartTagPr>
              <w:r w:rsidRPr="004B64FA">
                <w:rPr>
                  <w:rFonts w:eastAsia="SimSun"/>
                  <w:color w:val="000000"/>
                  <w:lang w:val="ru-RU" w:eastAsia="zh-CN"/>
                </w:rPr>
                <w:t>100 м</w:t>
              </w:r>
            </w:smartTag>
            <w:r w:rsidRPr="004B64FA">
              <w:rPr>
                <w:rFonts w:eastAsia="SimSun"/>
                <w:color w:val="000000"/>
                <w:lang w:val="ru-RU" w:eastAsia="zh-CN"/>
              </w:rPr>
              <w:t>;</w:t>
            </w:r>
          </w:p>
          <w:p w:rsidR="006F6A9C" w:rsidRPr="004B64FA" w:rsidRDefault="006F6A9C" w:rsidP="000D430B">
            <w:pPr>
              <w:ind w:firstLine="426"/>
              <w:rPr>
                <w:rFonts w:eastAsia="SimSun"/>
                <w:color w:val="000000"/>
                <w:lang w:val="ru-RU" w:eastAsia="zh-CN"/>
              </w:rPr>
            </w:pPr>
            <w:r w:rsidRPr="004B64FA">
              <w:rPr>
                <w:rFonts w:eastAsia="SimSun"/>
                <w:color w:val="000000"/>
                <w:lang w:val="ru-RU" w:eastAsia="zh-CN"/>
              </w:rPr>
              <w:t xml:space="preserve">минимальный отступ от границ участка - </w:t>
            </w:r>
            <w:smartTag w:uri="urn:schemas-microsoft-com:office:smarttags" w:element="metricconverter">
              <w:smartTagPr>
                <w:attr w:name="ProductID" w:val="1 м"/>
              </w:smartTagPr>
              <w:r w:rsidRPr="004B64FA">
                <w:rPr>
                  <w:rFonts w:eastAsia="SimSun"/>
                  <w:color w:val="000000"/>
                  <w:lang w:val="ru-RU" w:eastAsia="zh-CN"/>
                </w:rPr>
                <w:t>1 м</w:t>
              </w:r>
            </w:smartTag>
            <w:r w:rsidRPr="004B64FA">
              <w:rPr>
                <w:rFonts w:eastAsia="SimSun"/>
                <w:color w:val="000000"/>
                <w:lang w:val="ru-RU" w:eastAsia="zh-CN"/>
              </w:rPr>
              <w:t>;</w:t>
            </w:r>
          </w:p>
          <w:p w:rsidR="006F6A9C" w:rsidRPr="004B64FA" w:rsidRDefault="006F6A9C" w:rsidP="000D430B">
            <w:pPr>
              <w:ind w:firstLine="426"/>
              <w:rPr>
                <w:rFonts w:eastAsia="SimSun"/>
                <w:color w:val="000000"/>
                <w:lang w:val="ru-RU" w:eastAsia="zh-CN"/>
              </w:rPr>
            </w:pPr>
            <w:r w:rsidRPr="004B64FA">
              <w:rPr>
                <w:rFonts w:eastAsia="SimSun"/>
                <w:color w:val="000000"/>
                <w:lang w:val="ru-RU" w:eastAsia="zh-CN"/>
              </w:rPr>
              <w:t xml:space="preserve">минимальный отступ зданий, строений и сооружений от красной линии улиц, проездов - </w:t>
            </w:r>
            <w:smartTag w:uri="urn:schemas-microsoft-com:office:smarttags" w:element="metricconverter">
              <w:smartTagPr>
                <w:attr w:name="ProductID" w:val="5 м"/>
              </w:smartTagPr>
              <w:r w:rsidRPr="004B64FA">
                <w:rPr>
                  <w:rFonts w:eastAsia="SimSun"/>
                  <w:color w:val="000000"/>
                  <w:lang w:val="ru-RU" w:eastAsia="zh-CN"/>
                </w:rPr>
                <w:t>5 м</w:t>
              </w:r>
            </w:smartTag>
            <w:r w:rsidRPr="004B64FA">
              <w:rPr>
                <w:rFonts w:eastAsia="SimSun"/>
                <w:color w:val="000000"/>
                <w:lang w:val="ru-RU" w:eastAsia="zh-CN"/>
              </w:rPr>
              <w:t>;</w:t>
            </w:r>
          </w:p>
        </w:tc>
      </w:tr>
    </w:tbl>
    <w:p w:rsidR="00567A31" w:rsidRPr="00CC7B0F" w:rsidRDefault="00567A31" w:rsidP="00F01B1E">
      <w:pPr>
        <w:tabs>
          <w:tab w:val="left" w:pos="2520"/>
        </w:tabs>
        <w:ind w:firstLine="426"/>
        <w:jc w:val="both"/>
        <w:rPr>
          <w:rFonts w:eastAsia="SimSun"/>
          <w:color w:val="000000"/>
          <w:sz w:val="8"/>
          <w:szCs w:val="8"/>
          <w:lang w:val="ru-RU" w:eastAsia="zh-CN"/>
        </w:rPr>
      </w:pPr>
    </w:p>
    <w:p w:rsidR="00F01B1E" w:rsidRPr="000A0615" w:rsidRDefault="00F01B1E" w:rsidP="000A0615">
      <w:pPr>
        <w:tabs>
          <w:tab w:val="left" w:pos="2520"/>
        </w:tabs>
        <w:ind w:firstLine="426"/>
        <w:jc w:val="both"/>
        <w:rPr>
          <w:rFonts w:eastAsia="SimSun"/>
          <w:color w:val="000000"/>
          <w:sz w:val="28"/>
          <w:szCs w:val="28"/>
          <w:lang w:val="ru-RU" w:eastAsia="zh-CN"/>
        </w:rPr>
      </w:pPr>
      <w:r w:rsidRPr="000A0615">
        <w:rPr>
          <w:rFonts w:eastAsia="SimSun"/>
          <w:color w:val="000000"/>
          <w:sz w:val="28"/>
          <w:szCs w:val="28"/>
          <w:lang w:val="ru-RU" w:eastAsia="zh-CN"/>
        </w:rPr>
        <w:t xml:space="preserve">4). </w:t>
      </w:r>
      <w:r w:rsidRPr="000A0615">
        <w:rPr>
          <w:sz w:val="28"/>
          <w:szCs w:val="28"/>
          <w:lang w:val="ru-RU"/>
        </w:rPr>
        <w:t>Таблицы</w:t>
      </w:r>
      <w:r>
        <w:rPr>
          <w:lang w:val="ru-RU"/>
        </w:rPr>
        <w:t xml:space="preserve"> «</w:t>
      </w:r>
      <w:r w:rsidRPr="004B64FA">
        <w:rPr>
          <w:rFonts w:eastAsia="SimSun"/>
          <w:color w:val="000000"/>
          <w:lang w:val="ru-RU" w:eastAsia="zh-CN"/>
        </w:rPr>
        <w:t xml:space="preserve">УСЛОВНО РАЗРЕШЕННЫЕ ВИДЫ И ПАРАМЕТРЫ </w:t>
      </w:r>
      <w:proofErr w:type="gramStart"/>
      <w:r w:rsidRPr="004B64FA">
        <w:rPr>
          <w:rFonts w:eastAsia="SimSun"/>
          <w:color w:val="000000"/>
          <w:lang w:val="ru-RU" w:eastAsia="zh-CN"/>
        </w:rPr>
        <w:t>ИСПОЛЬЗО</w:t>
      </w:r>
      <w:r w:rsidR="000A0615">
        <w:rPr>
          <w:rFonts w:eastAsia="SimSun"/>
          <w:color w:val="000000"/>
          <w:lang w:val="ru-RU" w:eastAsia="zh-CN"/>
        </w:rPr>
        <w:t>-</w:t>
      </w:r>
      <w:r w:rsidRPr="004B64FA">
        <w:rPr>
          <w:rFonts w:eastAsia="SimSun"/>
          <w:color w:val="000000"/>
          <w:lang w:val="ru-RU" w:eastAsia="zh-CN"/>
        </w:rPr>
        <w:t>ВАНИЯ</w:t>
      </w:r>
      <w:proofErr w:type="gramEnd"/>
      <w:r w:rsidR="000A0615">
        <w:rPr>
          <w:rFonts w:eastAsia="SimSun"/>
          <w:color w:val="000000"/>
          <w:lang w:val="ru-RU" w:eastAsia="zh-CN"/>
        </w:rPr>
        <w:t xml:space="preserve"> </w:t>
      </w:r>
      <w:r w:rsidRPr="004B64FA">
        <w:rPr>
          <w:rFonts w:eastAsia="SimSun"/>
          <w:color w:val="000000"/>
          <w:lang w:val="ru-RU" w:eastAsia="zh-CN"/>
        </w:rPr>
        <w:t>ЗЕМЕЛЬНЫХ УЧАСТКОВ И ОБЪЕКТОВ КАПИТАЛЬНОГО СТРОИТЕЛЬСТВА</w:t>
      </w:r>
      <w:r>
        <w:rPr>
          <w:rFonts w:eastAsia="SimSun"/>
          <w:color w:val="000000"/>
          <w:lang w:val="ru-RU" w:eastAsia="zh-CN"/>
        </w:rPr>
        <w:t xml:space="preserve">» и </w:t>
      </w:r>
      <w:r w:rsidRPr="004B64FA">
        <w:rPr>
          <w:rFonts w:eastAsia="SimSun"/>
          <w:color w:val="000000"/>
          <w:lang w:val="ru-RU" w:eastAsia="zh-CN"/>
        </w:rPr>
        <w:t>ВСПОМОГАТЕЛЬНЫЕ ВИДЫ И ПАРАМЕТРЫ РАЗРЕШЕННОГО ИСПОЛЬЗОВАНИЯ ЗЕМЕЛЬНЫХ УЧАСТКОВ И ОБЪЕКТОВ КАПИТАЛЬНОГО СТРОИТЕЛЬСТВА</w:t>
      </w:r>
      <w:r>
        <w:rPr>
          <w:rFonts w:eastAsia="SimSun"/>
          <w:color w:val="000000"/>
          <w:lang w:val="ru-RU" w:eastAsia="zh-CN"/>
        </w:rPr>
        <w:t xml:space="preserve">» </w:t>
      </w:r>
      <w:r w:rsidRPr="000A0615">
        <w:rPr>
          <w:rFonts w:eastAsia="SimSun"/>
          <w:color w:val="000000"/>
          <w:sz w:val="28"/>
          <w:szCs w:val="28"/>
          <w:lang w:val="ru-RU" w:eastAsia="zh-CN"/>
        </w:rPr>
        <w:t>для территориальной зоны ПК-3 исключить.</w:t>
      </w:r>
    </w:p>
    <w:p w:rsidR="00A37A8A" w:rsidRPr="000A0615" w:rsidRDefault="00F01B1E" w:rsidP="00F01B1E">
      <w:pPr>
        <w:tabs>
          <w:tab w:val="left" w:pos="2520"/>
        </w:tabs>
        <w:ind w:firstLine="426"/>
        <w:jc w:val="both"/>
        <w:rPr>
          <w:rFonts w:eastAsia="SimSun"/>
          <w:color w:val="000000"/>
          <w:sz w:val="28"/>
          <w:szCs w:val="28"/>
          <w:lang w:val="ru-RU" w:eastAsia="zh-CN"/>
        </w:rPr>
      </w:pPr>
      <w:r w:rsidRPr="000A0615">
        <w:rPr>
          <w:rFonts w:eastAsia="SimSun"/>
          <w:color w:val="000000"/>
          <w:sz w:val="28"/>
          <w:szCs w:val="28"/>
          <w:lang w:val="ru-RU" w:eastAsia="zh-CN"/>
        </w:rPr>
        <w:lastRenderedPageBreak/>
        <w:t>5).</w:t>
      </w:r>
      <w:r w:rsidR="00567A31" w:rsidRPr="00567A31">
        <w:rPr>
          <w:rFonts w:eastAsia="SimSun"/>
          <w:color w:val="000000"/>
          <w:lang w:val="ru-RU" w:eastAsia="zh-CN"/>
        </w:rPr>
        <w:t xml:space="preserve"> </w:t>
      </w:r>
      <w:r w:rsidRPr="000A0615">
        <w:rPr>
          <w:rFonts w:eastAsia="SimSun"/>
          <w:color w:val="000000"/>
          <w:sz w:val="28"/>
          <w:szCs w:val="28"/>
          <w:lang w:val="ru-RU" w:eastAsia="zh-CN"/>
        </w:rPr>
        <w:t>Таблицу</w:t>
      </w:r>
      <w:r>
        <w:rPr>
          <w:rFonts w:eastAsia="SimSun"/>
          <w:color w:val="000000"/>
          <w:lang w:val="ru-RU" w:eastAsia="zh-CN"/>
        </w:rPr>
        <w:t xml:space="preserve"> «</w:t>
      </w:r>
      <w:r w:rsidRPr="00740E56">
        <w:rPr>
          <w:rFonts w:eastAsia="SimSun"/>
          <w:color w:val="000000"/>
          <w:lang w:val="ru-RU" w:eastAsia="zh-CN"/>
        </w:rPr>
        <w:t xml:space="preserve">ОСНОВНЫЕ ВИДЫ И ПАРАМЕТРЫ РАЗРЕШЕННОГО </w:t>
      </w:r>
      <w:proofErr w:type="gramStart"/>
      <w:r w:rsidRPr="00740E56">
        <w:rPr>
          <w:rFonts w:eastAsia="SimSun"/>
          <w:color w:val="000000"/>
          <w:lang w:val="ru-RU" w:eastAsia="zh-CN"/>
        </w:rPr>
        <w:t>ИСПОЛЬЗО</w:t>
      </w:r>
      <w:r w:rsidR="000A0615">
        <w:rPr>
          <w:rFonts w:eastAsia="SimSun"/>
          <w:color w:val="000000"/>
          <w:lang w:val="ru-RU" w:eastAsia="zh-CN"/>
        </w:rPr>
        <w:t>-</w:t>
      </w:r>
      <w:r w:rsidRPr="00740E56">
        <w:rPr>
          <w:rFonts w:eastAsia="SimSun"/>
          <w:color w:val="000000"/>
          <w:lang w:val="ru-RU" w:eastAsia="zh-CN"/>
        </w:rPr>
        <w:t>ВАНИЯ</w:t>
      </w:r>
      <w:proofErr w:type="gramEnd"/>
      <w:r w:rsidR="000A0615">
        <w:rPr>
          <w:rFonts w:eastAsia="SimSun"/>
          <w:color w:val="000000"/>
          <w:lang w:val="ru-RU" w:eastAsia="zh-CN"/>
        </w:rPr>
        <w:t xml:space="preserve"> </w:t>
      </w:r>
      <w:r w:rsidRPr="00740E56">
        <w:rPr>
          <w:rFonts w:eastAsia="SimSun"/>
          <w:color w:val="000000"/>
          <w:lang w:val="ru-RU" w:eastAsia="zh-CN"/>
        </w:rPr>
        <w:t>ЗЕМЕЛЬНЫХ УЧАСТКОВ И ОБЪЕКТОВ КАПИТАЛЬНОГО СТРОИТЕЛЬСТВА</w:t>
      </w:r>
      <w:r>
        <w:rPr>
          <w:rFonts w:eastAsia="SimSun"/>
          <w:color w:val="000000"/>
          <w:lang w:val="ru-RU" w:eastAsia="zh-CN"/>
        </w:rPr>
        <w:t xml:space="preserve">» </w:t>
      </w:r>
      <w:r w:rsidRPr="000A0615">
        <w:rPr>
          <w:rFonts w:eastAsia="SimSun"/>
          <w:color w:val="000000"/>
          <w:sz w:val="28"/>
          <w:szCs w:val="28"/>
          <w:lang w:val="ru-RU" w:eastAsia="zh-CN"/>
        </w:rPr>
        <w:t>для территориальной зоны ПК-4 изложить в следующей редакции:</w:t>
      </w:r>
    </w:p>
    <w:p w:rsidR="009D324D" w:rsidRPr="009D324D" w:rsidRDefault="009D324D" w:rsidP="00F01B1E">
      <w:pPr>
        <w:tabs>
          <w:tab w:val="left" w:pos="2520"/>
        </w:tabs>
        <w:ind w:firstLine="426"/>
        <w:jc w:val="both"/>
        <w:rPr>
          <w:rFonts w:eastAsia="SimSun"/>
          <w:color w:val="000000"/>
          <w:sz w:val="8"/>
          <w:szCs w:val="8"/>
          <w:lang w:val="ru-RU" w:eastAsia="zh-C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678"/>
      </w:tblGrid>
      <w:tr w:rsidR="00F01B1E" w:rsidRPr="00284C10" w:rsidTr="000D430B">
        <w:trPr>
          <w:trHeight w:val="552"/>
        </w:trPr>
        <w:tc>
          <w:tcPr>
            <w:tcW w:w="4928" w:type="dxa"/>
            <w:vAlign w:val="center"/>
          </w:tcPr>
          <w:p w:rsidR="00F01B1E" w:rsidRPr="00B57074" w:rsidRDefault="00F01B1E" w:rsidP="000D430B">
            <w:pPr>
              <w:tabs>
                <w:tab w:val="left" w:pos="2520"/>
              </w:tabs>
              <w:jc w:val="center"/>
              <w:rPr>
                <w:rFonts w:eastAsia="SimSun"/>
                <w:color w:val="000000"/>
                <w:sz w:val="22"/>
                <w:szCs w:val="22"/>
                <w:lang w:eastAsia="zh-CN"/>
              </w:rPr>
            </w:pPr>
            <w:r w:rsidRPr="00B57074">
              <w:rPr>
                <w:rFonts w:eastAsia="SimSun"/>
                <w:color w:val="000000"/>
                <w:sz w:val="22"/>
                <w:szCs w:val="22"/>
                <w:lang w:eastAsia="zh-CN"/>
              </w:rPr>
              <w:t>ВИДЫ ИСПОЛЬЗОВАНИЯ</w:t>
            </w:r>
          </w:p>
        </w:tc>
        <w:tc>
          <w:tcPr>
            <w:tcW w:w="4678" w:type="dxa"/>
            <w:vAlign w:val="center"/>
          </w:tcPr>
          <w:p w:rsidR="00F01B1E" w:rsidRPr="00B57074" w:rsidRDefault="00F01B1E" w:rsidP="000D430B">
            <w:pPr>
              <w:tabs>
                <w:tab w:val="left" w:pos="2520"/>
              </w:tabs>
              <w:jc w:val="center"/>
              <w:rPr>
                <w:rFonts w:eastAsia="SimSun"/>
                <w:color w:val="000000"/>
                <w:sz w:val="22"/>
                <w:szCs w:val="22"/>
                <w:lang w:val="ru-RU" w:eastAsia="zh-CN"/>
              </w:rPr>
            </w:pPr>
            <w:r w:rsidRPr="00B57074">
              <w:rPr>
                <w:rFonts w:eastAsia="SimSun"/>
                <w:color w:val="000000"/>
                <w:sz w:val="22"/>
                <w:szCs w:val="22"/>
                <w:lang w:val="ru-RU" w:eastAsia="zh-CN"/>
              </w:rPr>
              <w:t>ПРЕДЕЛЬНЫЕ РАЗМЕРЫ ЗЕМЕЛЬНЫХ УЧАСТКОВ И ПРЕДЕЛЬНЫЕ ПАРАМЕТРЫ РАЗРЕШЕННОГО СТРОИТЕЛЬСТВА</w:t>
            </w:r>
          </w:p>
        </w:tc>
      </w:tr>
      <w:tr w:rsidR="00F01B1E" w:rsidRPr="00284C10" w:rsidTr="000D430B">
        <w:trPr>
          <w:trHeight w:val="1772"/>
        </w:trPr>
        <w:tc>
          <w:tcPr>
            <w:tcW w:w="4928" w:type="dxa"/>
          </w:tcPr>
          <w:p w:rsidR="00F01B1E" w:rsidRDefault="00F01B1E" w:rsidP="000D430B">
            <w:pPr>
              <w:ind w:firstLine="426"/>
              <w:rPr>
                <w:rFonts w:eastAsia="SimSun"/>
                <w:color w:val="000000"/>
                <w:lang w:val="ru-RU" w:eastAsia="zh-CN"/>
              </w:rPr>
            </w:pPr>
            <w:r>
              <w:rPr>
                <w:rFonts w:eastAsia="SimSun"/>
                <w:color w:val="000000"/>
                <w:lang w:val="ru-RU" w:eastAsia="zh-CN"/>
              </w:rPr>
              <w:t>Производственная деятельность</w:t>
            </w:r>
          </w:p>
          <w:p w:rsidR="00F01B1E" w:rsidRDefault="00F01B1E" w:rsidP="000D430B">
            <w:pPr>
              <w:ind w:firstLine="426"/>
              <w:rPr>
                <w:rFonts w:eastAsia="SimSun"/>
                <w:color w:val="000000"/>
                <w:lang w:val="ru-RU" w:eastAsia="zh-CN"/>
              </w:rPr>
            </w:pPr>
            <w:r>
              <w:rPr>
                <w:rFonts w:eastAsia="SimSun"/>
                <w:color w:val="000000"/>
                <w:lang w:val="ru-RU" w:eastAsia="zh-CN"/>
              </w:rPr>
              <w:t>Транспорт</w:t>
            </w:r>
          </w:p>
          <w:p w:rsidR="00F01B1E" w:rsidRPr="004B64FA" w:rsidRDefault="00F01B1E" w:rsidP="000D430B">
            <w:pPr>
              <w:ind w:firstLine="426"/>
              <w:rPr>
                <w:rFonts w:eastAsia="SimSun"/>
                <w:color w:val="000000"/>
                <w:lang w:val="ru-RU" w:eastAsia="zh-CN"/>
              </w:rPr>
            </w:pPr>
            <w:r>
              <w:rPr>
                <w:rFonts w:eastAsia="SimSun"/>
                <w:color w:val="000000"/>
                <w:lang w:val="ru-RU" w:eastAsia="zh-CN"/>
              </w:rPr>
              <w:t>Общее пользование территории</w:t>
            </w:r>
          </w:p>
          <w:p w:rsidR="00F01B1E" w:rsidRDefault="00F01B1E" w:rsidP="000D430B">
            <w:pPr>
              <w:ind w:firstLine="426"/>
              <w:rPr>
                <w:rFonts w:eastAsia="SimSun"/>
                <w:color w:val="000000"/>
                <w:lang w:val="ru-RU" w:eastAsia="zh-CN"/>
              </w:rPr>
            </w:pPr>
            <w:r>
              <w:rPr>
                <w:rFonts w:eastAsia="SimSun"/>
                <w:color w:val="000000"/>
                <w:lang w:val="ru-RU" w:eastAsia="zh-CN"/>
              </w:rPr>
              <w:t>Охрана природных территорий</w:t>
            </w:r>
          </w:p>
          <w:p w:rsidR="00F01B1E" w:rsidRDefault="00F01B1E" w:rsidP="000D430B">
            <w:pPr>
              <w:ind w:firstLine="426"/>
              <w:rPr>
                <w:rFonts w:eastAsia="SimSun"/>
                <w:color w:val="000000"/>
                <w:lang w:val="ru-RU" w:eastAsia="zh-CN"/>
              </w:rPr>
            </w:pPr>
            <w:r>
              <w:rPr>
                <w:rFonts w:eastAsia="SimSun"/>
                <w:color w:val="000000"/>
                <w:lang w:val="ru-RU" w:eastAsia="zh-CN"/>
              </w:rPr>
              <w:t>Обслуживание автотранспорта</w:t>
            </w:r>
          </w:p>
          <w:p w:rsidR="00F01B1E" w:rsidRDefault="00F01B1E" w:rsidP="000D430B">
            <w:pPr>
              <w:ind w:firstLine="426"/>
              <w:rPr>
                <w:rFonts w:eastAsia="SimSun"/>
                <w:color w:val="000000"/>
                <w:lang w:val="ru-RU" w:eastAsia="zh-CN"/>
              </w:rPr>
            </w:pPr>
            <w:r>
              <w:rPr>
                <w:rFonts w:eastAsia="SimSun"/>
                <w:color w:val="000000"/>
                <w:lang w:val="ru-RU" w:eastAsia="zh-CN"/>
              </w:rPr>
              <w:t>Обеспечение внутреннего правопорядка</w:t>
            </w:r>
          </w:p>
          <w:p w:rsidR="00F01B1E" w:rsidRDefault="00F01B1E" w:rsidP="000D430B">
            <w:pPr>
              <w:ind w:firstLine="426"/>
              <w:rPr>
                <w:rFonts w:eastAsia="SimSun"/>
                <w:color w:val="000000"/>
                <w:lang w:val="ru-RU" w:eastAsia="zh-CN"/>
              </w:rPr>
            </w:pPr>
            <w:r>
              <w:rPr>
                <w:rFonts w:eastAsia="SimSun"/>
                <w:color w:val="000000"/>
                <w:lang w:val="ru-RU" w:eastAsia="zh-CN"/>
              </w:rPr>
              <w:t>Коммунальное обслуживание</w:t>
            </w:r>
          </w:p>
          <w:p w:rsidR="00F01B1E" w:rsidRDefault="00F01B1E" w:rsidP="000D430B">
            <w:pPr>
              <w:ind w:firstLine="426"/>
              <w:rPr>
                <w:rFonts w:eastAsia="SimSun"/>
                <w:color w:val="000000"/>
                <w:lang w:val="ru-RU" w:eastAsia="zh-CN"/>
              </w:rPr>
            </w:pPr>
            <w:r>
              <w:rPr>
                <w:rFonts w:eastAsia="SimSun"/>
                <w:color w:val="000000"/>
                <w:lang w:val="ru-RU" w:eastAsia="zh-CN"/>
              </w:rPr>
              <w:t>Общественное питание</w:t>
            </w:r>
          </w:p>
          <w:p w:rsidR="00F01B1E" w:rsidRPr="004B64FA" w:rsidRDefault="00F01B1E" w:rsidP="000D430B">
            <w:pPr>
              <w:ind w:firstLine="426"/>
              <w:rPr>
                <w:rFonts w:eastAsia="SimSun"/>
                <w:color w:val="000000"/>
                <w:lang w:val="ru-RU" w:eastAsia="zh-CN"/>
              </w:rPr>
            </w:pPr>
          </w:p>
        </w:tc>
        <w:tc>
          <w:tcPr>
            <w:tcW w:w="4678" w:type="dxa"/>
          </w:tcPr>
          <w:p w:rsidR="00F01B1E" w:rsidRPr="004B64FA" w:rsidRDefault="00F01B1E" w:rsidP="000D430B">
            <w:pPr>
              <w:ind w:firstLine="426"/>
              <w:rPr>
                <w:rFonts w:eastAsia="SimSun"/>
                <w:color w:val="000000"/>
                <w:lang w:val="ru-RU" w:eastAsia="zh-CN"/>
              </w:rPr>
            </w:pPr>
            <w:r w:rsidRPr="004B64FA">
              <w:rPr>
                <w:rFonts w:eastAsia="SimSun"/>
                <w:color w:val="000000"/>
                <w:lang w:val="ru-RU" w:eastAsia="zh-CN"/>
              </w:rPr>
              <w:t xml:space="preserve">Площадки производственных предприятий </w:t>
            </w:r>
            <w:r w:rsidRPr="00551B62">
              <w:rPr>
                <w:rFonts w:eastAsia="SimSun"/>
                <w:color w:val="000000"/>
                <w:lang w:eastAsia="zh-CN"/>
              </w:rPr>
              <w:t>V</w:t>
            </w:r>
            <w:r w:rsidRPr="004B64FA">
              <w:rPr>
                <w:rFonts w:eastAsia="SimSun"/>
                <w:color w:val="000000"/>
                <w:lang w:val="ru-RU" w:eastAsia="zh-CN"/>
              </w:rPr>
              <w:t xml:space="preserve">  класса вредности и ниже различного профиля;</w:t>
            </w:r>
          </w:p>
          <w:p w:rsidR="00F01B1E" w:rsidRPr="004B64FA" w:rsidRDefault="00F01B1E" w:rsidP="000D430B">
            <w:pPr>
              <w:suppressAutoHyphens/>
              <w:ind w:firstLine="426"/>
              <w:textAlignment w:val="baseline"/>
              <w:rPr>
                <w:rFonts w:eastAsia="SimSun"/>
                <w:color w:val="000000"/>
                <w:lang w:val="ru-RU" w:eastAsia="zh-CN"/>
              </w:rPr>
            </w:pPr>
            <w:r w:rsidRPr="004B64FA">
              <w:rPr>
                <w:rFonts w:eastAsia="SimSun"/>
                <w:color w:val="000000"/>
                <w:lang w:val="ru-RU" w:eastAsia="zh-CN"/>
              </w:rPr>
              <w:t>минимальная/максимальная площадь земельных участков 5000-</w:t>
            </w:r>
            <w:smartTag w:uri="urn:schemas-microsoft-com:office:smarttags" w:element="metricconverter">
              <w:smartTagPr>
                <w:attr w:name="ProductID" w:val="250000 кв. м"/>
              </w:smartTagPr>
              <w:r w:rsidRPr="004B64FA">
                <w:rPr>
                  <w:rFonts w:eastAsia="SimSun"/>
                  <w:color w:val="000000"/>
                  <w:lang w:val="ru-RU" w:eastAsia="zh-CN"/>
                </w:rPr>
                <w:t>250000 кв. м</w:t>
              </w:r>
            </w:smartTag>
            <w:r w:rsidRPr="004B64FA">
              <w:rPr>
                <w:rFonts w:eastAsia="SimSun"/>
                <w:color w:val="000000"/>
                <w:lang w:val="ru-RU" w:eastAsia="zh-CN"/>
              </w:rPr>
              <w:t>;</w:t>
            </w:r>
          </w:p>
          <w:p w:rsidR="00F01B1E" w:rsidRPr="004B64FA" w:rsidRDefault="00F01B1E" w:rsidP="000D430B">
            <w:pPr>
              <w:ind w:firstLine="426"/>
              <w:rPr>
                <w:rFonts w:eastAsia="SimSun"/>
                <w:color w:val="000000"/>
                <w:lang w:val="ru-RU" w:eastAsia="zh-CN"/>
              </w:rPr>
            </w:pPr>
            <w:r w:rsidRPr="004B64FA">
              <w:rPr>
                <w:rFonts w:eastAsia="SimSun"/>
                <w:color w:val="000000"/>
                <w:lang w:val="ru-RU" w:eastAsia="zh-CN"/>
              </w:rPr>
              <w:t>максимальный процент застройки в границах земельного участка – 75%;</w:t>
            </w:r>
          </w:p>
          <w:p w:rsidR="00F01B1E" w:rsidRPr="004B64FA" w:rsidRDefault="00F01B1E" w:rsidP="000D430B">
            <w:pPr>
              <w:ind w:firstLine="426"/>
              <w:rPr>
                <w:rFonts w:eastAsia="SimSun"/>
                <w:color w:val="000000"/>
                <w:lang w:val="ru-RU" w:eastAsia="zh-CN"/>
              </w:rPr>
            </w:pPr>
            <w:r w:rsidRPr="004B64FA">
              <w:rPr>
                <w:rFonts w:eastAsia="SimSun"/>
                <w:color w:val="000000"/>
                <w:lang w:val="ru-RU" w:eastAsia="zh-CN"/>
              </w:rPr>
              <w:t xml:space="preserve">максимальная высота зданий, строений, сооружений от уровня земли - </w:t>
            </w:r>
            <w:smartTag w:uri="urn:schemas-microsoft-com:office:smarttags" w:element="metricconverter">
              <w:smartTagPr>
                <w:attr w:name="ProductID" w:val="100 м"/>
              </w:smartTagPr>
              <w:r w:rsidRPr="004B64FA">
                <w:rPr>
                  <w:rFonts w:eastAsia="SimSun"/>
                  <w:color w:val="000000"/>
                  <w:lang w:val="ru-RU" w:eastAsia="zh-CN"/>
                </w:rPr>
                <w:t>100 м</w:t>
              </w:r>
            </w:smartTag>
            <w:r w:rsidRPr="004B64FA">
              <w:rPr>
                <w:rFonts w:eastAsia="SimSun"/>
                <w:color w:val="000000"/>
                <w:lang w:val="ru-RU" w:eastAsia="zh-CN"/>
              </w:rPr>
              <w:t>;</w:t>
            </w:r>
          </w:p>
          <w:p w:rsidR="00F01B1E" w:rsidRPr="004B64FA" w:rsidRDefault="00F01B1E" w:rsidP="000D430B">
            <w:pPr>
              <w:ind w:firstLine="426"/>
              <w:rPr>
                <w:rFonts w:eastAsia="SimSun"/>
                <w:color w:val="000000"/>
                <w:lang w:val="ru-RU" w:eastAsia="zh-CN"/>
              </w:rPr>
            </w:pPr>
            <w:r w:rsidRPr="004B64FA">
              <w:rPr>
                <w:rFonts w:eastAsia="SimSun"/>
                <w:color w:val="000000"/>
                <w:lang w:val="ru-RU" w:eastAsia="zh-CN"/>
              </w:rPr>
              <w:t xml:space="preserve">минимальный отступ от границ участка - </w:t>
            </w:r>
            <w:smartTag w:uri="urn:schemas-microsoft-com:office:smarttags" w:element="metricconverter">
              <w:smartTagPr>
                <w:attr w:name="ProductID" w:val="1 м"/>
              </w:smartTagPr>
              <w:r w:rsidRPr="004B64FA">
                <w:rPr>
                  <w:rFonts w:eastAsia="SimSun"/>
                  <w:color w:val="000000"/>
                  <w:lang w:val="ru-RU" w:eastAsia="zh-CN"/>
                </w:rPr>
                <w:t>1 м</w:t>
              </w:r>
            </w:smartTag>
            <w:r w:rsidRPr="004B64FA">
              <w:rPr>
                <w:rFonts w:eastAsia="SimSun"/>
                <w:color w:val="000000"/>
                <w:lang w:val="ru-RU" w:eastAsia="zh-CN"/>
              </w:rPr>
              <w:t>;</w:t>
            </w:r>
          </w:p>
          <w:p w:rsidR="00F01B1E" w:rsidRPr="004B64FA" w:rsidRDefault="00F01B1E" w:rsidP="000D430B">
            <w:pPr>
              <w:ind w:firstLine="426"/>
              <w:rPr>
                <w:rFonts w:eastAsia="SimSun"/>
                <w:color w:val="000000"/>
                <w:lang w:val="ru-RU" w:eastAsia="zh-CN"/>
              </w:rPr>
            </w:pPr>
            <w:r w:rsidRPr="004B64FA">
              <w:rPr>
                <w:rFonts w:eastAsia="SimSun"/>
                <w:color w:val="000000"/>
                <w:lang w:val="ru-RU" w:eastAsia="zh-CN"/>
              </w:rPr>
              <w:t xml:space="preserve">минимальный отступ зданий, строений и сооружений от красной линии улиц, проездов - </w:t>
            </w:r>
            <w:smartTag w:uri="urn:schemas-microsoft-com:office:smarttags" w:element="metricconverter">
              <w:smartTagPr>
                <w:attr w:name="ProductID" w:val="5 м"/>
              </w:smartTagPr>
              <w:r w:rsidRPr="004B64FA">
                <w:rPr>
                  <w:rFonts w:eastAsia="SimSun"/>
                  <w:color w:val="000000"/>
                  <w:lang w:val="ru-RU" w:eastAsia="zh-CN"/>
                </w:rPr>
                <w:t>5 м</w:t>
              </w:r>
            </w:smartTag>
            <w:r w:rsidRPr="004B64FA">
              <w:rPr>
                <w:rFonts w:eastAsia="SimSun"/>
                <w:color w:val="000000"/>
                <w:lang w:val="ru-RU" w:eastAsia="zh-CN"/>
              </w:rPr>
              <w:t>;</w:t>
            </w:r>
          </w:p>
        </w:tc>
      </w:tr>
    </w:tbl>
    <w:p w:rsidR="009D324D" w:rsidRPr="009D324D" w:rsidRDefault="009D324D" w:rsidP="00F01B1E">
      <w:pPr>
        <w:tabs>
          <w:tab w:val="left" w:pos="2520"/>
        </w:tabs>
        <w:ind w:firstLine="426"/>
        <w:jc w:val="both"/>
        <w:rPr>
          <w:rFonts w:eastAsia="SimSun"/>
          <w:color w:val="000000"/>
          <w:sz w:val="8"/>
          <w:szCs w:val="8"/>
          <w:lang w:val="ru-RU" w:eastAsia="zh-CN"/>
        </w:rPr>
      </w:pPr>
    </w:p>
    <w:p w:rsidR="00F01B1E" w:rsidRPr="000A0615" w:rsidRDefault="00F01B1E" w:rsidP="000A0615">
      <w:pPr>
        <w:tabs>
          <w:tab w:val="left" w:pos="2520"/>
        </w:tabs>
        <w:ind w:firstLine="426"/>
        <w:jc w:val="both"/>
        <w:rPr>
          <w:rFonts w:eastAsia="SimSun"/>
          <w:color w:val="000000"/>
          <w:sz w:val="28"/>
          <w:szCs w:val="28"/>
          <w:lang w:val="ru-RU" w:eastAsia="zh-CN"/>
        </w:rPr>
      </w:pPr>
      <w:r w:rsidRPr="000A0615">
        <w:rPr>
          <w:rFonts w:eastAsia="SimSun"/>
          <w:color w:val="000000"/>
          <w:sz w:val="28"/>
          <w:szCs w:val="28"/>
          <w:lang w:val="ru-RU" w:eastAsia="zh-CN"/>
        </w:rPr>
        <w:t xml:space="preserve">6). </w:t>
      </w:r>
      <w:r w:rsidRPr="000A0615">
        <w:rPr>
          <w:sz w:val="28"/>
          <w:szCs w:val="28"/>
          <w:lang w:val="ru-RU"/>
        </w:rPr>
        <w:t>Таблицы</w:t>
      </w:r>
      <w:r>
        <w:rPr>
          <w:lang w:val="ru-RU"/>
        </w:rPr>
        <w:t xml:space="preserve"> «</w:t>
      </w:r>
      <w:r w:rsidRPr="004B64FA">
        <w:rPr>
          <w:rFonts w:eastAsia="SimSun"/>
          <w:color w:val="000000"/>
          <w:lang w:val="ru-RU" w:eastAsia="zh-CN"/>
        </w:rPr>
        <w:t xml:space="preserve">УСЛОВНО РАЗРЕШЕННЫЕ ВИДЫ И ПАРАМЕТРЫ </w:t>
      </w:r>
      <w:proofErr w:type="gramStart"/>
      <w:r w:rsidRPr="004B64FA">
        <w:rPr>
          <w:rFonts w:eastAsia="SimSun"/>
          <w:color w:val="000000"/>
          <w:lang w:val="ru-RU" w:eastAsia="zh-CN"/>
        </w:rPr>
        <w:t>ИСПОЛЬЗО</w:t>
      </w:r>
      <w:r w:rsidR="000A0615">
        <w:rPr>
          <w:rFonts w:eastAsia="SimSun"/>
          <w:color w:val="000000"/>
          <w:lang w:val="ru-RU" w:eastAsia="zh-CN"/>
        </w:rPr>
        <w:t>-</w:t>
      </w:r>
      <w:r w:rsidRPr="004B64FA">
        <w:rPr>
          <w:rFonts w:eastAsia="SimSun"/>
          <w:color w:val="000000"/>
          <w:lang w:val="ru-RU" w:eastAsia="zh-CN"/>
        </w:rPr>
        <w:t>ВАНИЯ</w:t>
      </w:r>
      <w:proofErr w:type="gramEnd"/>
      <w:r w:rsidR="000A0615">
        <w:rPr>
          <w:rFonts w:eastAsia="SimSun"/>
          <w:color w:val="000000"/>
          <w:lang w:val="ru-RU" w:eastAsia="zh-CN"/>
        </w:rPr>
        <w:t xml:space="preserve"> </w:t>
      </w:r>
      <w:r w:rsidRPr="004B64FA">
        <w:rPr>
          <w:rFonts w:eastAsia="SimSun"/>
          <w:color w:val="000000"/>
          <w:lang w:val="ru-RU" w:eastAsia="zh-CN"/>
        </w:rPr>
        <w:t>ЗЕМЕЛЬНЫХ УЧАСТКОВ И ОБЪЕКТОВ КАПИТАЛЬНОГО СТРОИТЕЛЬСТВА</w:t>
      </w:r>
      <w:r>
        <w:rPr>
          <w:rFonts w:eastAsia="SimSun"/>
          <w:color w:val="000000"/>
          <w:lang w:val="ru-RU" w:eastAsia="zh-CN"/>
        </w:rPr>
        <w:t xml:space="preserve">» и </w:t>
      </w:r>
      <w:r w:rsidRPr="004B64FA">
        <w:rPr>
          <w:rFonts w:eastAsia="SimSun"/>
          <w:color w:val="000000"/>
          <w:lang w:val="ru-RU" w:eastAsia="zh-CN"/>
        </w:rPr>
        <w:t>ВСПОМОГАТЕЛЬНЫЕ ВИДЫ И ПАРАМЕТРЫ РАЗРЕШЕННОГО ИСПОЛЬЗОВАНИЯ ЗЕМЕЛЬНЫХ УЧАСТКОВ И ОБЪЕКТОВ КАПИТАЛЬНОГО СТРОИТЕЛЬСТВА</w:t>
      </w:r>
      <w:r>
        <w:rPr>
          <w:rFonts w:eastAsia="SimSun"/>
          <w:color w:val="000000"/>
          <w:lang w:val="ru-RU" w:eastAsia="zh-CN"/>
        </w:rPr>
        <w:t xml:space="preserve">» </w:t>
      </w:r>
      <w:r w:rsidRPr="000A0615">
        <w:rPr>
          <w:rFonts w:eastAsia="SimSun"/>
          <w:color w:val="000000"/>
          <w:sz w:val="28"/>
          <w:szCs w:val="28"/>
          <w:lang w:val="ru-RU" w:eastAsia="zh-CN"/>
        </w:rPr>
        <w:t>для территориальной зоны ПК-4 исключить.</w:t>
      </w:r>
    </w:p>
    <w:p w:rsidR="00F01B1E" w:rsidRPr="00A3054F" w:rsidRDefault="009D324D" w:rsidP="00F01B1E">
      <w:pPr>
        <w:tabs>
          <w:tab w:val="left" w:pos="2520"/>
        </w:tabs>
        <w:ind w:firstLine="426"/>
        <w:jc w:val="both"/>
        <w:rPr>
          <w:rFonts w:eastAsia="SimSun"/>
          <w:sz w:val="28"/>
          <w:szCs w:val="28"/>
          <w:lang w:val="ru-RU" w:eastAsia="zh-CN"/>
        </w:rPr>
      </w:pPr>
      <w:r w:rsidRPr="00A3054F">
        <w:rPr>
          <w:rFonts w:eastAsia="SimSun"/>
          <w:sz w:val="28"/>
          <w:szCs w:val="28"/>
          <w:lang w:val="ru-RU" w:eastAsia="zh-CN"/>
        </w:rPr>
        <w:t>18</w:t>
      </w:r>
      <w:r w:rsidR="00F01B1E" w:rsidRPr="00A3054F">
        <w:rPr>
          <w:rFonts w:eastAsia="SimSun"/>
          <w:sz w:val="28"/>
          <w:szCs w:val="28"/>
          <w:lang w:val="ru-RU" w:eastAsia="zh-CN"/>
        </w:rPr>
        <w:t>. В статье СП-1:</w:t>
      </w:r>
    </w:p>
    <w:p w:rsidR="00F01B1E" w:rsidRDefault="00F01B1E" w:rsidP="00F01B1E">
      <w:pPr>
        <w:tabs>
          <w:tab w:val="left" w:pos="2520"/>
        </w:tabs>
        <w:ind w:firstLine="426"/>
        <w:jc w:val="both"/>
        <w:rPr>
          <w:rFonts w:eastAsia="SimSun"/>
          <w:color w:val="000000"/>
          <w:sz w:val="28"/>
          <w:szCs w:val="28"/>
          <w:lang w:val="ru-RU" w:eastAsia="zh-CN"/>
        </w:rPr>
      </w:pPr>
      <w:r w:rsidRPr="000A0615">
        <w:rPr>
          <w:rFonts w:eastAsia="SimSun"/>
          <w:color w:val="000000"/>
          <w:sz w:val="28"/>
          <w:szCs w:val="28"/>
          <w:lang w:val="ru-RU" w:eastAsia="zh-CN"/>
        </w:rPr>
        <w:t>1). Таблицу</w:t>
      </w:r>
      <w:r>
        <w:rPr>
          <w:rFonts w:eastAsia="SimSun"/>
          <w:color w:val="000000"/>
          <w:lang w:val="ru-RU" w:eastAsia="zh-CN"/>
        </w:rPr>
        <w:t xml:space="preserve"> «</w:t>
      </w:r>
      <w:r w:rsidRPr="00740E56">
        <w:rPr>
          <w:rFonts w:eastAsia="SimSun"/>
          <w:color w:val="000000"/>
          <w:lang w:val="ru-RU" w:eastAsia="zh-CN"/>
        </w:rPr>
        <w:t xml:space="preserve">ОСНОВНЫЕ ВИДЫ И ПАРАМЕТРЫ РАЗРЕШЕННОГО </w:t>
      </w:r>
      <w:proofErr w:type="gramStart"/>
      <w:r w:rsidRPr="00740E56">
        <w:rPr>
          <w:rFonts w:eastAsia="SimSun"/>
          <w:color w:val="000000"/>
          <w:lang w:val="ru-RU" w:eastAsia="zh-CN"/>
        </w:rPr>
        <w:t>ИСПОЛЬЗО</w:t>
      </w:r>
      <w:r w:rsidR="000A0615">
        <w:rPr>
          <w:rFonts w:eastAsia="SimSun"/>
          <w:color w:val="000000"/>
          <w:lang w:val="ru-RU" w:eastAsia="zh-CN"/>
        </w:rPr>
        <w:t>-</w:t>
      </w:r>
      <w:r w:rsidRPr="00740E56">
        <w:rPr>
          <w:rFonts w:eastAsia="SimSun"/>
          <w:color w:val="000000"/>
          <w:lang w:val="ru-RU" w:eastAsia="zh-CN"/>
        </w:rPr>
        <w:t>ВАНИЯ</w:t>
      </w:r>
      <w:proofErr w:type="gramEnd"/>
      <w:r w:rsidR="000A0615">
        <w:rPr>
          <w:rFonts w:eastAsia="SimSun"/>
          <w:color w:val="000000"/>
          <w:lang w:val="ru-RU" w:eastAsia="zh-CN"/>
        </w:rPr>
        <w:t xml:space="preserve"> </w:t>
      </w:r>
      <w:r w:rsidRPr="00740E56">
        <w:rPr>
          <w:rFonts w:eastAsia="SimSun"/>
          <w:color w:val="000000"/>
          <w:lang w:val="ru-RU" w:eastAsia="zh-CN"/>
        </w:rPr>
        <w:t>ЗЕМЕЛЬНЫХ УЧАСТКОВ И ОБЪЕКТОВ КАПИТАЛЬНОГО СТРОИТЕЛЬСТВА</w:t>
      </w:r>
      <w:r>
        <w:rPr>
          <w:rFonts w:eastAsia="SimSun"/>
          <w:color w:val="000000"/>
          <w:lang w:val="ru-RU" w:eastAsia="zh-CN"/>
        </w:rPr>
        <w:t xml:space="preserve">» </w:t>
      </w:r>
      <w:r w:rsidRPr="000A0615">
        <w:rPr>
          <w:rFonts w:eastAsia="SimSun"/>
          <w:color w:val="000000"/>
          <w:sz w:val="28"/>
          <w:szCs w:val="28"/>
          <w:lang w:val="ru-RU" w:eastAsia="zh-CN"/>
        </w:rPr>
        <w:t xml:space="preserve">для территориальной зоны </w:t>
      </w:r>
      <w:r w:rsidR="00BB1A9D" w:rsidRPr="000A0615">
        <w:rPr>
          <w:rFonts w:eastAsia="SimSun"/>
          <w:color w:val="000000"/>
          <w:sz w:val="28"/>
          <w:szCs w:val="28"/>
          <w:lang w:val="ru-RU" w:eastAsia="zh-CN"/>
        </w:rPr>
        <w:t>СП-2</w:t>
      </w:r>
      <w:r w:rsidRPr="000A0615">
        <w:rPr>
          <w:rFonts w:eastAsia="SimSun"/>
          <w:color w:val="000000"/>
          <w:sz w:val="28"/>
          <w:szCs w:val="28"/>
          <w:lang w:val="ru-RU" w:eastAsia="zh-CN"/>
        </w:rPr>
        <w:t xml:space="preserve"> изложить в следующей редакции:</w:t>
      </w:r>
    </w:p>
    <w:p w:rsidR="000A0615" w:rsidRPr="000A0615" w:rsidRDefault="000A0615" w:rsidP="00F01B1E">
      <w:pPr>
        <w:tabs>
          <w:tab w:val="left" w:pos="2520"/>
        </w:tabs>
        <w:ind w:firstLine="426"/>
        <w:jc w:val="both"/>
        <w:rPr>
          <w:rFonts w:eastAsia="SimSun"/>
          <w:color w:val="000000"/>
          <w:sz w:val="8"/>
          <w:szCs w:val="8"/>
          <w:lang w:val="ru-RU" w:eastAsia="zh-C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5529"/>
      </w:tblGrid>
      <w:tr w:rsidR="00F01B1E" w:rsidRPr="00B57074" w:rsidTr="000D430B">
        <w:trPr>
          <w:trHeight w:val="552"/>
        </w:trPr>
        <w:tc>
          <w:tcPr>
            <w:tcW w:w="4077" w:type="dxa"/>
            <w:vAlign w:val="center"/>
          </w:tcPr>
          <w:p w:rsidR="00F01B1E" w:rsidRPr="00B57074" w:rsidRDefault="00F01B1E" w:rsidP="000D430B">
            <w:pPr>
              <w:tabs>
                <w:tab w:val="left" w:pos="2520"/>
              </w:tabs>
              <w:jc w:val="center"/>
              <w:rPr>
                <w:rFonts w:eastAsia="SimSun"/>
                <w:color w:val="000000"/>
                <w:sz w:val="22"/>
                <w:szCs w:val="22"/>
                <w:lang w:eastAsia="zh-CN"/>
              </w:rPr>
            </w:pPr>
            <w:r w:rsidRPr="00B57074">
              <w:rPr>
                <w:rFonts w:eastAsia="SimSun"/>
                <w:color w:val="000000"/>
                <w:sz w:val="22"/>
                <w:szCs w:val="22"/>
                <w:lang w:eastAsia="zh-CN"/>
              </w:rPr>
              <w:t>ВИДЫ ИСПОЛЬЗОВАНИЯ</w:t>
            </w:r>
          </w:p>
        </w:tc>
        <w:tc>
          <w:tcPr>
            <w:tcW w:w="5529" w:type="dxa"/>
            <w:vAlign w:val="center"/>
          </w:tcPr>
          <w:p w:rsidR="00F01B1E" w:rsidRPr="00B57074" w:rsidRDefault="00F01B1E" w:rsidP="000D430B">
            <w:pPr>
              <w:tabs>
                <w:tab w:val="left" w:pos="2520"/>
              </w:tabs>
              <w:jc w:val="center"/>
              <w:rPr>
                <w:rFonts w:eastAsia="SimSun"/>
                <w:color w:val="000000"/>
                <w:sz w:val="22"/>
                <w:szCs w:val="22"/>
                <w:lang w:val="ru-RU" w:eastAsia="zh-CN"/>
              </w:rPr>
            </w:pPr>
            <w:r w:rsidRPr="00B57074">
              <w:rPr>
                <w:rFonts w:eastAsia="SimSun"/>
                <w:color w:val="000000"/>
                <w:sz w:val="22"/>
                <w:szCs w:val="22"/>
                <w:lang w:val="ru-RU" w:eastAsia="zh-CN"/>
              </w:rPr>
              <w:t xml:space="preserve">ПРЕДЕЛЬНЫЕ РАЗМЕРЫ </w:t>
            </w:r>
            <w:proofErr w:type="gramStart"/>
            <w:r w:rsidRPr="00B57074">
              <w:rPr>
                <w:rFonts w:eastAsia="SimSun"/>
                <w:color w:val="000000"/>
                <w:sz w:val="22"/>
                <w:szCs w:val="22"/>
                <w:lang w:val="ru-RU" w:eastAsia="zh-CN"/>
              </w:rPr>
              <w:t>ЗЕМЕЛЬНЫХ</w:t>
            </w:r>
            <w:proofErr w:type="gramEnd"/>
          </w:p>
          <w:p w:rsidR="00F01B1E" w:rsidRPr="00B57074" w:rsidRDefault="00F01B1E" w:rsidP="000D430B">
            <w:pPr>
              <w:tabs>
                <w:tab w:val="left" w:pos="2520"/>
              </w:tabs>
              <w:jc w:val="center"/>
              <w:rPr>
                <w:rFonts w:eastAsia="SimSun"/>
                <w:color w:val="000000"/>
                <w:sz w:val="22"/>
                <w:szCs w:val="22"/>
                <w:lang w:val="ru-RU" w:eastAsia="zh-CN"/>
              </w:rPr>
            </w:pPr>
            <w:r w:rsidRPr="00B57074">
              <w:rPr>
                <w:rFonts w:eastAsia="SimSun"/>
                <w:color w:val="000000"/>
                <w:sz w:val="22"/>
                <w:szCs w:val="22"/>
                <w:lang w:val="ru-RU" w:eastAsia="zh-CN"/>
              </w:rPr>
              <w:t>УЧАСТКОВ И ПРЕДЕЛЬНЫЕ ПАРАМЕТРЫ</w:t>
            </w:r>
          </w:p>
          <w:p w:rsidR="00F01B1E" w:rsidRPr="00B57074" w:rsidRDefault="00F01B1E" w:rsidP="000D430B">
            <w:pPr>
              <w:tabs>
                <w:tab w:val="left" w:pos="2520"/>
              </w:tabs>
              <w:jc w:val="center"/>
              <w:rPr>
                <w:rFonts w:eastAsia="SimSun"/>
                <w:color w:val="000000"/>
                <w:sz w:val="22"/>
                <w:szCs w:val="22"/>
                <w:lang w:eastAsia="zh-CN"/>
              </w:rPr>
            </w:pPr>
            <w:r w:rsidRPr="00B57074">
              <w:rPr>
                <w:rFonts w:eastAsia="SimSun"/>
                <w:color w:val="000000"/>
                <w:sz w:val="22"/>
                <w:szCs w:val="22"/>
                <w:lang w:eastAsia="zh-CN"/>
              </w:rPr>
              <w:t>РАЗРЕШЕННОГО СТРОИТЕЛЬСТВА</w:t>
            </w:r>
          </w:p>
        </w:tc>
      </w:tr>
      <w:tr w:rsidR="00F01B1E" w:rsidRPr="00284C10" w:rsidTr="000D430B">
        <w:trPr>
          <w:trHeight w:val="274"/>
        </w:trPr>
        <w:tc>
          <w:tcPr>
            <w:tcW w:w="4077" w:type="dxa"/>
          </w:tcPr>
          <w:p w:rsidR="00F01B1E" w:rsidRDefault="00F01B1E" w:rsidP="000D430B">
            <w:pPr>
              <w:tabs>
                <w:tab w:val="left" w:pos="0"/>
              </w:tabs>
              <w:ind w:firstLine="426"/>
              <w:rPr>
                <w:rFonts w:eastAsia="SimSun"/>
                <w:color w:val="000000"/>
                <w:lang w:val="ru-RU" w:eastAsia="zh-CN"/>
              </w:rPr>
            </w:pPr>
            <w:r>
              <w:rPr>
                <w:rFonts w:eastAsia="SimSun"/>
                <w:color w:val="000000"/>
                <w:lang w:val="ru-RU" w:eastAsia="zh-CN"/>
              </w:rPr>
              <w:t>Коммунальное обслуживание</w:t>
            </w:r>
          </w:p>
          <w:p w:rsidR="00F01B1E" w:rsidRDefault="00F01B1E" w:rsidP="000D430B">
            <w:pPr>
              <w:tabs>
                <w:tab w:val="left" w:pos="0"/>
              </w:tabs>
              <w:ind w:firstLine="426"/>
              <w:rPr>
                <w:rFonts w:eastAsia="SimSun"/>
                <w:color w:val="000000"/>
                <w:lang w:val="ru-RU" w:eastAsia="zh-CN"/>
              </w:rPr>
            </w:pPr>
            <w:r>
              <w:rPr>
                <w:rFonts w:eastAsia="SimSun"/>
                <w:color w:val="000000"/>
                <w:lang w:val="ru-RU" w:eastAsia="zh-CN"/>
              </w:rPr>
              <w:t>Энергетика</w:t>
            </w:r>
          </w:p>
          <w:p w:rsidR="00F01B1E" w:rsidRDefault="00F01B1E" w:rsidP="000D430B">
            <w:pPr>
              <w:tabs>
                <w:tab w:val="left" w:pos="0"/>
              </w:tabs>
              <w:ind w:firstLine="426"/>
              <w:rPr>
                <w:rFonts w:eastAsia="SimSun"/>
                <w:color w:val="000000"/>
                <w:lang w:val="ru-RU" w:eastAsia="zh-CN"/>
              </w:rPr>
            </w:pPr>
            <w:r>
              <w:rPr>
                <w:rFonts w:eastAsia="SimSun"/>
                <w:color w:val="000000"/>
                <w:lang w:val="ru-RU" w:eastAsia="zh-CN"/>
              </w:rPr>
              <w:t>Связь</w:t>
            </w:r>
          </w:p>
          <w:p w:rsidR="00BB1A9D" w:rsidRDefault="00BB1A9D" w:rsidP="000D430B">
            <w:pPr>
              <w:tabs>
                <w:tab w:val="left" w:pos="0"/>
              </w:tabs>
              <w:ind w:firstLine="426"/>
              <w:rPr>
                <w:rFonts w:eastAsia="SimSun"/>
                <w:color w:val="000000"/>
                <w:lang w:val="ru-RU" w:eastAsia="zh-CN"/>
              </w:rPr>
            </w:pPr>
            <w:r>
              <w:rPr>
                <w:rFonts w:eastAsia="SimSun"/>
                <w:color w:val="000000"/>
                <w:lang w:val="ru-RU" w:eastAsia="zh-CN"/>
              </w:rPr>
              <w:t>Гидротехнические сооружения</w:t>
            </w:r>
          </w:p>
          <w:p w:rsidR="00BB1A9D" w:rsidRDefault="00BB1A9D" w:rsidP="000D430B">
            <w:pPr>
              <w:tabs>
                <w:tab w:val="left" w:pos="0"/>
              </w:tabs>
              <w:ind w:firstLine="426"/>
              <w:rPr>
                <w:rFonts w:eastAsia="SimSun"/>
                <w:color w:val="000000"/>
                <w:lang w:val="ru-RU" w:eastAsia="zh-CN"/>
              </w:rPr>
            </w:pPr>
            <w:r>
              <w:rPr>
                <w:rFonts w:eastAsia="SimSun"/>
                <w:color w:val="000000"/>
                <w:lang w:val="ru-RU" w:eastAsia="zh-CN"/>
              </w:rPr>
              <w:t>Общее пользование территории</w:t>
            </w:r>
          </w:p>
          <w:p w:rsidR="00BB1A9D" w:rsidRDefault="00BB1A9D" w:rsidP="000D430B">
            <w:pPr>
              <w:tabs>
                <w:tab w:val="left" w:pos="0"/>
              </w:tabs>
              <w:ind w:firstLine="426"/>
              <w:rPr>
                <w:rFonts w:eastAsia="SimSun"/>
                <w:color w:val="000000"/>
                <w:lang w:val="ru-RU" w:eastAsia="zh-CN"/>
              </w:rPr>
            </w:pPr>
            <w:r>
              <w:rPr>
                <w:rFonts w:eastAsia="SimSun"/>
                <w:color w:val="000000"/>
                <w:lang w:val="ru-RU" w:eastAsia="zh-CN"/>
              </w:rPr>
              <w:t>Запас</w:t>
            </w:r>
          </w:p>
          <w:p w:rsidR="00BB1A9D" w:rsidRPr="004A5174" w:rsidRDefault="00BB1A9D" w:rsidP="000D430B">
            <w:pPr>
              <w:tabs>
                <w:tab w:val="left" w:pos="0"/>
              </w:tabs>
              <w:ind w:firstLine="426"/>
              <w:rPr>
                <w:rFonts w:eastAsia="SimSun"/>
                <w:color w:val="000000"/>
                <w:lang w:val="ru-RU" w:eastAsia="zh-CN"/>
              </w:rPr>
            </w:pPr>
            <w:r>
              <w:rPr>
                <w:rFonts w:eastAsia="SimSun"/>
                <w:color w:val="000000"/>
                <w:lang w:val="ru-RU" w:eastAsia="zh-CN"/>
              </w:rPr>
              <w:t>Обеспечение научной деятельности</w:t>
            </w:r>
          </w:p>
        </w:tc>
        <w:tc>
          <w:tcPr>
            <w:tcW w:w="5529" w:type="dxa"/>
          </w:tcPr>
          <w:p w:rsidR="00F01B1E" w:rsidRPr="004B64FA" w:rsidRDefault="00F01B1E" w:rsidP="000D430B">
            <w:pPr>
              <w:tabs>
                <w:tab w:val="left" w:pos="1134"/>
              </w:tabs>
              <w:ind w:firstLine="426"/>
              <w:rPr>
                <w:rFonts w:eastAsia="SimSun"/>
                <w:color w:val="000000"/>
                <w:lang w:val="ru-RU" w:eastAsia="zh-CN"/>
              </w:rPr>
            </w:pPr>
            <w:r w:rsidRPr="004B64FA">
              <w:rPr>
                <w:rFonts w:eastAsia="SimSun"/>
                <w:color w:val="000000"/>
                <w:lang w:val="ru-RU" w:eastAsia="zh-CN"/>
              </w:rPr>
              <w:t xml:space="preserve">минимальная площадь земельных участков - </w:t>
            </w:r>
            <w:smartTag w:uri="urn:schemas-microsoft-com:office:smarttags" w:element="metricconverter">
              <w:smartTagPr>
                <w:attr w:name="ProductID" w:val="10 кв. м"/>
              </w:smartTagPr>
              <w:r w:rsidRPr="004B64FA">
                <w:rPr>
                  <w:rFonts w:eastAsia="SimSun"/>
                  <w:color w:val="000000"/>
                  <w:lang w:val="ru-RU" w:eastAsia="zh-CN"/>
                </w:rPr>
                <w:t>10 кв. м</w:t>
              </w:r>
            </w:smartTag>
            <w:r w:rsidRPr="004B64FA">
              <w:rPr>
                <w:rFonts w:eastAsia="SimSun"/>
                <w:color w:val="000000"/>
                <w:lang w:val="ru-RU" w:eastAsia="zh-CN"/>
              </w:rPr>
              <w:t>;</w:t>
            </w:r>
          </w:p>
          <w:p w:rsidR="00F01B1E" w:rsidRPr="004B64FA" w:rsidRDefault="00F01B1E" w:rsidP="000D430B">
            <w:pPr>
              <w:tabs>
                <w:tab w:val="left" w:pos="1134"/>
              </w:tabs>
              <w:ind w:firstLine="426"/>
              <w:rPr>
                <w:rFonts w:eastAsia="SimSun"/>
                <w:color w:val="000000"/>
                <w:lang w:val="ru-RU" w:eastAsia="zh-CN"/>
              </w:rPr>
            </w:pPr>
            <w:r w:rsidRPr="004B64FA">
              <w:rPr>
                <w:rFonts w:eastAsia="SimSun"/>
                <w:color w:val="000000"/>
                <w:lang w:val="ru-RU" w:eastAsia="zh-CN"/>
              </w:rPr>
              <w:t xml:space="preserve">минимальный отступ от границ участка - </w:t>
            </w:r>
            <w:smartTag w:uri="urn:schemas-microsoft-com:office:smarttags" w:element="metricconverter">
              <w:smartTagPr>
                <w:attr w:name="ProductID" w:val="1 м"/>
              </w:smartTagPr>
              <w:r w:rsidRPr="004B64FA">
                <w:rPr>
                  <w:rFonts w:eastAsia="SimSun"/>
                  <w:color w:val="000000"/>
                  <w:lang w:val="ru-RU" w:eastAsia="zh-CN"/>
                </w:rPr>
                <w:t>1 м</w:t>
              </w:r>
            </w:smartTag>
            <w:r w:rsidRPr="004B64FA">
              <w:rPr>
                <w:rFonts w:eastAsia="SimSun"/>
                <w:color w:val="000000"/>
                <w:lang w:val="ru-RU" w:eastAsia="zh-CN"/>
              </w:rPr>
              <w:t xml:space="preserve">; </w:t>
            </w:r>
          </w:p>
          <w:p w:rsidR="00F01B1E" w:rsidRPr="004B64FA" w:rsidRDefault="00F01B1E" w:rsidP="000D430B">
            <w:pPr>
              <w:ind w:firstLine="426"/>
              <w:rPr>
                <w:rFonts w:eastAsia="SimSun"/>
                <w:color w:val="000000"/>
                <w:lang w:val="ru-RU" w:eastAsia="zh-CN"/>
              </w:rPr>
            </w:pPr>
            <w:r w:rsidRPr="004B64FA">
              <w:rPr>
                <w:rFonts w:eastAsia="SimSun"/>
                <w:color w:val="000000"/>
                <w:lang w:val="ru-RU" w:eastAsia="zh-CN"/>
              </w:rPr>
              <w:t xml:space="preserve">максимальная высота зданий, строений, сооружений от уровня земли - </w:t>
            </w:r>
            <w:smartTag w:uri="urn:schemas-microsoft-com:office:smarttags" w:element="metricconverter">
              <w:smartTagPr>
                <w:attr w:name="ProductID" w:val="100 м"/>
              </w:smartTagPr>
              <w:r w:rsidRPr="004B64FA">
                <w:rPr>
                  <w:rFonts w:eastAsia="SimSun"/>
                  <w:color w:val="000000"/>
                  <w:lang w:val="ru-RU" w:eastAsia="zh-CN"/>
                </w:rPr>
                <w:t>100 м</w:t>
              </w:r>
            </w:smartTag>
            <w:r w:rsidRPr="004B64FA">
              <w:rPr>
                <w:rFonts w:eastAsia="SimSun"/>
                <w:color w:val="000000"/>
                <w:lang w:val="ru-RU" w:eastAsia="zh-CN"/>
              </w:rPr>
              <w:t>;</w:t>
            </w:r>
          </w:p>
          <w:p w:rsidR="00F01B1E" w:rsidRPr="004B64FA" w:rsidRDefault="00F01B1E" w:rsidP="000D430B">
            <w:pPr>
              <w:ind w:firstLine="426"/>
              <w:rPr>
                <w:rFonts w:eastAsia="SimSun"/>
                <w:color w:val="000000"/>
                <w:lang w:val="ru-RU" w:eastAsia="zh-CN"/>
              </w:rPr>
            </w:pPr>
            <w:r w:rsidRPr="004B64FA">
              <w:rPr>
                <w:rFonts w:eastAsia="SimSun"/>
                <w:color w:val="000000"/>
                <w:lang w:val="ru-RU" w:eastAsia="zh-CN"/>
              </w:rPr>
              <w:t>максимальный процент застройки в границах земельного участка - устанавливается равным всей площади земельного участка за исключением площади, занятой минимальными отступами от границ земельного участка;</w:t>
            </w:r>
          </w:p>
          <w:p w:rsidR="00F01B1E" w:rsidRPr="004B64FA" w:rsidRDefault="00F01B1E" w:rsidP="000D430B">
            <w:pPr>
              <w:ind w:firstLine="426"/>
              <w:rPr>
                <w:rFonts w:eastAsia="SimSun"/>
                <w:color w:val="000000"/>
                <w:lang w:val="ru-RU" w:eastAsia="zh-CN"/>
              </w:rPr>
            </w:pPr>
            <w:r w:rsidRPr="004B64FA">
              <w:rPr>
                <w:rFonts w:eastAsia="SimSun"/>
                <w:color w:val="000000"/>
                <w:lang w:val="ru-RU" w:eastAsia="zh-CN"/>
              </w:rPr>
              <w:t xml:space="preserve">минимальный отступ зданий, строений и сооружений от красной линии улиц, проездов - </w:t>
            </w:r>
            <w:smartTag w:uri="urn:schemas-microsoft-com:office:smarttags" w:element="metricconverter">
              <w:smartTagPr>
                <w:attr w:name="ProductID" w:val="5 м"/>
              </w:smartTagPr>
              <w:r w:rsidRPr="004B64FA">
                <w:rPr>
                  <w:rFonts w:eastAsia="SimSun"/>
                  <w:color w:val="000000"/>
                  <w:lang w:val="ru-RU" w:eastAsia="zh-CN"/>
                </w:rPr>
                <w:t>5 м</w:t>
              </w:r>
            </w:smartTag>
            <w:r w:rsidRPr="004B64FA">
              <w:rPr>
                <w:rFonts w:eastAsia="SimSun"/>
                <w:color w:val="000000"/>
                <w:lang w:val="ru-RU" w:eastAsia="zh-CN"/>
              </w:rPr>
              <w:t>;</w:t>
            </w:r>
          </w:p>
          <w:p w:rsidR="00F01B1E" w:rsidRPr="004B64FA" w:rsidRDefault="00F01B1E" w:rsidP="000D430B">
            <w:pPr>
              <w:ind w:firstLine="426"/>
              <w:rPr>
                <w:rFonts w:eastAsia="SimSun"/>
                <w:color w:val="000000"/>
                <w:lang w:val="ru-RU" w:eastAsia="zh-CN"/>
              </w:rPr>
            </w:pPr>
            <w:r w:rsidRPr="004B64FA">
              <w:rPr>
                <w:rFonts w:eastAsia="SimSun"/>
                <w:color w:val="000000"/>
                <w:lang w:val="ru-RU" w:eastAsia="zh-CN"/>
              </w:rPr>
              <w:t xml:space="preserve">Допускается уменьшение отступа либо расположение зданий, строений и сооружений; по </w:t>
            </w:r>
            <w:r w:rsidRPr="004B64FA">
              <w:rPr>
                <w:rFonts w:eastAsia="SimSun"/>
                <w:color w:val="000000"/>
                <w:lang w:val="ru-RU" w:eastAsia="zh-CN"/>
              </w:rPr>
              <w:lastRenderedPageBreak/>
              <w:t xml:space="preserve">красной линии с учетом сложившейся градостроительной ситуации и линией застройки; </w:t>
            </w:r>
          </w:p>
        </w:tc>
      </w:tr>
    </w:tbl>
    <w:p w:rsidR="000A0615" w:rsidRPr="000A0615" w:rsidRDefault="000A0615" w:rsidP="00BB1A9D">
      <w:pPr>
        <w:tabs>
          <w:tab w:val="left" w:pos="2520"/>
        </w:tabs>
        <w:ind w:firstLine="426"/>
        <w:jc w:val="both"/>
        <w:rPr>
          <w:sz w:val="8"/>
          <w:szCs w:val="8"/>
          <w:lang w:val="ru-RU"/>
        </w:rPr>
      </w:pPr>
    </w:p>
    <w:p w:rsidR="00BB1A9D" w:rsidRPr="000A0615" w:rsidRDefault="00BB1A9D" w:rsidP="000A0615">
      <w:pPr>
        <w:tabs>
          <w:tab w:val="left" w:pos="2520"/>
        </w:tabs>
        <w:ind w:firstLine="426"/>
        <w:jc w:val="both"/>
        <w:rPr>
          <w:rFonts w:eastAsia="SimSun"/>
          <w:color w:val="000000"/>
          <w:sz w:val="28"/>
          <w:szCs w:val="28"/>
          <w:lang w:val="ru-RU" w:eastAsia="zh-CN"/>
        </w:rPr>
      </w:pPr>
      <w:r w:rsidRPr="000A0615">
        <w:rPr>
          <w:sz w:val="28"/>
          <w:szCs w:val="28"/>
          <w:lang w:val="ru-RU"/>
        </w:rPr>
        <w:t>2.)</w:t>
      </w:r>
      <w:r w:rsidR="000A0615" w:rsidRPr="000A0615">
        <w:rPr>
          <w:sz w:val="28"/>
          <w:szCs w:val="28"/>
          <w:lang w:val="ru-RU"/>
        </w:rPr>
        <w:t xml:space="preserve"> </w:t>
      </w:r>
      <w:r w:rsidRPr="000A0615">
        <w:rPr>
          <w:sz w:val="28"/>
          <w:szCs w:val="28"/>
          <w:lang w:val="ru-RU"/>
        </w:rPr>
        <w:t>Таблицы</w:t>
      </w:r>
      <w:r>
        <w:rPr>
          <w:lang w:val="ru-RU"/>
        </w:rPr>
        <w:t xml:space="preserve"> «</w:t>
      </w:r>
      <w:r w:rsidRPr="004B64FA">
        <w:rPr>
          <w:rFonts w:eastAsia="SimSun"/>
          <w:color w:val="000000"/>
          <w:lang w:val="ru-RU" w:eastAsia="zh-CN"/>
        </w:rPr>
        <w:t xml:space="preserve">УСЛОВНО РАЗРЕШЕННЫЕ ВИДЫ И ПАРАМЕТРЫ </w:t>
      </w:r>
      <w:proofErr w:type="gramStart"/>
      <w:r w:rsidRPr="004B64FA">
        <w:rPr>
          <w:rFonts w:eastAsia="SimSun"/>
          <w:color w:val="000000"/>
          <w:lang w:val="ru-RU" w:eastAsia="zh-CN"/>
        </w:rPr>
        <w:t>ИСПОЛЬЗО</w:t>
      </w:r>
      <w:r w:rsidR="000A0615">
        <w:rPr>
          <w:rFonts w:eastAsia="SimSun"/>
          <w:color w:val="000000"/>
          <w:lang w:val="ru-RU" w:eastAsia="zh-CN"/>
        </w:rPr>
        <w:t>-</w:t>
      </w:r>
      <w:r w:rsidRPr="004B64FA">
        <w:rPr>
          <w:rFonts w:eastAsia="SimSun"/>
          <w:color w:val="000000"/>
          <w:lang w:val="ru-RU" w:eastAsia="zh-CN"/>
        </w:rPr>
        <w:t>ВАНИЯ</w:t>
      </w:r>
      <w:proofErr w:type="gramEnd"/>
      <w:r w:rsidR="000A0615">
        <w:rPr>
          <w:rFonts w:eastAsia="SimSun"/>
          <w:color w:val="000000"/>
          <w:lang w:val="ru-RU" w:eastAsia="zh-CN"/>
        </w:rPr>
        <w:t xml:space="preserve"> </w:t>
      </w:r>
      <w:r w:rsidRPr="004B64FA">
        <w:rPr>
          <w:rFonts w:eastAsia="SimSun"/>
          <w:color w:val="000000"/>
          <w:lang w:val="ru-RU" w:eastAsia="zh-CN"/>
        </w:rPr>
        <w:t>ЗЕМЕЛЬНЫХ УЧАСТКОВ И ОБЪЕКТОВ КАПИТАЛЬНОГО СТРОИТЕЛЬСТВА</w:t>
      </w:r>
      <w:r>
        <w:rPr>
          <w:rFonts w:eastAsia="SimSun"/>
          <w:color w:val="000000"/>
          <w:lang w:val="ru-RU" w:eastAsia="zh-CN"/>
        </w:rPr>
        <w:t xml:space="preserve">» и </w:t>
      </w:r>
      <w:r w:rsidRPr="004B64FA">
        <w:rPr>
          <w:rFonts w:eastAsia="SimSun"/>
          <w:color w:val="000000"/>
          <w:lang w:val="ru-RU" w:eastAsia="zh-CN"/>
        </w:rPr>
        <w:t>ВСПОМОГАТЕЛЬНЫЕ ВИДЫ И ПАРАМЕТРЫ РАЗРЕШЕННОГО ИСПОЛЬЗОВАНИЯ ЗЕМЕЛЬНЫХ УЧАСТКОВ И ОБЪЕКТОВ КАПИТАЛЬНОГО СТРОИТЕЛЬСТВА</w:t>
      </w:r>
      <w:r>
        <w:rPr>
          <w:rFonts w:eastAsia="SimSun"/>
          <w:color w:val="000000"/>
          <w:lang w:val="ru-RU" w:eastAsia="zh-CN"/>
        </w:rPr>
        <w:t xml:space="preserve">» </w:t>
      </w:r>
      <w:r w:rsidRPr="000A0615">
        <w:rPr>
          <w:rFonts w:eastAsia="SimSun"/>
          <w:color w:val="000000"/>
          <w:sz w:val="28"/>
          <w:szCs w:val="28"/>
          <w:lang w:val="ru-RU" w:eastAsia="zh-CN"/>
        </w:rPr>
        <w:t>для территориальной зоны СП-1 исключить.</w:t>
      </w:r>
    </w:p>
    <w:p w:rsidR="00BB1A9D" w:rsidRDefault="000A0615" w:rsidP="000A0615">
      <w:pPr>
        <w:tabs>
          <w:tab w:val="left" w:pos="426"/>
        </w:tabs>
        <w:jc w:val="both"/>
        <w:rPr>
          <w:rFonts w:eastAsia="SimSun"/>
          <w:color w:val="000000"/>
          <w:sz w:val="28"/>
          <w:szCs w:val="28"/>
          <w:lang w:val="ru-RU" w:eastAsia="zh-CN"/>
        </w:rPr>
      </w:pPr>
      <w:r>
        <w:rPr>
          <w:rFonts w:eastAsia="SimSun"/>
          <w:color w:val="000000"/>
          <w:sz w:val="28"/>
          <w:szCs w:val="28"/>
          <w:lang w:val="ru-RU" w:eastAsia="zh-CN"/>
        </w:rPr>
        <w:tab/>
      </w:r>
      <w:r w:rsidR="00BB1A9D" w:rsidRPr="000A0615">
        <w:rPr>
          <w:rFonts w:eastAsia="SimSun"/>
          <w:color w:val="000000"/>
          <w:sz w:val="28"/>
          <w:szCs w:val="28"/>
          <w:lang w:val="ru-RU" w:eastAsia="zh-CN"/>
        </w:rPr>
        <w:t>3). Таблицу</w:t>
      </w:r>
      <w:r w:rsidR="00BB1A9D">
        <w:rPr>
          <w:rFonts w:eastAsia="SimSun"/>
          <w:color w:val="000000"/>
          <w:lang w:val="ru-RU" w:eastAsia="zh-CN"/>
        </w:rPr>
        <w:t xml:space="preserve"> «</w:t>
      </w:r>
      <w:r w:rsidR="00BB1A9D" w:rsidRPr="00740E56">
        <w:rPr>
          <w:rFonts w:eastAsia="SimSun"/>
          <w:color w:val="000000"/>
          <w:lang w:val="ru-RU" w:eastAsia="zh-CN"/>
        </w:rPr>
        <w:t xml:space="preserve">ОСНОВНЫЕ ВИДЫ И ПАРАМЕТРЫ РАЗРЕШЕННОГО </w:t>
      </w:r>
      <w:proofErr w:type="gramStart"/>
      <w:r w:rsidR="00BB1A9D" w:rsidRPr="00740E56">
        <w:rPr>
          <w:rFonts w:eastAsia="SimSun"/>
          <w:color w:val="000000"/>
          <w:lang w:val="ru-RU" w:eastAsia="zh-CN"/>
        </w:rPr>
        <w:t>ИСПОЛЬЗО</w:t>
      </w:r>
      <w:r>
        <w:rPr>
          <w:rFonts w:eastAsia="SimSun"/>
          <w:color w:val="000000"/>
          <w:lang w:val="ru-RU" w:eastAsia="zh-CN"/>
        </w:rPr>
        <w:t>-</w:t>
      </w:r>
      <w:r w:rsidR="00BB1A9D" w:rsidRPr="00740E56">
        <w:rPr>
          <w:rFonts w:eastAsia="SimSun"/>
          <w:color w:val="000000"/>
          <w:lang w:val="ru-RU" w:eastAsia="zh-CN"/>
        </w:rPr>
        <w:t>ВАНИЯ</w:t>
      </w:r>
      <w:proofErr w:type="gramEnd"/>
      <w:r>
        <w:rPr>
          <w:rFonts w:eastAsia="SimSun"/>
          <w:color w:val="000000"/>
          <w:lang w:val="ru-RU" w:eastAsia="zh-CN"/>
        </w:rPr>
        <w:t xml:space="preserve"> </w:t>
      </w:r>
      <w:r w:rsidR="00BB1A9D" w:rsidRPr="00740E56">
        <w:rPr>
          <w:rFonts w:eastAsia="SimSun"/>
          <w:color w:val="000000"/>
          <w:lang w:val="ru-RU" w:eastAsia="zh-CN"/>
        </w:rPr>
        <w:t>ЗЕМЕЛЬНЫХ УЧАСТКОВ И ОБЪЕКТОВ КАПИТАЛЬНОГО СТРОИТЕЛЬСТВА</w:t>
      </w:r>
      <w:r w:rsidR="00BB1A9D">
        <w:rPr>
          <w:rFonts w:eastAsia="SimSun"/>
          <w:color w:val="000000"/>
          <w:lang w:val="ru-RU" w:eastAsia="zh-CN"/>
        </w:rPr>
        <w:t xml:space="preserve">» </w:t>
      </w:r>
      <w:r w:rsidR="00BB1A9D" w:rsidRPr="000A0615">
        <w:rPr>
          <w:rFonts w:eastAsia="SimSun"/>
          <w:color w:val="000000"/>
          <w:sz w:val="28"/>
          <w:szCs w:val="28"/>
          <w:lang w:val="ru-RU" w:eastAsia="zh-CN"/>
        </w:rPr>
        <w:t>для территориальной зоны СП-2 изложить в следующей редакции:</w:t>
      </w:r>
    </w:p>
    <w:p w:rsidR="000A0615" w:rsidRPr="000A0615" w:rsidRDefault="000A0615" w:rsidP="000A0615">
      <w:pPr>
        <w:tabs>
          <w:tab w:val="left" w:pos="426"/>
        </w:tabs>
        <w:jc w:val="both"/>
        <w:rPr>
          <w:rFonts w:eastAsia="SimSun"/>
          <w:color w:val="000000"/>
          <w:sz w:val="8"/>
          <w:szCs w:val="8"/>
          <w:lang w:val="ru-RU" w:eastAsia="zh-C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820"/>
      </w:tblGrid>
      <w:tr w:rsidR="00BB1A9D" w:rsidRPr="00B57074" w:rsidTr="000D430B">
        <w:trPr>
          <w:trHeight w:val="552"/>
        </w:trPr>
        <w:tc>
          <w:tcPr>
            <w:tcW w:w="4786" w:type="dxa"/>
            <w:vAlign w:val="center"/>
          </w:tcPr>
          <w:p w:rsidR="00BB1A9D" w:rsidRPr="00B57074" w:rsidRDefault="00BB1A9D" w:rsidP="000D430B">
            <w:pPr>
              <w:tabs>
                <w:tab w:val="left" w:pos="2520"/>
              </w:tabs>
              <w:jc w:val="center"/>
              <w:rPr>
                <w:rFonts w:eastAsia="SimSun"/>
                <w:color w:val="000000"/>
                <w:sz w:val="22"/>
                <w:szCs w:val="22"/>
                <w:lang w:eastAsia="zh-CN"/>
              </w:rPr>
            </w:pPr>
            <w:r w:rsidRPr="00B57074">
              <w:rPr>
                <w:rFonts w:eastAsia="SimSun"/>
                <w:color w:val="000000"/>
                <w:sz w:val="22"/>
                <w:szCs w:val="22"/>
                <w:lang w:eastAsia="zh-CN"/>
              </w:rPr>
              <w:t>ВИДЫ ИСПОЛЬЗОВАНИЯ</w:t>
            </w:r>
          </w:p>
        </w:tc>
        <w:tc>
          <w:tcPr>
            <w:tcW w:w="4820" w:type="dxa"/>
            <w:vAlign w:val="center"/>
          </w:tcPr>
          <w:p w:rsidR="00BB1A9D" w:rsidRPr="00B57074" w:rsidRDefault="00BB1A9D" w:rsidP="000D430B">
            <w:pPr>
              <w:tabs>
                <w:tab w:val="left" w:pos="-10173"/>
              </w:tabs>
              <w:jc w:val="center"/>
              <w:rPr>
                <w:rFonts w:eastAsia="SimSun"/>
                <w:color w:val="000000"/>
                <w:sz w:val="22"/>
                <w:szCs w:val="22"/>
                <w:lang w:val="ru-RU" w:eastAsia="zh-CN"/>
              </w:rPr>
            </w:pPr>
            <w:r w:rsidRPr="00B57074">
              <w:rPr>
                <w:rFonts w:eastAsia="SimSun"/>
                <w:color w:val="000000"/>
                <w:sz w:val="22"/>
                <w:szCs w:val="22"/>
                <w:lang w:val="ru-RU" w:eastAsia="zh-CN"/>
              </w:rPr>
              <w:t>ПРЕДЕЛЬНЫЕ РАЗМЕРЫ ЗЕМЕЛЬНЫХ УЧАСТКОВ И ПРЕДЕЛЬНЫЕ ПАРАМЕТРЫ</w:t>
            </w:r>
          </w:p>
          <w:p w:rsidR="00BB1A9D" w:rsidRPr="00B57074" w:rsidRDefault="00BB1A9D" w:rsidP="000D430B">
            <w:pPr>
              <w:tabs>
                <w:tab w:val="left" w:pos="-10173"/>
              </w:tabs>
              <w:jc w:val="center"/>
              <w:rPr>
                <w:rFonts w:eastAsia="SimSun"/>
                <w:color w:val="000000"/>
                <w:sz w:val="22"/>
                <w:szCs w:val="22"/>
                <w:lang w:eastAsia="zh-CN"/>
              </w:rPr>
            </w:pPr>
            <w:r w:rsidRPr="00B57074">
              <w:rPr>
                <w:rFonts w:eastAsia="SimSun"/>
                <w:color w:val="000000"/>
                <w:sz w:val="22"/>
                <w:szCs w:val="22"/>
                <w:lang w:eastAsia="zh-CN"/>
              </w:rPr>
              <w:t>РАЗРЕШЕННОГО СТРОИТЕЛЬСТВА</w:t>
            </w:r>
          </w:p>
        </w:tc>
      </w:tr>
      <w:tr w:rsidR="00BB1A9D" w:rsidRPr="00A977B5" w:rsidTr="000D430B">
        <w:trPr>
          <w:trHeight w:val="552"/>
        </w:trPr>
        <w:tc>
          <w:tcPr>
            <w:tcW w:w="4786" w:type="dxa"/>
          </w:tcPr>
          <w:p w:rsidR="00BB1A9D" w:rsidRPr="004B64FA" w:rsidRDefault="00BB1A9D" w:rsidP="000D430B">
            <w:pPr>
              <w:ind w:firstLine="426"/>
              <w:rPr>
                <w:rFonts w:eastAsia="SimSun"/>
                <w:color w:val="000000"/>
                <w:lang w:val="ru-RU" w:eastAsia="zh-CN"/>
              </w:rPr>
            </w:pPr>
            <w:r>
              <w:rPr>
                <w:rFonts w:eastAsia="SimSun"/>
                <w:color w:val="000000"/>
                <w:lang w:val="ru-RU" w:eastAsia="zh-CN"/>
              </w:rPr>
              <w:t>Ритуальная деятельность</w:t>
            </w:r>
          </w:p>
          <w:p w:rsidR="00BB1A9D" w:rsidRPr="00A977B5" w:rsidRDefault="00BB1A9D" w:rsidP="000D430B">
            <w:pPr>
              <w:ind w:firstLine="426"/>
              <w:rPr>
                <w:rFonts w:eastAsia="SimSun"/>
                <w:color w:val="000000"/>
                <w:lang w:eastAsia="zh-CN"/>
              </w:rPr>
            </w:pPr>
          </w:p>
        </w:tc>
        <w:tc>
          <w:tcPr>
            <w:tcW w:w="4820" w:type="dxa"/>
          </w:tcPr>
          <w:p w:rsidR="00BB1A9D" w:rsidRPr="004B64FA" w:rsidRDefault="00BB1A9D" w:rsidP="000D430B">
            <w:pPr>
              <w:ind w:firstLine="426"/>
              <w:rPr>
                <w:bCs/>
                <w:color w:val="000000"/>
                <w:lang w:val="ru-RU"/>
              </w:rPr>
            </w:pPr>
            <w:r w:rsidRPr="004B64FA">
              <w:rPr>
                <w:bCs/>
                <w:color w:val="000000"/>
                <w:lang w:val="ru-RU"/>
              </w:rPr>
              <w:t>максимальный размер земельного участка - 200000 кв</w:t>
            </w:r>
            <w:proofErr w:type="gramStart"/>
            <w:r w:rsidRPr="004B64FA">
              <w:rPr>
                <w:bCs/>
                <w:color w:val="000000"/>
                <w:lang w:val="ru-RU"/>
              </w:rPr>
              <w:t>.м</w:t>
            </w:r>
            <w:proofErr w:type="gramEnd"/>
            <w:r w:rsidRPr="004B64FA">
              <w:rPr>
                <w:bCs/>
                <w:color w:val="000000"/>
                <w:lang w:val="ru-RU"/>
              </w:rPr>
              <w:t>;</w:t>
            </w:r>
          </w:p>
          <w:p w:rsidR="00BB1A9D" w:rsidRPr="004B64FA" w:rsidRDefault="00BB1A9D" w:rsidP="000D430B">
            <w:pPr>
              <w:ind w:firstLine="426"/>
              <w:rPr>
                <w:rFonts w:eastAsia="SimSun"/>
                <w:color w:val="000000"/>
                <w:lang w:val="ru-RU" w:eastAsia="zh-CN"/>
              </w:rPr>
            </w:pPr>
            <w:r w:rsidRPr="004B64FA">
              <w:rPr>
                <w:rFonts w:eastAsia="SimSun"/>
                <w:color w:val="000000"/>
                <w:lang w:val="ru-RU" w:eastAsia="zh-CN"/>
              </w:rPr>
              <w:t>максимальный процент застройки в границах земельного участка – 70%;</w:t>
            </w:r>
          </w:p>
          <w:p w:rsidR="00BB1A9D" w:rsidRPr="004B64FA" w:rsidRDefault="00BB1A9D" w:rsidP="000D430B">
            <w:pPr>
              <w:ind w:firstLine="426"/>
              <w:rPr>
                <w:rFonts w:eastAsia="SimSun"/>
                <w:color w:val="000000"/>
                <w:lang w:val="ru-RU" w:eastAsia="zh-CN"/>
              </w:rPr>
            </w:pPr>
            <w:r w:rsidRPr="004B64FA">
              <w:rPr>
                <w:rFonts w:eastAsia="SimSun"/>
                <w:color w:val="000000"/>
                <w:lang w:val="ru-RU" w:eastAsia="zh-CN"/>
              </w:rPr>
              <w:t>минимальный отступ от границ земельного участка, за пределами которых запрещено строительст</w:t>
            </w:r>
            <w:r>
              <w:rPr>
                <w:rFonts w:eastAsia="SimSun"/>
                <w:color w:val="000000"/>
                <w:lang w:val="ru-RU" w:eastAsia="zh-CN"/>
              </w:rPr>
              <w:t>во зданий, строений, сооружений</w:t>
            </w:r>
            <w:r w:rsidRPr="004B64FA">
              <w:rPr>
                <w:rFonts w:eastAsia="SimSun"/>
                <w:color w:val="000000"/>
                <w:lang w:val="ru-RU" w:eastAsia="zh-CN"/>
              </w:rPr>
              <w:t xml:space="preserve"> - </w:t>
            </w:r>
            <w:smartTag w:uri="urn:schemas-microsoft-com:office:smarttags" w:element="metricconverter">
              <w:smartTagPr>
                <w:attr w:name="ProductID" w:val="3 м"/>
              </w:smartTagPr>
              <w:r w:rsidRPr="004B64FA">
                <w:rPr>
                  <w:rFonts w:eastAsia="SimSun"/>
                  <w:color w:val="000000"/>
                  <w:lang w:val="ru-RU" w:eastAsia="zh-CN"/>
                </w:rPr>
                <w:t>3 м</w:t>
              </w:r>
            </w:smartTag>
            <w:r w:rsidRPr="004B64FA">
              <w:rPr>
                <w:rFonts w:eastAsia="SimSun"/>
                <w:color w:val="000000"/>
                <w:lang w:val="ru-RU" w:eastAsia="zh-CN"/>
              </w:rPr>
              <w:t>;</w:t>
            </w:r>
          </w:p>
          <w:p w:rsidR="00BB1A9D" w:rsidRPr="00A977B5" w:rsidRDefault="00BB1A9D" w:rsidP="000D430B">
            <w:pPr>
              <w:ind w:firstLine="426"/>
              <w:rPr>
                <w:rFonts w:eastAsia="SimSun"/>
                <w:color w:val="000000"/>
                <w:lang w:eastAsia="zh-CN"/>
              </w:rPr>
            </w:pPr>
            <w:proofErr w:type="spellStart"/>
            <w:r w:rsidRPr="00A977B5">
              <w:rPr>
                <w:rFonts w:eastAsia="SimSun"/>
                <w:color w:val="000000"/>
                <w:lang w:eastAsia="zh-CN"/>
              </w:rPr>
              <w:t>максимальная</w:t>
            </w:r>
            <w:proofErr w:type="spellEnd"/>
            <w:r w:rsidR="000A0615">
              <w:rPr>
                <w:rFonts w:eastAsia="SimSun"/>
                <w:color w:val="000000"/>
                <w:lang w:val="ru-RU" w:eastAsia="zh-CN"/>
              </w:rPr>
              <w:t xml:space="preserve"> </w:t>
            </w:r>
            <w:proofErr w:type="spellStart"/>
            <w:r w:rsidRPr="00A977B5">
              <w:rPr>
                <w:rFonts w:eastAsia="SimSun"/>
                <w:color w:val="000000"/>
                <w:lang w:eastAsia="zh-CN"/>
              </w:rPr>
              <w:t>высота</w:t>
            </w:r>
            <w:proofErr w:type="spellEnd"/>
            <w:r w:rsidRPr="00A977B5">
              <w:rPr>
                <w:rFonts w:eastAsia="SimSun"/>
                <w:color w:val="000000"/>
                <w:lang w:eastAsia="zh-CN"/>
              </w:rPr>
              <w:t xml:space="preserve"> – </w:t>
            </w:r>
            <w:smartTag w:uri="urn:schemas-microsoft-com:office:smarttags" w:element="metricconverter">
              <w:smartTagPr>
                <w:attr w:name="ProductID" w:val="30 м"/>
              </w:smartTagPr>
              <w:r w:rsidRPr="00A977B5">
                <w:rPr>
                  <w:rFonts w:eastAsia="SimSun"/>
                  <w:color w:val="000000"/>
                  <w:lang w:eastAsia="zh-CN"/>
                </w:rPr>
                <w:t>30 м</w:t>
              </w:r>
            </w:smartTag>
            <w:r w:rsidRPr="00A977B5">
              <w:rPr>
                <w:rFonts w:eastAsia="SimSun"/>
                <w:color w:val="000000"/>
                <w:lang w:eastAsia="zh-CN"/>
              </w:rPr>
              <w:t>.</w:t>
            </w:r>
          </w:p>
        </w:tc>
      </w:tr>
    </w:tbl>
    <w:p w:rsidR="000A0615" w:rsidRPr="000A0615" w:rsidRDefault="000A0615" w:rsidP="00BB1A9D">
      <w:pPr>
        <w:tabs>
          <w:tab w:val="left" w:pos="2520"/>
        </w:tabs>
        <w:ind w:firstLine="426"/>
        <w:jc w:val="both"/>
        <w:rPr>
          <w:sz w:val="8"/>
          <w:szCs w:val="8"/>
          <w:lang w:val="ru-RU"/>
        </w:rPr>
      </w:pPr>
    </w:p>
    <w:p w:rsidR="00BB1A9D" w:rsidRPr="000A0615" w:rsidRDefault="00BB1A9D" w:rsidP="000A0615">
      <w:pPr>
        <w:tabs>
          <w:tab w:val="left" w:pos="2520"/>
        </w:tabs>
        <w:ind w:firstLine="426"/>
        <w:jc w:val="both"/>
        <w:rPr>
          <w:rFonts w:eastAsia="SimSun"/>
          <w:color w:val="000000"/>
          <w:sz w:val="28"/>
          <w:szCs w:val="28"/>
          <w:lang w:val="ru-RU" w:eastAsia="zh-CN"/>
        </w:rPr>
      </w:pPr>
      <w:r w:rsidRPr="000A0615">
        <w:rPr>
          <w:sz w:val="28"/>
          <w:szCs w:val="28"/>
          <w:lang w:val="ru-RU"/>
        </w:rPr>
        <w:t>4). Таблицу</w:t>
      </w:r>
      <w:r>
        <w:rPr>
          <w:lang w:val="ru-RU"/>
        </w:rPr>
        <w:t xml:space="preserve"> «</w:t>
      </w:r>
      <w:r w:rsidRPr="004B64FA">
        <w:rPr>
          <w:rFonts w:eastAsia="SimSun"/>
          <w:color w:val="000000"/>
          <w:lang w:val="ru-RU" w:eastAsia="zh-CN"/>
        </w:rPr>
        <w:t xml:space="preserve">УСЛОВНО РАЗРЕШЕННЫЕ ВИДЫ И ПАРАМЕТРЫ </w:t>
      </w:r>
      <w:proofErr w:type="gramStart"/>
      <w:r w:rsidRPr="004B64FA">
        <w:rPr>
          <w:rFonts w:eastAsia="SimSun"/>
          <w:color w:val="000000"/>
          <w:lang w:val="ru-RU" w:eastAsia="zh-CN"/>
        </w:rPr>
        <w:t>ИСПОЛЬЗО</w:t>
      </w:r>
      <w:r w:rsidR="000A0615">
        <w:rPr>
          <w:rFonts w:eastAsia="SimSun"/>
          <w:color w:val="000000"/>
          <w:lang w:val="ru-RU" w:eastAsia="zh-CN"/>
        </w:rPr>
        <w:t>-</w:t>
      </w:r>
      <w:r w:rsidRPr="004B64FA">
        <w:rPr>
          <w:rFonts w:eastAsia="SimSun"/>
          <w:color w:val="000000"/>
          <w:lang w:val="ru-RU" w:eastAsia="zh-CN"/>
        </w:rPr>
        <w:t>ВАНИЯ</w:t>
      </w:r>
      <w:proofErr w:type="gramEnd"/>
      <w:r w:rsidR="000A0615">
        <w:rPr>
          <w:rFonts w:eastAsia="SimSun"/>
          <w:color w:val="000000"/>
          <w:lang w:val="ru-RU" w:eastAsia="zh-CN"/>
        </w:rPr>
        <w:t xml:space="preserve"> </w:t>
      </w:r>
      <w:r w:rsidRPr="004B64FA">
        <w:rPr>
          <w:rFonts w:eastAsia="SimSun"/>
          <w:color w:val="000000"/>
          <w:lang w:val="ru-RU" w:eastAsia="zh-CN"/>
        </w:rPr>
        <w:t>ЗЕМЕЛЬНЫХ УЧАСТКОВ И ОБЪЕКТОВ КАПИТАЛЬНОГО СТРОИТЕЛЬСТВА</w:t>
      </w:r>
      <w:r>
        <w:rPr>
          <w:rFonts w:eastAsia="SimSun"/>
          <w:color w:val="000000"/>
          <w:lang w:val="ru-RU" w:eastAsia="zh-CN"/>
        </w:rPr>
        <w:t xml:space="preserve">» </w:t>
      </w:r>
      <w:r w:rsidRPr="000A0615">
        <w:rPr>
          <w:rFonts w:eastAsia="SimSun"/>
          <w:color w:val="000000"/>
          <w:sz w:val="28"/>
          <w:szCs w:val="28"/>
          <w:lang w:val="ru-RU" w:eastAsia="zh-CN"/>
        </w:rPr>
        <w:t>для территориальной зоны СП-2 – исключить</w:t>
      </w:r>
      <w:r w:rsidR="000A0615">
        <w:rPr>
          <w:rFonts w:eastAsia="SimSun"/>
          <w:color w:val="000000"/>
          <w:sz w:val="28"/>
          <w:szCs w:val="28"/>
          <w:lang w:val="ru-RU" w:eastAsia="zh-CN"/>
        </w:rPr>
        <w:t>.</w:t>
      </w:r>
    </w:p>
    <w:p w:rsidR="00BB1A9D" w:rsidRPr="000A0615" w:rsidRDefault="000A0615" w:rsidP="000A0615">
      <w:pPr>
        <w:tabs>
          <w:tab w:val="left" w:pos="0"/>
        </w:tabs>
        <w:jc w:val="both"/>
        <w:rPr>
          <w:rFonts w:eastAsia="SimSun"/>
          <w:color w:val="000000"/>
          <w:sz w:val="28"/>
          <w:szCs w:val="28"/>
          <w:lang w:val="ru-RU" w:eastAsia="zh-CN"/>
        </w:rPr>
      </w:pPr>
      <w:r>
        <w:rPr>
          <w:rFonts w:eastAsia="SimSun"/>
          <w:color w:val="000000"/>
          <w:sz w:val="28"/>
          <w:szCs w:val="28"/>
          <w:lang w:val="ru-RU" w:eastAsia="zh-CN"/>
        </w:rPr>
        <w:t xml:space="preserve">     </w:t>
      </w:r>
      <w:r w:rsidR="00BB1A9D" w:rsidRPr="000A0615">
        <w:rPr>
          <w:rFonts w:eastAsia="SimSun"/>
          <w:color w:val="000000"/>
          <w:sz w:val="28"/>
          <w:szCs w:val="28"/>
          <w:lang w:val="ru-RU" w:eastAsia="zh-CN"/>
        </w:rPr>
        <w:t>5). Таблицу</w:t>
      </w:r>
      <w:r w:rsidR="00BB1A9D">
        <w:rPr>
          <w:rFonts w:eastAsia="SimSun"/>
          <w:color w:val="000000"/>
          <w:lang w:val="ru-RU" w:eastAsia="zh-CN"/>
        </w:rPr>
        <w:t xml:space="preserve"> «</w:t>
      </w:r>
      <w:r w:rsidR="00BB1A9D" w:rsidRPr="004B64FA">
        <w:rPr>
          <w:rFonts w:eastAsia="SimSun"/>
          <w:color w:val="000000"/>
          <w:lang w:val="ru-RU" w:eastAsia="zh-CN"/>
        </w:rPr>
        <w:t>ВСПОМОГАТЕЛЬНЫЕ ВИДЫ И ПАРАМЕТРЫ РАЗРЕШЕННОГО ИСПОЛЬЗОВАНИЯ ЗЕМЕЛЬНЫХ УЧАСТКОВ И ОБЪЕКТОВ КАПИТАЛЬНОГО СТРОИТЕЛЬСТВА</w:t>
      </w:r>
      <w:r w:rsidR="00BB1A9D">
        <w:rPr>
          <w:rFonts w:eastAsia="SimSun"/>
          <w:color w:val="000000"/>
          <w:lang w:val="ru-RU" w:eastAsia="zh-CN"/>
        </w:rPr>
        <w:t xml:space="preserve">» </w:t>
      </w:r>
      <w:r w:rsidR="00BB1A9D" w:rsidRPr="000A0615">
        <w:rPr>
          <w:rFonts w:eastAsia="SimSun"/>
          <w:color w:val="000000"/>
          <w:sz w:val="28"/>
          <w:szCs w:val="28"/>
          <w:lang w:val="ru-RU" w:eastAsia="zh-CN"/>
        </w:rPr>
        <w:t>для территориальной зоны СП-2 изложить в следующей редакции: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3969"/>
      </w:tblGrid>
      <w:tr w:rsidR="005E63A5" w:rsidRPr="00B57074" w:rsidTr="000D430B">
        <w:trPr>
          <w:trHeight w:val="552"/>
        </w:trPr>
        <w:tc>
          <w:tcPr>
            <w:tcW w:w="5637" w:type="dxa"/>
            <w:vAlign w:val="center"/>
          </w:tcPr>
          <w:p w:rsidR="005E63A5" w:rsidRPr="00B57074" w:rsidRDefault="005E63A5" w:rsidP="000D430B">
            <w:pPr>
              <w:tabs>
                <w:tab w:val="left" w:pos="2520"/>
              </w:tabs>
              <w:jc w:val="center"/>
              <w:rPr>
                <w:rFonts w:eastAsia="SimSun"/>
                <w:color w:val="000000"/>
                <w:sz w:val="22"/>
                <w:szCs w:val="22"/>
                <w:lang w:eastAsia="zh-CN"/>
              </w:rPr>
            </w:pPr>
            <w:r w:rsidRPr="00B57074">
              <w:rPr>
                <w:rFonts w:eastAsia="SimSun"/>
                <w:color w:val="000000"/>
                <w:sz w:val="22"/>
                <w:szCs w:val="22"/>
                <w:lang w:eastAsia="zh-CN"/>
              </w:rPr>
              <w:t>ВИДЫ ИСПОЛЬЗОВАНИЯ</w:t>
            </w:r>
          </w:p>
        </w:tc>
        <w:tc>
          <w:tcPr>
            <w:tcW w:w="3969" w:type="dxa"/>
            <w:vAlign w:val="center"/>
          </w:tcPr>
          <w:p w:rsidR="005E63A5" w:rsidRPr="00B57074" w:rsidRDefault="005E63A5" w:rsidP="000D430B">
            <w:pPr>
              <w:tabs>
                <w:tab w:val="left" w:pos="2520"/>
              </w:tabs>
              <w:jc w:val="center"/>
              <w:rPr>
                <w:rFonts w:eastAsia="SimSun"/>
                <w:color w:val="000000"/>
                <w:sz w:val="22"/>
                <w:szCs w:val="22"/>
                <w:lang w:eastAsia="zh-CN"/>
              </w:rPr>
            </w:pPr>
            <w:r w:rsidRPr="00B57074">
              <w:rPr>
                <w:rFonts w:eastAsia="SimSun"/>
                <w:color w:val="000000"/>
                <w:sz w:val="22"/>
                <w:szCs w:val="22"/>
                <w:lang w:eastAsia="zh-CN"/>
              </w:rPr>
              <w:t>ПРЕДЕЛЬНЫЕ ПАРАМЕТРЫ РАЗРЕШЕННОГО СТРОИТЕЛЬСТВА</w:t>
            </w:r>
          </w:p>
        </w:tc>
      </w:tr>
      <w:tr w:rsidR="005E63A5" w:rsidRPr="00284C10" w:rsidTr="000D430B">
        <w:trPr>
          <w:trHeight w:val="359"/>
        </w:trPr>
        <w:tc>
          <w:tcPr>
            <w:tcW w:w="5637" w:type="dxa"/>
          </w:tcPr>
          <w:p w:rsidR="005E63A5" w:rsidRDefault="005E63A5" w:rsidP="000D430B">
            <w:pPr>
              <w:ind w:firstLine="426"/>
              <w:rPr>
                <w:rFonts w:eastAsia="SimSun"/>
                <w:color w:val="000000"/>
                <w:lang w:val="ru-RU" w:eastAsia="zh-CN"/>
              </w:rPr>
            </w:pPr>
            <w:r>
              <w:rPr>
                <w:rFonts w:eastAsia="SimSun"/>
                <w:color w:val="000000"/>
                <w:lang w:val="ru-RU" w:eastAsia="zh-CN"/>
              </w:rPr>
              <w:t>Религиозное использование</w:t>
            </w:r>
          </w:p>
          <w:p w:rsidR="005E63A5" w:rsidRDefault="005E63A5" w:rsidP="000D430B">
            <w:pPr>
              <w:ind w:firstLine="426"/>
              <w:rPr>
                <w:rFonts w:eastAsia="SimSun"/>
                <w:color w:val="000000"/>
                <w:lang w:val="ru-RU" w:eastAsia="zh-CN"/>
              </w:rPr>
            </w:pPr>
            <w:r>
              <w:rPr>
                <w:rFonts w:eastAsia="SimSun"/>
                <w:color w:val="000000"/>
                <w:lang w:val="ru-RU" w:eastAsia="zh-CN"/>
              </w:rPr>
              <w:t>Бытовое обслуживание</w:t>
            </w:r>
          </w:p>
          <w:p w:rsidR="005E63A5" w:rsidRPr="005E63A5" w:rsidRDefault="005E63A5" w:rsidP="000D430B">
            <w:pPr>
              <w:ind w:firstLine="426"/>
              <w:rPr>
                <w:rFonts w:eastAsia="SimSun"/>
                <w:color w:val="000000"/>
                <w:lang w:val="ru-RU" w:eastAsia="zh-CN"/>
              </w:rPr>
            </w:pPr>
            <w:r>
              <w:rPr>
                <w:rFonts w:eastAsia="SimSun"/>
                <w:color w:val="000000"/>
                <w:lang w:val="ru-RU" w:eastAsia="zh-CN"/>
              </w:rPr>
              <w:t>(только похоронные бюро)</w:t>
            </w:r>
          </w:p>
        </w:tc>
        <w:tc>
          <w:tcPr>
            <w:tcW w:w="3969" w:type="dxa"/>
          </w:tcPr>
          <w:p w:rsidR="005E63A5" w:rsidRDefault="005E63A5" w:rsidP="000D430B">
            <w:pPr>
              <w:ind w:firstLine="426"/>
              <w:rPr>
                <w:rFonts w:eastAsia="SimSun"/>
                <w:color w:val="000000"/>
                <w:lang w:val="ru-RU" w:eastAsia="zh-CN"/>
              </w:rPr>
            </w:pPr>
            <w:r>
              <w:rPr>
                <w:rFonts w:eastAsia="SimSun"/>
                <w:color w:val="000000"/>
                <w:lang w:val="ru-RU" w:eastAsia="zh-CN"/>
              </w:rPr>
              <w:t>Минимальная/максимальная площадь земельных участков 400/1000 кв.м.</w:t>
            </w:r>
          </w:p>
          <w:p w:rsidR="005E63A5" w:rsidRDefault="005E63A5" w:rsidP="000D430B">
            <w:pPr>
              <w:ind w:firstLine="426"/>
              <w:rPr>
                <w:rFonts w:eastAsia="SimSun"/>
                <w:color w:val="000000"/>
                <w:lang w:val="ru-RU" w:eastAsia="zh-CN"/>
              </w:rPr>
            </w:pPr>
            <w:r>
              <w:rPr>
                <w:rFonts w:eastAsia="SimSun"/>
                <w:color w:val="000000"/>
                <w:lang w:val="ru-RU" w:eastAsia="zh-CN"/>
              </w:rPr>
              <w:t>Максимальная высота зданий и сооружений 12м.</w:t>
            </w:r>
          </w:p>
          <w:p w:rsidR="005E63A5" w:rsidRPr="004B64FA" w:rsidRDefault="005E63A5" w:rsidP="000D430B">
            <w:pPr>
              <w:ind w:firstLine="426"/>
              <w:rPr>
                <w:rFonts w:eastAsia="SimSun"/>
                <w:color w:val="000000"/>
                <w:lang w:val="ru-RU" w:eastAsia="ar-SA"/>
              </w:rPr>
            </w:pPr>
            <w:r w:rsidRPr="004B64FA">
              <w:rPr>
                <w:rFonts w:eastAsia="SimSun"/>
                <w:color w:val="000000"/>
                <w:lang w:val="ru-RU" w:eastAsia="zh-CN"/>
              </w:rPr>
              <w:t>Минимальный отступ зданий, строений и сооружений от красной линии улиц, проездов - 5м;</w:t>
            </w:r>
          </w:p>
          <w:p w:rsidR="005E63A5" w:rsidRPr="004B64FA" w:rsidRDefault="005E63A5" w:rsidP="000D430B">
            <w:pPr>
              <w:ind w:firstLine="426"/>
              <w:rPr>
                <w:rFonts w:eastAsia="SimSun"/>
                <w:color w:val="000000"/>
                <w:lang w:val="ru-RU" w:eastAsia="zh-CN"/>
              </w:rPr>
            </w:pPr>
            <w:r w:rsidRPr="004B64FA">
              <w:rPr>
                <w:rFonts w:eastAsia="SimSun"/>
                <w:color w:val="000000"/>
                <w:lang w:val="ru-RU" w:eastAsia="zh-CN"/>
              </w:rPr>
              <w:t>Допускается уменьшение отступа либо расположение зданий, строений и сооружений; по красной линии с учетом сложившейся градостроительной ситуации и линией застройки</w:t>
            </w:r>
          </w:p>
        </w:tc>
      </w:tr>
    </w:tbl>
    <w:p w:rsidR="00BB1A9D" w:rsidRPr="000A0615" w:rsidRDefault="000A0615" w:rsidP="000A0615">
      <w:pPr>
        <w:jc w:val="both"/>
        <w:rPr>
          <w:rFonts w:eastAsia="SimSun"/>
          <w:color w:val="000000"/>
          <w:sz w:val="28"/>
          <w:szCs w:val="28"/>
          <w:lang w:val="ru-RU" w:eastAsia="zh-CN"/>
        </w:rPr>
      </w:pPr>
      <w:r>
        <w:rPr>
          <w:rFonts w:eastAsia="SimSun"/>
          <w:color w:val="000000"/>
          <w:sz w:val="32"/>
          <w:szCs w:val="32"/>
          <w:lang w:val="ru-RU" w:eastAsia="zh-CN"/>
        </w:rPr>
        <w:lastRenderedPageBreak/>
        <w:tab/>
      </w:r>
      <w:r w:rsidR="005E63A5" w:rsidRPr="000A0615">
        <w:rPr>
          <w:rFonts w:eastAsia="SimSun"/>
          <w:color w:val="000000"/>
          <w:sz w:val="28"/>
          <w:szCs w:val="28"/>
          <w:lang w:val="ru-RU" w:eastAsia="zh-CN"/>
        </w:rPr>
        <w:t>6). Таблицу</w:t>
      </w:r>
      <w:r w:rsidR="005E63A5">
        <w:rPr>
          <w:rFonts w:eastAsia="SimSun"/>
          <w:color w:val="000000"/>
          <w:lang w:val="ru-RU" w:eastAsia="zh-CN"/>
        </w:rPr>
        <w:t xml:space="preserve"> «</w:t>
      </w:r>
      <w:r w:rsidR="005E63A5" w:rsidRPr="00740E56">
        <w:rPr>
          <w:rFonts w:eastAsia="SimSun"/>
          <w:color w:val="000000"/>
          <w:lang w:val="ru-RU" w:eastAsia="zh-CN"/>
        </w:rPr>
        <w:t>ОСНОВНЫЕ ВИДЫ И ПАРАМЕТРЫ РАЗРЕШЕННОГО ИСПОЛЬЗОВАНИЯЗЕМЕЛЬНЫХ УЧАСТКОВ И ОБЪЕКТОВ КАПИТАЛЬНОГО СТРОИТЕЛЬСТВА</w:t>
      </w:r>
      <w:r w:rsidR="005E63A5">
        <w:rPr>
          <w:rFonts w:eastAsia="SimSun"/>
          <w:color w:val="000000"/>
          <w:lang w:val="ru-RU" w:eastAsia="zh-CN"/>
        </w:rPr>
        <w:t xml:space="preserve">» </w:t>
      </w:r>
      <w:r w:rsidR="005E63A5" w:rsidRPr="000A0615">
        <w:rPr>
          <w:rFonts w:eastAsia="SimSun"/>
          <w:color w:val="000000"/>
          <w:sz w:val="28"/>
          <w:szCs w:val="28"/>
          <w:lang w:val="ru-RU" w:eastAsia="zh-CN"/>
        </w:rPr>
        <w:t>для территориальной зоны СП-3 изложить в следующей редакции: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0"/>
        <w:gridCol w:w="3686"/>
      </w:tblGrid>
      <w:tr w:rsidR="005E63A5" w:rsidRPr="00284C10" w:rsidTr="000D430B">
        <w:trPr>
          <w:trHeight w:val="569"/>
        </w:trPr>
        <w:tc>
          <w:tcPr>
            <w:tcW w:w="5920" w:type="dxa"/>
            <w:vAlign w:val="center"/>
          </w:tcPr>
          <w:p w:rsidR="005E63A5" w:rsidRPr="00B57074" w:rsidRDefault="005E63A5" w:rsidP="000D430B">
            <w:pPr>
              <w:jc w:val="center"/>
              <w:rPr>
                <w:rFonts w:eastAsia="SimSun"/>
                <w:color w:val="000000"/>
                <w:sz w:val="22"/>
                <w:szCs w:val="22"/>
                <w:lang w:eastAsia="zh-CN"/>
              </w:rPr>
            </w:pPr>
            <w:r w:rsidRPr="00B57074">
              <w:rPr>
                <w:rFonts w:eastAsia="SimSun"/>
                <w:color w:val="000000"/>
                <w:sz w:val="22"/>
                <w:szCs w:val="22"/>
                <w:lang w:eastAsia="zh-CN"/>
              </w:rPr>
              <w:t>ВИДЫ ИСПОЛЬЗОВАНИЯ</w:t>
            </w:r>
          </w:p>
        </w:tc>
        <w:tc>
          <w:tcPr>
            <w:tcW w:w="3686" w:type="dxa"/>
            <w:vAlign w:val="center"/>
          </w:tcPr>
          <w:p w:rsidR="005E63A5" w:rsidRPr="00B57074" w:rsidRDefault="005E63A5" w:rsidP="000D430B">
            <w:pPr>
              <w:jc w:val="center"/>
              <w:rPr>
                <w:rFonts w:eastAsia="SimSun"/>
                <w:color w:val="000000"/>
                <w:sz w:val="22"/>
                <w:szCs w:val="22"/>
                <w:lang w:val="ru-RU" w:eastAsia="zh-CN"/>
              </w:rPr>
            </w:pPr>
            <w:r w:rsidRPr="00B57074">
              <w:rPr>
                <w:rFonts w:eastAsia="SimSun"/>
                <w:color w:val="000000"/>
                <w:sz w:val="22"/>
                <w:szCs w:val="22"/>
                <w:lang w:val="ru-RU" w:eastAsia="zh-CN"/>
              </w:rPr>
              <w:t>ПРЕДЕЛЬНЫЕ РАЗМЕРЫ ЗЕМЕЛЬНЫХ УЧАСТКОВ И ПРЕДЕЛЬНЫЕ ПАРАМЕТРЫ РАЗРЕШЕННОГО СТРОИТЕЛЬСТВА</w:t>
            </w:r>
          </w:p>
        </w:tc>
      </w:tr>
      <w:tr w:rsidR="005E63A5" w:rsidRPr="004B64FA" w:rsidTr="000D430B">
        <w:trPr>
          <w:trHeight w:val="841"/>
        </w:trPr>
        <w:tc>
          <w:tcPr>
            <w:tcW w:w="5920" w:type="dxa"/>
          </w:tcPr>
          <w:p w:rsidR="005E63A5" w:rsidRPr="004B64FA" w:rsidRDefault="005E63A5" w:rsidP="000D430B">
            <w:pPr>
              <w:ind w:firstLine="540"/>
              <w:rPr>
                <w:rFonts w:eastAsia="SimSun"/>
                <w:color w:val="000000"/>
                <w:lang w:val="ru-RU" w:eastAsia="zh-CN"/>
              </w:rPr>
            </w:pPr>
            <w:r>
              <w:rPr>
                <w:rFonts w:eastAsia="SimSun"/>
                <w:color w:val="000000"/>
                <w:lang w:val="ru-RU" w:eastAsia="zh-CN"/>
              </w:rPr>
              <w:t>Обеспечение деятельности по исполнению наказаний.</w:t>
            </w:r>
          </w:p>
          <w:p w:rsidR="005E63A5" w:rsidRPr="004B64FA" w:rsidRDefault="005E63A5" w:rsidP="005E63A5">
            <w:pPr>
              <w:ind w:firstLine="540"/>
              <w:rPr>
                <w:rFonts w:eastAsia="SimSun"/>
                <w:color w:val="000000"/>
                <w:lang w:val="ru-RU" w:eastAsia="zh-CN"/>
              </w:rPr>
            </w:pPr>
          </w:p>
        </w:tc>
        <w:tc>
          <w:tcPr>
            <w:tcW w:w="3686" w:type="dxa"/>
          </w:tcPr>
          <w:p w:rsidR="005E63A5" w:rsidRPr="004B64FA" w:rsidRDefault="005E63A5" w:rsidP="000D430B">
            <w:pPr>
              <w:ind w:firstLine="540"/>
              <w:rPr>
                <w:lang w:val="ru-RU"/>
              </w:rPr>
            </w:pPr>
            <w:r w:rsidRPr="004B64FA">
              <w:rPr>
                <w:rFonts w:eastAsia="SimSun"/>
                <w:color w:val="000000"/>
                <w:lang w:val="ru-RU" w:eastAsia="zh-CN"/>
              </w:rPr>
              <w:t>режим использования территории определяется с учетом требований специальных нормативов и правил в соответствии с назначением объекта.</w:t>
            </w:r>
          </w:p>
          <w:p w:rsidR="005E63A5" w:rsidRPr="004B64FA" w:rsidRDefault="005E63A5" w:rsidP="000D430B">
            <w:pPr>
              <w:ind w:firstLine="540"/>
              <w:rPr>
                <w:rFonts w:eastAsia="SimSun"/>
                <w:color w:val="000000"/>
                <w:lang w:val="ru-RU" w:eastAsia="zh-CN"/>
              </w:rPr>
            </w:pPr>
            <w:r w:rsidRPr="004B64FA">
              <w:rPr>
                <w:rFonts w:eastAsia="SimSun"/>
                <w:color w:val="000000"/>
                <w:lang w:val="ru-RU" w:eastAsia="zh-CN"/>
              </w:rPr>
              <w:t xml:space="preserve">максимальная высота зданий 5 этажей. </w:t>
            </w:r>
          </w:p>
          <w:p w:rsidR="005E63A5" w:rsidRPr="004B64FA" w:rsidRDefault="005E63A5" w:rsidP="000D430B">
            <w:pPr>
              <w:ind w:firstLine="540"/>
              <w:rPr>
                <w:rFonts w:eastAsia="SimSun"/>
                <w:color w:val="000000"/>
                <w:lang w:val="ru-RU" w:eastAsia="zh-CN"/>
              </w:rPr>
            </w:pPr>
            <w:r w:rsidRPr="004B64FA">
              <w:rPr>
                <w:rFonts w:eastAsia="SimSun"/>
                <w:color w:val="000000"/>
                <w:lang w:val="ru-RU" w:eastAsia="zh-CN"/>
              </w:rPr>
              <w:t>высота от уровня земли</w:t>
            </w:r>
            <w:r w:rsidR="009875B7">
              <w:rPr>
                <w:rFonts w:eastAsia="SimSun"/>
                <w:color w:val="000000"/>
                <w:lang w:val="ru-RU" w:eastAsia="zh-CN"/>
              </w:rPr>
              <w:t xml:space="preserve"> </w:t>
            </w:r>
            <w:r w:rsidRPr="004B64FA">
              <w:rPr>
                <w:rFonts w:eastAsia="SimSun"/>
                <w:color w:val="000000"/>
                <w:lang w:val="ru-RU" w:eastAsia="zh-CN"/>
              </w:rPr>
              <w:t xml:space="preserve">не более 25,0 м </w:t>
            </w:r>
          </w:p>
          <w:p w:rsidR="005E63A5" w:rsidRPr="004B64FA" w:rsidRDefault="005E63A5" w:rsidP="000D430B">
            <w:pPr>
              <w:ind w:firstLine="540"/>
              <w:rPr>
                <w:rFonts w:eastAsia="SimSun"/>
                <w:color w:val="000000"/>
                <w:lang w:val="ru-RU" w:eastAsia="zh-CN"/>
              </w:rPr>
            </w:pPr>
            <w:r w:rsidRPr="004B64FA">
              <w:rPr>
                <w:rFonts w:eastAsia="SimSun"/>
                <w:color w:val="000000"/>
                <w:lang w:val="ru-RU" w:eastAsia="zh-CN"/>
              </w:rPr>
              <w:t>минимальные отступы от границ земельного участка до фасадов (наружных ограждающих</w:t>
            </w:r>
            <w:r w:rsidR="009875B7">
              <w:rPr>
                <w:rFonts w:eastAsia="SimSun"/>
                <w:color w:val="000000"/>
                <w:lang w:val="ru-RU" w:eastAsia="zh-CN"/>
              </w:rPr>
              <w:t xml:space="preserve"> </w:t>
            </w:r>
            <w:r w:rsidRPr="004B64FA">
              <w:rPr>
                <w:rFonts w:eastAsia="SimSun"/>
                <w:color w:val="000000"/>
                <w:lang w:val="ru-RU" w:eastAsia="zh-CN"/>
              </w:rPr>
              <w:t>конструкций) зданий в целях определения мест допустимого размещения зданий – 3м.</w:t>
            </w:r>
          </w:p>
          <w:p w:rsidR="005E63A5" w:rsidRPr="004B64FA" w:rsidRDefault="005E63A5" w:rsidP="000D430B">
            <w:pPr>
              <w:ind w:firstLine="601"/>
              <w:rPr>
                <w:lang w:val="ru-RU"/>
              </w:rPr>
            </w:pPr>
            <w:r w:rsidRPr="004B64FA">
              <w:rPr>
                <w:rFonts w:eastAsia="SimSun"/>
                <w:color w:val="000000"/>
                <w:lang w:val="ru-RU" w:eastAsia="zh-CN"/>
              </w:rPr>
              <w:t>коэффициент застройки- 70%</w:t>
            </w:r>
          </w:p>
          <w:p w:rsidR="005E63A5" w:rsidRPr="004B64FA" w:rsidRDefault="005E63A5" w:rsidP="000D430B">
            <w:pPr>
              <w:ind w:firstLine="459"/>
              <w:rPr>
                <w:rFonts w:eastAsia="SimSun"/>
                <w:color w:val="000000"/>
                <w:lang w:val="ru-RU" w:eastAsia="zh-CN"/>
              </w:rPr>
            </w:pPr>
          </w:p>
        </w:tc>
      </w:tr>
    </w:tbl>
    <w:p w:rsidR="000A0615" w:rsidRPr="000A0615" w:rsidRDefault="000A0615" w:rsidP="005E63A5">
      <w:pPr>
        <w:tabs>
          <w:tab w:val="left" w:pos="2520"/>
        </w:tabs>
        <w:ind w:firstLine="426"/>
        <w:jc w:val="both"/>
        <w:rPr>
          <w:rFonts w:eastAsia="SimSun"/>
          <w:color w:val="000000"/>
          <w:sz w:val="8"/>
          <w:szCs w:val="8"/>
          <w:lang w:val="ru-RU" w:eastAsia="zh-CN"/>
        </w:rPr>
      </w:pPr>
    </w:p>
    <w:p w:rsidR="005E63A5" w:rsidRDefault="005E63A5" w:rsidP="000A0615">
      <w:pPr>
        <w:tabs>
          <w:tab w:val="left" w:pos="2520"/>
        </w:tabs>
        <w:ind w:firstLine="426"/>
        <w:jc w:val="both"/>
        <w:rPr>
          <w:rFonts w:eastAsia="SimSun"/>
          <w:color w:val="000000"/>
          <w:lang w:val="ru-RU" w:eastAsia="zh-CN"/>
        </w:rPr>
      </w:pPr>
      <w:r w:rsidRPr="000A0615">
        <w:rPr>
          <w:rFonts w:eastAsia="SimSun"/>
          <w:color w:val="000000"/>
          <w:sz w:val="28"/>
          <w:szCs w:val="28"/>
          <w:lang w:val="ru-RU" w:eastAsia="zh-CN"/>
        </w:rPr>
        <w:t xml:space="preserve">7). </w:t>
      </w:r>
      <w:r w:rsidRPr="000A0615">
        <w:rPr>
          <w:sz w:val="28"/>
          <w:szCs w:val="28"/>
          <w:lang w:val="ru-RU"/>
        </w:rPr>
        <w:t>Таблицу</w:t>
      </w:r>
      <w:r>
        <w:rPr>
          <w:lang w:val="ru-RU"/>
        </w:rPr>
        <w:t xml:space="preserve"> «</w:t>
      </w:r>
      <w:r w:rsidRPr="004B64FA">
        <w:rPr>
          <w:rFonts w:eastAsia="SimSun"/>
          <w:color w:val="000000"/>
          <w:lang w:val="ru-RU" w:eastAsia="zh-CN"/>
        </w:rPr>
        <w:t xml:space="preserve">УСЛОВНО РАЗРЕШЕННЫЕ ВИДЫ И ПАРАМЕТРЫ </w:t>
      </w:r>
      <w:proofErr w:type="gramStart"/>
      <w:r w:rsidRPr="004B64FA">
        <w:rPr>
          <w:rFonts w:eastAsia="SimSun"/>
          <w:color w:val="000000"/>
          <w:lang w:val="ru-RU" w:eastAsia="zh-CN"/>
        </w:rPr>
        <w:t>ИСПОЛЬЗО</w:t>
      </w:r>
      <w:r w:rsidR="009875B7">
        <w:rPr>
          <w:rFonts w:eastAsia="SimSun"/>
          <w:color w:val="000000"/>
          <w:lang w:val="ru-RU" w:eastAsia="zh-CN"/>
        </w:rPr>
        <w:t>-</w:t>
      </w:r>
      <w:r w:rsidRPr="004B64FA">
        <w:rPr>
          <w:rFonts w:eastAsia="SimSun"/>
          <w:color w:val="000000"/>
          <w:lang w:val="ru-RU" w:eastAsia="zh-CN"/>
        </w:rPr>
        <w:t>ВАНИЯ</w:t>
      </w:r>
      <w:proofErr w:type="gramEnd"/>
      <w:r w:rsidR="000A0615">
        <w:rPr>
          <w:rFonts w:eastAsia="SimSun"/>
          <w:color w:val="000000"/>
          <w:lang w:val="ru-RU" w:eastAsia="zh-CN"/>
        </w:rPr>
        <w:t xml:space="preserve"> </w:t>
      </w:r>
      <w:r w:rsidRPr="004B64FA">
        <w:rPr>
          <w:rFonts w:eastAsia="SimSun"/>
          <w:color w:val="000000"/>
          <w:lang w:val="ru-RU" w:eastAsia="zh-CN"/>
        </w:rPr>
        <w:t>ЗЕМЕЛЬНЫХ УЧАСТКОВ И ОБЪЕКТОВ КАПИТАЛЬНОГО СТРОИТЕЛЬСТВА</w:t>
      </w:r>
      <w:r>
        <w:rPr>
          <w:rFonts w:eastAsia="SimSun"/>
          <w:color w:val="000000"/>
          <w:lang w:val="ru-RU" w:eastAsia="zh-CN"/>
        </w:rPr>
        <w:t xml:space="preserve">» </w:t>
      </w:r>
      <w:r w:rsidRPr="000A0615">
        <w:rPr>
          <w:rFonts w:eastAsia="SimSun"/>
          <w:color w:val="000000"/>
          <w:sz w:val="28"/>
          <w:szCs w:val="28"/>
          <w:lang w:val="ru-RU" w:eastAsia="zh-CN"/>
        </w:rPr>
        <w:t>для территориальной зоны СП-3 – исключить</w:t>
      </w:r>
      <w:r w:rsidR="000A0615">
        <w:rPr>
          <w:rFonts w:eastAsia="SimSun"/>
          <w:color w:val="000000"/>
          <w:sz w:val="28"/>
          <w:szCs w:val="28"/>
          <w:lang w:val="ru-RU" w:eastAsia="zh-CN"/>
        </w:rPr>
        <w:t>.</w:t>
      </w:r>
    </w:p>
    <w:p w:rsidR="005E63A5" w:rsidRPr="000A0615" w:rsidRDefault="000A0615" w:rsidP="00BB1A9D">
      <w:pPr>
        <w:tabs>
          <w:tab w:val="left" w:pos="2520"/>
        </w:tabs>
        <w:jc w:val="both"/>
        <w:rPr>
          <w:rFonts w:eastAsia="SimSun"/>
          <w:color w:val="000000"/>
          <w:sz w:val="28"/>
          <w:szCs w:val="28"/>
          <w:lang w:val="ru-RU" w:eastAsia="zh-CN"/>
        </w:rPr>
      </w:pPr>
      <w:r>
        <w:rPr>
          <w:rFonts w:eastAsia="SimSun"/>
          <w:color w:val="000000"/>
          <w:sz w:val="28"/>
          <w:szCs w:val="28"/>
          <w:lang w:val="ru-RU" w:eastAsia="zh-CN"/>
        </w:rPr>
        <w:t xml:space="preserve">      </w:t>
      </w:r>
      <w:r w:rsidR="005E63A5" w:rsidRPr="000A0615">
        <w:rPr>
          <w:rFonts w:eastAsia="SimSun"/>
          <w:color w:val="000000"/>
          <w:sz w:val="28"/>
          <w:szCs w:val="28"/>
          <w:lang w:val="ru-RU" w:eastAsia="zh-CN"/>
        </w:rPr>
        <w:t>8). Таблицу</w:t>
      </w:r>
      <w:r w:rsidR="005E63A5">
        <w:rPr>
          <w:rFonts w:eastAsia="SimSun"/>
          <w:color w:val="000000"/>
          <w:lang w:val="ru-RU" w:eastAsia="zh-CN"/>
        </w:rPr>
        <w:t xml:space="preserve"> «</w:t>
      </w:r>
      <w:r w:rsidR="005E63A5" w:rsidRPr="004B64FA">
        <w:rPr>
          <w:rFonts w:eastAsia="SimSun"/>
          <w:color w:val="000000"/>
          <w:lang w:val="ru-RU" w:eastAsia="zh-CN"/>
        </w:rPr>
        <w:t>ВСПОМОГАТЕЛЬНЫЕ ВИДЫ И ПАРАМЕТРЫ РАЗРЕШЕННОГО ИСПОЛЬЗОВАНИЯ ЗЕМЕЛЬНЫХ УЧАСТКОВ И ОБЪЕКТОВ КАПИТАЛЬНОГО СТРОИТЕЛЬСТВА</w:t>
      </w:r>
      <w:r w:rsidR="005E63A5">
        <w:rPr>
          <w:rFonts w:eastAsia="SimSun"/>
          <w:color w:val="000000"/>
          <w:lang w:val="ru-RU" w:eastAsia="zh-CN"/>
        </w:rPr>
        <w:t xml:space="preserve">» </w:t>
      </w:r>
      <w:r w:rsidR="005E63A5" w:rsidRPr="000A0615">
        <w:rPr>
          <w:rFonts w:eastAsia="SimSun"/>
          <w:color w:val="000000"/>
          <w:sz w:val="28"/>
          <w:szCs w:val="28"/>
          <w:lang w:val="ru-RU" w:eastAsia="zh-CN"/>
        </w:rPr>
        <w:t>для территориальной зоны СП-3 изложить в следующей редакции: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0"/>
        <w:gridCol w:w="3686"/>
      </w:tblGrid>
      <w:tr w:rsidR="005E63A5" w:rsidRPr="00284C10" w:rsidTr="000D430B">
        <w:trPr>
          <w:trHeight w:val="569"/>
        </w:trPr>
        <w:tc>
          <w:tcPr>
            <w:tcW w:w="5920" w:type="dxa"/>
            <w:vAlign w:val="center"/>
          </w:tcPr>
          <w:p w:rsidR="005E63A5" w:rsidRPr="00B57074" w:rsidRDefault="005E63A5" w:rsidP="000D430B">
            <w:pPr>
              <w:jc w:val="center"/>
              <w:rPr>
                <w:rFonts w:eastAsia="SimSun"/>
                <w:color w:val="000000"/>
                <w:sz w:val="22"/>
                <w:szCs w:val="22"/>
                <w:lang w:eastAsia="zh-CN"/>
              </w:rPr>
            </w:pPr>
            <w:r w:rsidRPr="00B57074">
              <w:rPr>
                <w:rFonts w:eastAsia="SimSun"/>
                <w:color w:val="000000"/>
                <w:sz w:val="22"/>
                <w:szCs w:val="22"/>
                <w:lang w:eastAsia="zh-CN"/>
              </w:rPr>
              <w:t>ВИДЫ ИСПОЛЬЗОВАНИЯ</w:t>
            </w:r>
          </w:p>
        </w:tc>
        <w:tc>
          <w:tcPr>
            <w:tcW w:w="3686" w:type="dxa"/>
            <w:vAlign w:val="center"/>
          </w:tcPr>
          <w:p w:rsidR="005E63A5" w:rsidRPr="00B57074" w:rsidRDefault="005E63A5" w:rsidP="000D430B">
            <w:pPr>
              <w:jc w:val="center"/>
              <w:rPr>
                <w:rFonts w:eastAsia="SimSun"/>
                <w:color w:val="000000"/>
                <w:sz w:val="22"/>
                <w:szCs w:val="22"/>
                <w:lang w:val="ru-RU" w:eastAsia="zh-CN"/>
              </w:rPr>
            </w:pPr>
            <w:r w:rsidRPr="00B57074">
              <w:rPr>
                <w:rFonts w:eastAsia="SimSun"/>
                <w:color w:val="000000"/>
                <w:sz w:val="22"/>
                <w:szCs w:val="22"/>
                <w:lang w:val="ru-RU" w:eastAsia="zh-CN"/>
              </w:rPr>
              <w:t>ПРЕДЕЛЬНЫЕ РАЗМЕРЫ ЗЕМЕЛЬНЫХ УЧАСТКОВ И ПРЕДЕЛЬНЫЕ ПАРАМЕТРЫ РАЗРЕШЕННОГО СТРОИТЕЛЬСТВА</w:t>
            </w:r>
          </w:p>
        </w:tc>
      </w:tr>
      <w:tr w:rsidR="005E63A5" w:rsidRPr="00284C10" w:rsidTr="000D430B">
        <w:trPr>
          <w:trHeight w:val="841"/>
        </w:trPr>
        <w:tc>
          <w:tcPr>
            <w:tcW w:w="5920" w:type="dxa"/>
          </w:tcPr>
          <w:p w:rsidR="005E63A5" w:rsidRDefault="005E63A5" w:rsidP="000D430B">
            <w:pPr>
              <w:ind w:firstLine="540"/>
              <w:rPr>
                <w:rFonts w:eastAsia="SimSun"/>
                <w:color w:val="000000"/>
                <w:lang w:val="ru-RU" w:eastAsia="zh-CN"/>
              </w:rPr>
            </w:pPr>
            <w:r>
              <w:rPr>
                <w:rFonts w:eastAsia="SimSun"/>
                <w:color w:val="000000"/>
                <w:lang w:val="ru-RU" w:eastAsia="zh-CN"/>
              </w:rPr>
              <w:t>Коммунальное обслуживание</w:t>
            </w:r>
          </w:p>
          <w:p w:rsidR="005E63A5" w:rsidRPr="004B64FA" w:rsidRDefault="005E63A5" w:rsidP="000D430B">
            <w:pPr>
              <w:ind w:firstLine="540"/>
              <w:rPr>
                <w:rFonts w:eastAsia="SimSun"/>
                <w:color w:val="000000"/>
                <w:lang w:val="ru-RU" w:eastAsia="zh-CN"/>
              </w:rPr>
            </w:pPr>
            <w:r>
              <w:rPr>
                <w:rFonts w:eastAsia="SimSun"/>
                <w:color w:val="000000"/>
                <w:lang w:val="ru-RU" w:eastAsia="zh-CN"/>
              </w:rPr>
              <w:t>Обслуживание автотранспорта</w:t>
            </w:r>
          </w:p>
          <w:p w:rsidR="005E63A5" w:rsidRPr="004B64FA" w:rsidRDefault="005E63A5" w:rsidP="000D430B">
            <w:pPr>
              <w:ind w:firstLine="540"/>
              <w:rPr>
                <w:rFonts w:eastAsia="SimSun"/>
                <w:color w:val="000000"/>
                <w:lang w:val="ru-RU" w:eastAsia="zh-CN"/>
              </w:rPr>
            </w:pPr>
          </w:p>
        </w:tc>
        <w:tc>
          <w:tcPr>
            <w:tcW w:w="3686" w:type="dxa"/>
          </w:tcPr>
          <w:p w:rsidR="005E63A5" w:rsidRPr="004B64FA" w:rsidRDefault="005E63A5" w:rsidP="000D430B">
            <w:pPr>
              <w:ind w:firstLine="540"/>
              <w:rPr>
                <w:lang w:val="ru-RU"/>
              </w:rPr>
            </w:pPr>
            <w:r w:rsidRPr="004B64FA">
              <w:rPr>
                <w:rFonts w:eastAsia="SimSun"/>
                <w:color w:val="000000"/>
                <w:lang w:val="ru-RU" w:eastAsia="zh-CN"/>
              </w:rPr>
              <w:t>режим использования территории определяется с учетом требований специальных нормативов и правил в соответствии с назначением объекта.</w:t>
            </w:r>
          </w:p>
          <w:p w:rsidR="005E63A5" w:rsidRPr="004B64FA" w:rsidRDefault="005E63A5" w:rsidP="000D430B">
            <w:pPr>
              <w:ind w:firstLine="540"/>
              <w:rPr>
                <w:rFonts w:eastAsia="SimSun"/>
                <w:color w:val="000000"/>
                <w:lang w:val="ru-RU" w:eastAsia="zh-CN"/>
              </w:rPr>
            </w:pPr>
            <w:r w:rsidRPr="004B64FA">
              <w:rPr>
                <w:rFonts w:eastAsia="SimSun"/>
                <w:color w:val="000000"/>
                <w:lang w:val="ru-RU" w:eastAsia="zh-CN"/>
              </w:rPr>
              <w:t xml:space="preserve">максимальная высота </w:t>
            </w:r>
            <w:r w:rsidRPr="004B64FA">
              <w:rPr>
                <w:rFonts w:eastAsia="SimSun"/>
                <w:color w:val="000000"/>
                <w:lang w:val="ru-RU" w:eastAsia="zh-CN"/>
              </w:rPr>
              <w:lastRenderedPageBreak/>
              <w:t xml:space="preserve">зданий </w:t>
            </w:r>
            <w:r w:rsidR="009375B3">
              <w:rPr>
                <w:rFonts w:eastAsia="SimSun"/>
                <w:color w:val="000000"/>
                <w:lang w:val="ru-RU" w:eastAsia="zh-CN"/>
              </w:rPr>
              <w:t>2 этажа</w:t>
            </w:r>
          </w:p>
          <w:p w:rsidR="005E63A5" w:rsidRPr="004B64FA" w:rsidRDefault="005E63A5" w:rsidP="000D430B">
            <w:pPr>
              <w:ind w:firstLine="540"/>
              <w:rPr>
                <w:rFonts w:eastAsia="SimSun"/>
                <w:color w:val="000000"/>
                <w:lang w:val="ru-RU" w:eastAsia="zh-CN"/>
              </w:rPr>
            </w:pPr>
            <w:r w:rsidRPr="004B64FA">
              <w:rPr>
                <w:rFonts w:eastAsia="SimSun"/>
                <w:color w:val="000000"/>
                <w:lang w:val="ru-RU" w:eastAsia="zh-CN"/>
              </w:rPr>
              <w:t>высота от уровня земли</w:t>
            </w:r>
            <w:r w:rsidR="009875B7">
              <w:rPr>
                <w:rFonts w:eastAsia="SimSun"/>
                <w:color w:val="000000"/>
                <w:lang w:val="ru-RU" w:eastAsia="zh-CN"/>
              </w:rPr>
              <w:t xml:space="preserve"> </w:t>
            </w:r>
            <w:r w:rsidRPr="004B64FA">
              <w:rPr>
                <w:rFonts w:eastAsia="SimSun"/>
                <w:color w:val="000000"/>
                <w:lang w:val="ru-RU" w:eastAsia="zh-CN"/>
              </w:rPr>
              <w:t xml:space="preserve">не более 25,0 м </w:t>
            </w:r>
          </w:p>
          <w:p w:rsidR="005E63A5" w:rsidRPr="004B64FA" w:rsidRDefault="005E63A5" w:rsidP="000D430B">
            <w:pPr>
              <w:ind w:firstLine="540"/>
              <w:rPr>
                <w:rFonts w:eastAsia="SimSun"/>
                <w:color w:val="000000"/>
                <w:lang w:val="ru-RU" w:eastAsia="zh-CN"/>
              </w:rPr>
            </w:pPr>
            <w:r w:rsidRPr="004B64FA">
              <w:rPr>
                <w:rFonts w:eastAsia="SimSun"/>
                <w:color w:val="000000"/>
                <w:lang w:val="ru-RU" w:eastAsia="zh-CN"/>
              </w:rPr>
              <w:t>минимальные отступы от границ земельного участка до фасадов (наружных ограждающих</w:t>
            </w:r>
            <w:r w:rsidR="009875B7">
              <w:rPr>
                <w:rFonts w:eastAsia="SimSun"/>
                <w:color w:val="000000"/>
                <w:lang w:val="ru-RU" w:eastAsia="zh-CN"/>
              </w:rPr>
              <w:t xml:space="preserve"> </w:t>
            </w:r>
            <w:r w:rsidRPr="004B64FA">
              <w:rPr>
                <w:rFonts w:eastAsia="SimSun"/>
                <w:color w:val="000000"/>
                <w:lang w:val="ru-RU" w:eastAsia="zh-CN"/>
              </w:rPr>
              <w:t>конструкций) зданий в целях определения мест допустимого размещения зданий – 3м.</w:t>
            </w:r>
          </w:p>
          <w:p w:rsidR="005E63A5" w:rsidRPr="004B64FA" w:rsidRDefault="005E63A5" w:rsidP="000D430B">
            <w:pPr>
              <w:ind w:firstLine="601"/>
              <w:rPr>
                <w:lang w:val="ru-RU"/>
              </w:rPr>
            </w:pPr>
            <w:r w:rsidRPr="004B64FA">
              <w:rPr>
                <w:rFonts w:eastAsia="SimSun"/>
                <w:color w:val="000000"/>
                <w:lang w:val="ru-RU" w:eastAsia="zh-CN"/>
              </w:rPr>
              <w:t>коэффициент застройки- 70%</w:t>
            </w:r>
          </w:p>
          <w:p w:rsidR="005E63A5" w:rsidRPr="004B64FA" w:rsidRDefault="005E63A5" w:rsidP="000D430B">
            <w:pPr>
              <w:ind w:firstLine="540"/>
              <w:rPr>
                <w:rFonts w:eastAsia="SimSun"/>
                <w:color w:val="000000"/>
                <w:lang w:val="ru-RU" w:eastAsia="zh-CN"/>
              </w:rPr>
            </w:pPr>
            <w:r w:rsidRPr="004B64FA">
              <w:rPr>
                <w:rFonts w:eastAsia="SimSun"/>
                <w:color w:val="000000"/>
                <w:lang w:val="ru-RU" w:eastAsia="zh-CN"/>
              </w:rPr>
              <w:t xml:space="preserve">Параметры застройки для объектов инженерной инфраструктуры не являющихся линейными: </w:t>
            </w:r>
          </w:p>
          <w:p w:rsidR="005E63A5" w:rsidRPr="004B64FA" w:rsidRDefault="005E63A5" w:rsidP="000D430B">
            <w:pPr>
              <w:ind w:firstLine="459"/>
              <w:rPr>
                <w:rFonts w:eastAsia="SimSun"/>
                <w:color w:val="000000"/>
                <w:lang w:val="ru-RU" w:eastAsia="zh-CN"/>
              </w:rPr>
            </w:pPr>
            <w:r w:rsidRPr="004B64FA">
              <w:rPr>
                <w:rFonts w:eastAsia="SimSun"/>
                <w:color w:val="000000"/>
                <w:lang w:val="ru-RU" w:eastAsia="zh-CN"/>
              </w:rPr>
              <w:t>Минимальная площадь земельного участка - 4 кв. м.</w:t>
            </w:r>
          </w:p>
          <w:p w:rsidR="005E63A5" w:rsidRPr="004B64FA" w:rsidRDefault="005E63A5" w:rsidP="000D430B">
            <w:pPr>
              <w:ind w:firstLine="459"/>
              <w:rPr>
                <w:rFonts w:eastAsia="SimSun"/>
                <w:color w:val="000000"/>
                <w:lang w:val="ru-RU" w:eastAsia="zh-CN"/>
              </w:rPr>
            </w:pPr>
            <w:r w:rsidRPr="004B64FA">
              <w:rPr>
                <w:rFonts w:eastAsia="SimSun"/>
                <w:color w:val="000000"/>
                <w:lang w:val="ru-RU" w:eastAsia="zh-CN"/>
              </w:rPr>
              <w:t>Максимальная высота объектов - 40 м.</w:t>
            </w:r>
          </w:p>
          <w:p w:rsidR="005E63A5" w:rsidRPr="004B64FA" w:rsidRDefault="005E63A5" w:rsidP="000D430B">
            <w:pPr>
              <w:ind w:firstLine="459"/>
              <w:rPr>
                <w:rFonts w:eastAsia="SimSun"/>
                <w:color w:val="000000"/>
                <w:lang w:val="ru-RU" w:eastAsia="zh-CN"/>
              </w:rPr>
            </w:pPr>
            <w:r w:rsidRPr="004B64FA">
              <w:rPr>
                <w:rFonts w:eastAsia="SimSun"/>
                <w:color w:val="000000"/>
                <w:lang w:val="ru-RU" w:eastAsia="zh-CN"/>
              </w:rPr>
              <w:t>Максимальная этажность</w:t>
            </w:r>
            <w:r w:rsidR="009875B7">
              <w:rPr>
                <w:rFonts w:eastAsia="SimSun"/>
                <w:color w:val="000000"/>
                <w:lang w:val="ru-RU" w:eastAsia="zh-CN"/>
              </w:rPr>
              <w:t xml:space="preserve"> </w:t>
            </w:r>
            <w:r w:rsidRPr="004B64FA">
              <w:rPr>
                <w:rFonts w:eastAsia="SimSun"/>
                <w:color w:val="000000"/>
                <w:lang w:val="ru-RU" w:eastAsia="zh-CN"/>
              </w:rPr>
              <w:t>- 1 этаж.</w:t>
            </w:r>
          </w:p>
          <w:p w:rsidR="005E63A5" w:rsidRPr="004B64FA" w:rsidRDefault="005E63A5" w:rsidP="000D430B">
            <w:pPr>
              <w:ind w:firstLine="459"/>
              <w:rPr>
                <w:rFonts w:eastAsia="SimSun"/>
                <w:color w:val="000000"/>
                <w:lang w:val="ru-RU" w:eastAsia="zh-CN"/>
              </w:rPr>
            </w:pPr>
            <w:r w:rsidRPr="004B64FA">
              <w:rPr>
                <w:rFonts w:eastAsia="SimSun"/>
                <w:color w:val="000000"/>
                <w:lang w:val="ru-RU" w:eastAsia="zh-CN"/>
              </w:rPr>
              <w:t xml:space="preserve"> Коэффициент застройки - 80%.</w:t>
            </w:r>
          </w:p>
          <w:p w:rsidR="005E63A5" w:rsidRPr="004B64FA" w:rsidRDefault="005E63A5" w:rsidP="000D430B">
            <w:pPr>
              <w:ind w:firstLine="459"/>
              <w:rPr>
                <w:rFonts w:eastAsia="SimSun"/>
                <w:color w:val="000000"/>
                <w:lang w:val="ru-RU" w:eastAsia="zh-CN"/>
              </w:rPr>
            </w:pPr>
            <w:r w:rsidRPr="004B64FA">
              <w:rPr>
                <w:rFonts w:eastAsia="SimSun"/>
                <w:color w:val="000000"/>
                <w:lang w:val="ru-RU" w:eastAsia="zh-CN"/>
              </w:rPr>
              <w:t>Минимальные отступы от границ земельного участка в целях определения мест допустимого размещения объекта - 0,5 м.</w:t>
            </w:r>
          </w:p>
        </w:tc>
      </w:tr>
    </w:tbl>
    <w:p w:rsidR="009875B7" w:rsidRPr="009875B7" w:rsidRDefault="009875B7" w:rsidP="00F01B1E">
      <w:pPr>
        <w:tabs>
          <w:tab w:val="left" w:pos="2520"/>
        </w:tabs>
        <w:ind w:firstLine="426"/>
        <w:jc w:val="both"/>
        <w:rPr>
          <w:rFonts w:eastAsia="SimSun"/>
          <w:color w:val="000000"/>
          <w:sz w:val="8"/>
          <w:szCs w:val="8"/>
          <w:lang w:val="ru-RU" w:eastAsia="zh-CN"/>
        </w:rPr>
      </w:pPr>
    </w:p>
    <w:p w:rsidR="00F01B1E" w:rsidRDefault="000D430B" w:rsidP="00F01B1E">
      <w:pPr>
        <w:tabs>
          <w:tab w:val="left" w:pos="2520"/>
        </w:tabs>
        <w:ind w:firstLine="426"/>
        <w:jc w:val="both"/>
        <w:rPr>
          <w:rFonts w:eastAsia="SimSun"/>
          <w:color w:val="000000"/>
          <w:sz w:val="28"/>
          <w:szCs w:val="28"/>
          <w:lang w:val="ru-RU" w:eastAsia="zh-CN"/>
        </w:rPr>
      </w:pPr>
      <w:r w:rsidRPr="009875B7">
        <w:rPr>
          <w:rFonts w:eastAsia="SimSun"/>
          <w:color w:val="000000"/>
          <w:sz w:val="28"/>
          <w:szCs w:val="28"/>
          <w:lang w:val="ru-RU" w:eastAsia="zh-CN"/>
        </w:rPr>
        <w:t>9). Таблицу</w:t>
      </w:r>
      <w:r>
        <w:rPr>
          <w:rFonts w:eastAsia="SimSun"/>
          <w:color w:val="000000"/>
          <w:lang w:val="ru-RU" w:eastAsia="zh-CN"/>
        </w:rPr>
        <w:t xml:space="preserve"> «</w:t>
      </w:r>
      <w:r w:rsidRPr="00740E56">
        <w:rPr>
          <w:rFonts w:eastAsia="SimSun"/>
          <w:color w:val="000000"/>
          <w:lang w:val="ru-RU" w:eastAsia="zh-CN"/>
        </w:rPr>
        <w:t xml:space="preserve">ОСНОВНЫЕ ВИДЫ И ПАРАМЕТРЫ РАЗРЕШЕННОГО </w:t>
      </w:r>
      <w:proofErr w:type="gramStart"/>
      <w:r w:rsidRPr="00740E56">
        <w:rPr>
          <w:rFonts w:eastAsia="SimSun"/>
          <w:color w:val="000000"/>
          <w:lang w:val="ru-RU" w:eastAsia="zh-CN"/>
        </w:rPr>
        <w:t>ИСПОЛЬЗО</w:t>
      </w:r>
      <w:r w:rsidR="009875B7">
        <w:rPr>
          <w:rFonts w:eastAsia="SimSun"/>
          <w:color w:val="000000"/>
          <w:lang w:val="ru-RU" w:eastAsia="zh-CN"/>
        </w:rPr>
        <w:t>-</w:t>
      </w:r>
      <w:r w:rsidRPr="00740E56">
        <w:rPr>
          <w:rFonts w:eastAsia="SimSun"/>
          <w:color w:val="000000"/>
          <w:lang w:val="ru-RU" w:eastAsia="zh-CN"/>
        </w:rPr>
        <w:t>ВАНИЯ</w:t>
      </w:r>
      <w:proofErr w:type="gramEnd"/>
      <w:r w:rsidR="009875B7">
        <w:rPr>
          <w:rFonts w:eastAsia="SimSun"/>
          <w:color w:val="000000"/>
          <w:lang w:val="ru-RU" w:eastAsia="zh-CN"/>
        </w:rPr>
        <w:t xml:space="preserve"> </w:t>
      </w:r>
      <w:r w:rsidRPr="00740E56">
        <w:rPr>
          <w:rFonts w:eastAsia="SimSun"/>
          <w:color w:val="000000"/>
          <w:lang w:val="ru-RU" w:eastAsia="zh-CN"/>
        </w:rPr>
        <w:t>ЗЕМЕЛЬНЫХ УЧАСТКОВ И ОБЪЕКТОВ КАПИТАЛЬНОГО СТРОИТЕЛЬСТВА</w:t>
      </w:r>
      <w:r>
        <w:rPr>
          <w:rFonts w:eastAsia="SimSun"/>
          <w:color w:val="000000"/>
          <w:lang w:val="ru-RU" w:eastAsia="zh-CN"/>
        </w:rPr>
        <w:t xml:space="preserve">» </w:t>
      </w:r>
      <w:r w:rsidRPr="009875B7">
        <w:rPr>
          <w:rFonts w:eastAsia="SimSun"/>
          <w:color w:val="000000"/>
          <w:sz w:val="28"/>
          <w:szCs w:val="28"/>
          <w:lang w:val="ru-RU" w:eastAsia="zh-CN"/>
        </w:rPr>
        <w:t>для территориальной зоны СП-4 изложить в следующей редакции:</w:t>
      </w:r>
    </w:p>
    <w:p w:rsidR="009875B7" w:rsidRPr="009875B7" w:rsidRDefault="009875B7" w:rsidP="00F01B1E">
      <w:pPr>
        <w:tabs>
          <w:tab w:val="left" w:pos="2520"/>
        </w:tabs>
        <w:ind w:firstLine="426"/>
        <w:jc w:val="both"/>
        <w:rPr>
          <w:rFonts w:eastAsia="SimSun"/>
          <w:color w:val="000000"/>
          <w:sz w:val="8"/>
          <w:szCs w:val="8"/>
          <w:lang w:val="ru-RU" w:eastAsia="zh-C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0"/>
        <w:gridCol w:w="3686"/>
      </w:tblGrid>
      <w:tr w:rsidR="000D430B" w:rsidRPr="00284C10" w:rsidTr="000D430B">
        <w:trPr>
          <w:trHeight w:val="569"/>
        </w:trPr>
        <w:tc>
          <w:tcPr>
            <w:tcW w:w="5920" w:type="dxa"/>
            <w:vAlign w:val="center"/>
          </w:tcPr>
          <w:p w:rsidR="000D430B" w:rsidRPr="003D1E32" w:rsidRDefault="000D430B" w:rsidP="000D430B">
            <w:pPr>
              <w:jc w:val="center"/>
              <w:rPr>
                <w:rFonts w:eastAsia="SimSun"/>
                <w:color w:val="000000"/>
                <w:sz w:val="22"/>
                <w:szCs w:val="22"/>
                <w:lang w:eastAsia="zh-CN"/>
              </w:rPr>
            </w:pPr>
            <w:r w:rsidRPr="003D1E32">
              <w:rPr>
                <w:rFonts w:eastAsia="SimSun"/>
                <w:color w:val="000000"/>
                <w:sz w:val="22"/>
                <w:szCs w:val="22"/>
                <w:lang w:eastAsia="zh-CN"/>
              </w:rPr>
              <w:t>ВИДЫ ИСПОЛЬЗОВАНИЯ</w:t>
            </w:r>
          </w:p>
        </w:tc>
        <w:tc>
          <w:tcPr>
            <w:tcW w:w="3686" w:type="dxa"/>
            <w:vAlign w:val="center"/>
          </w:tcPr>
          <w:p w:rsidR="000D430B" w:rsidRPr="003D1E32" w:rsidRDefault="000D430B" w:rsidP="000D430B">
            <w:pPr>
              <w:jc w:val="center"/>
              <w:rPr>
                <w:rFonts w:eastAsia="SimSun"/>
                <w:color w:val="000000"/>
                <w:sz w:val="22"/>
                <w:szCs w:val="22"/>
                <w:lang w:val="ru-RU" w:eastAsia="zh-CN"/>
              </w:rPr>
            </w:pPr>
            <w:r w:rsidRPr="003D1E32">
              <w:rPr>
                <w:rFonts w:eastAsia="SimSun"/>
                <w:color w:val="000000"/>
                <w:sz w:val="22"/>
                <w:szCs w:val="22"/>
                <w:lang w:val="ru-RU" w:eastAsia="zh-CN"/>
              </w:rPr>
              <w:t>ПРЕДЕЛЬНЫЕ РАЗМЕРЫ ЗЕМЕЛЬНЫХ УЧАСТКОВ И ПРЕДЕЛЬНЫЕ ПАРАМЕТРЫ РАЗРЕШЕННОГО СТРОИТЕЛЬСТВА</w:t>
            </w:r>
          </w:p>
        </w:tc>
      </w:tr>
      <w:tr w:rsidR="000D430B" w:rsidRPr="00284C10" w:rsidTr="000D430B">
        <w:trPr>
          <w:trHeight w:val="1691"/>
        </w:trPr>
        <w:tc>
          <w:tcPr>
            <w:tcW w:w="5920" w:type="dxa"/>
          </w:tcPr>
          <w:p w:rsidR="000D430B" w:rsidRDefault="000D430B" w:rsidP="000D430B">
            <w:pPr>
              <w:ind w:firstLine="540"/>
              <w:rPr>
                <w:rFonts w:eastAsia="SimSun"/>
                <w:color w:val="000000"/>
                <w:lang w:val="ru-RU" w:eastAsia="zh-CN"/>
              </w:rPr>
            </w:pPr>
            <w:r>
              <w:rPr>
                <w:rFonts w:eastAsia="SimSun"/>
                <w:color w:val="000000"/>
                <w:lang w:val="ru-RU" w:eastAsia="zh-CN"/>
              </w:rPr>
              <w:t>Железнодорожный транспорт</w:t>
            </w:r>
          </w:p>
          <w:p w:rsidR="000D430B" w:rsidRDefault="000D430B" w:rsidP="000D430B">
            <w:pPr>
              <w:ind w:firstLine="540"/>
              <w:rPr>
                <w:rFonts w:eastAsia="SimSun"/>
                <w:color w:val="000000"/>
                <w:lang w:val="ru-RU" w:eastAsia="zh-CN"/>
              </w:rPr>
            </w:pPr>
          </w:p>
          <w:p w:rsidR="000D430B" w:rsidRDefault="000D430B" w:rsidP="000D430B">
            <w:pPr>
              <w:ind w:firstLine="540"/>
              <w:rPr>
                <w:rFonts w:eastAsia="SimSun"/>
                <w:color w:val="000000"/>
                <w:lang w:val="ru-RU" w:eastAsia="zh-CN"/>
              </w:rPr>
            </w:pPr>
          </w:p>
          <w:p w:rsidR="000D430B" w:rsidRPr="00066857" w:rsidRDefault="000D430B" w:rsidP="000D430B">
            <w:pPr>
              <w:ind w:firstLine="540"/>
              <w:rPr>
                <w:rFonts w:eastAsia="SimSun"/>
                <w:color w:val="000000"/>
                <w:lang w:eastAsia="zh-CN"/>
              </w:rPr>
            </w:pPr>
          </w:p>
        </w:tc>
        <w:tc>
          <w:tcPr>
            <w:tcW w:w="3686" w:type="dxa"/>
          </w:tcPr>
          <w:p w:rsidR="000D430B" w:rsidRPr="004B64FA" w:rsidRDefault="000D430B" w:rsidP="000D430B">
            <w:pPr>
              <w:ind w:firstLine="515"/>
              <w:rPr>
                <w:rFonts w:eastAsia="SimSun"/>
                <w:color w:val="000000"/>
                <w:lang w:val="ru-RU" w:eastAsia="zh-CN"/>
              </w:rPr>
            </w:pPr>
            <w:r w:rsidRPr="004B64FA">
              <w:rPr>
                <w:rFonts w:eastAsia="SimSun"/>
                <w:color w:val="000000"/>
                <w:lang w:val="ru-RU" w:eastAsia="zh-CN"/>
              </w:rPr>
              <w:t>минимальная/максимальная площадь земельных участков  – 1000-</w:t>
            </w:r>
            <w:smartTag w:uri="urn:schemas-microsoft-com:office:smarttags" w:element="metricconverter">
              <w:smartTagPr>
                <w:attr w:name="ProductID" w:val="25000 кв. м"/>
              </w:smartTagPr>
              <w:r w:rsidRPr="004B64FA">
                <w:rPr>
                  <w:rFonts w:eastAsia="SimSun"/>
                  <w:color w:val="000000"/>
                  <w:lang w:val="ru-RU" w:eastAsia="zh-CN"/>
                </w:rPr>
                <w:t>25000 кв. м</w:t>
              </w:r>
            </w:smartTag>
            <w:r w:rsidRPr="004B64FA">
              <w:rPr>
                <w:rFonts w:eastAsia="SimSun"/>
                <w:color w:val="000000"/>
                <w:lang w:val="ru-RU" w:eastAsia="zh-CN"/>
              </w:rPr>
              <w:t>;</w:t>
            </w:r>
          </w:p>
          <w:p w:rsidR="000D430B" w:rsidRPr="004B64FA" w:rsidRDefault="000D430B" w:rsidP="000D430B">
            <w:pPr>
              <w:ind w:firstLine="515"/>
              <w:rPr>
                <w:rFonts w:eastAsia="SimSun"/>
                <w:color w:val="000000"/>
                <w:lang w:val="ru-RU" w:eastAsia="zh-CN"/>
              </w:rPr>
            </w:pPr>
            <w:r w:rsidRPr="004B64FA">
              <w:rPr>
                <w:rFonts w:eastAsia="SimSun"/>
                <w:color w:val="000000"/>
                <w:lang w:val="ru-RU" w:eastAsia="zh-CN"/>
              </w:rPr>
              <w:t>максимальный процент застройки в границах земельного участка – 80%;</w:t>
            </w:r>
          </w:p>
          <w:p w:rsidR="000D430B" w:rsidRPr="004B64FA" w:rsidRDefault="000D430B" w:rsidP="000D430B">
            <w:pPr>
              <w:ind w:firstLine="515"/>
              <w:rPr>
                <w:rFonts w:eastAsia="SimSun"/>
                <w:color w:val="000000"/>
                <w:lang w:val="ru-RU" w:eastAsia="zh-CN"/>
              </w:rPr>
            </w:pPr>
            <w:r w:rsidRPr="004B64FA">
              <w:rPr>
                <w:rFonts w:eastAsia="SimSun"/>
                <w:color w:val="000000"/>
                <w:lang w:val="ru-RU" w:eastAsia="zh-CN"/>
              </w:rPr>
              <w:t xml:space="preserve">максимальная высота зданий, строений, сооружений от уровня земли - </w:t>
            </w:r>
            <w:smartTag w:uri="urn:schemas-microsoft-com:office:smarttags" w:element="metricconverter">
              <w:smartTagPr>
                <w:attr w:name="ProductID" w:val="50 м"/>
              </w:smartTagPr>
              <w:r w:rsidRPr="004B64FA">
                <w:rPr>
                  <w:rFonts w:eastAsia="SimSun"/>
                  <w:color w:val="000000"/>
                  <w:lang w:val="ru-RU" w:eastAsia="zh-CN"/>
                </w:rPr>
                <w:t>50 м</w:t>
              </w:r>
            </w:smartTag>
            <w:r w:rsidRPr="004B64FA">
              <w:rPr>
                <w:rFonts w:eastAsia="SimSun"/>
                <w:color w:val="000000"/>
                <w:lang w:val="ru-RU" w:eastAsia="zh-CN"/>
              </w:rPr>
              <w:t>;</w:t>
            </w:r>
          </w:p>
          <w:p w:rsidR="000D430B" w:rsidRPr="004B64FA" w:rsidRDefault="000D430B" w:rsidP="000D430B">
            <w:pPr>
              <w:ind w:firstLine="515"/>
              <w:rPr>
                <w:rFonts w:eastAsia="SimSun"/>
                <w:color w:val="000000"/>
                <w:lang w:val="ru-RU" w:eastAsia="zh-CN"/>
              </w:rPr>
            </w:pPr>
            <w:r w:rsidRPr="004B64FA">
              <w:rPr>
                <w:rFonts w:eastAsia="SimSun"/>
                <w:color w:val="000000"/>
                <w:lang w:val="ru-RU" w:eastAsia="zh-CN"/>
              </w:rPr>
              <w:t xml:space="preserve">Минимальный отступ зданий, строений и сооружений </w:t>
            </w:r>
            <w:r w:rsidRPr="004B64FA">
              <w:rPr>
                <w:rFonts w:eastAsia="SimSun"/>
                <w:color w:val="000000"/>
                <w:lang w:val="ru-RU" w:eastAsia="zh-CN"/>
              </w:rPr>
              <w:lastRenderedPageBreak/>
              <w:t xml:space="preserve">от красной линии улиц, проездов </w:t>
            </w:r>
            <w:r w:rsidR="009875B7">
              <w:rPr>
                <w:rFonts w:eastAsia="SimSun"/>
                <w:color w:val="000000"/>
                <w:lang w:val="ru-RU" w:eastAsia="zh-CN"/>
              </w:rPr>
              <w:t>–</w:t>
            </w:r>
            <w:r w:rsidRPr="004B64FA">
              <w:rPr>
                <w:rFonts w:eastAsia="SimSun"/>
                <w:color w:val="000000"/>
                <w:lang w:val="ru-RU" w:eastAsia="zh-CN"/>
              </w:rPr>
              <w:t xml:space="preserve"> 5</w:t>
            </w:r>
            <w:r w:rsidR="009875B7">
              <w:rPr>
                <w:rFonts w:eastAsia="SimSun"/>
                <w:color w:val="000000"/>
                <w:lang w:val="ru-RU" w:eastAsia="zh-CN"/>
              </w:rPr>
              <w:t xml:space="preserve"> </w:t>
            </w:r>
            <w:r w:rsidRPr="004B64FA">
              <w:rPr>
                <w:rFonts w:eastAsia="SimSun"/>
                <w:color w:val="000000"/>
                <w:lang w:val="ru-RU" w:eastAsia="zh-CN"/>
              </w:rPr>
              <w:t>м;</w:t>
            </w:r>
          </w:p>
          <w:p w:rsidR="000D430B" w:rsidRPr="004B64FA" w:rsidRDefault="000D430B" w:rsidP="000D430B">
            <w:pPr>
              <w:ind w:firstLine="515"/>
              <w:rPr>
                <w:rFonts w:eastAsia="SimSun"/>
                <w:color w:val="000000"/>
                <w:lang w:val="ru-RU" w:eastAsia="zh-CN"/>
              </w:rPr>
            </w:pPr>
            <w:r w:rsidRPr="004B64FA">
              <w:rPr>
                <w:rFonts w:eastAsia="SimSun"/>
                <w:color w:val="000000"/>
                <w:lang w:val="ru-RU" w:eastAsia="zh-CN"/>
              </w:rPr>
              <w:t>Допускается уменьшение отступа либо расположение зданий, строений и сооружений; по красной линии с учетом сложившейся градостроительной ситуации и линией застройки.</w:t>
            </w:r>
          </w:p>
        </w:tc>
      </w:tr>
    </w:tbl>
    <w:p w:rsidR="00A37A8A" w:rsidRPr="009875B7" w:rsidRDefault="00A37A8A" w:rsidP="00A37A8A">
      <w:pPr>
        <w:tabs>
          <w:tab w:val="left" w:pos="2520"/>
        </w:tabs>
        <w:ind w:firstLine="426"/>
        <w:jc w:val="both"/>
        <w:rPr>
          <w:rFonts w:eastAsia="SimSun"/>
          <w:color w:val="000000"/>
          <w:sz w:val="8"/>
          <w:szCs w:val="8"/>
          <w:lang w:val="ru-RU" w:eastAsia="zh-CN"/>
        </w:rPr>
      </w:pPr>
    </w:p>
    <w:p w:rsidR="000D430B" w:rsidRPr="009875B7" w:rsidRDefault="000D430B" w:rsidP="009875B7">
      <w:pPr>
        <w:tabs>
          <w:tab w:val="left" w:pos="2520"/>
        </w:tabs>
        <w:ind w:firstLine="426"/>
        <w:jc w:val="both"/>
        <w:rPr>
          <w:rFonts w:eastAsia="SimSun"/>
          <w:color w:val="000000"/>
          <w:sz w:val="28"/>
          <w:szCs w:val="28"/>
          <w:lang w:val="ru-RU" w:eastAsia="zh-CN"/>
        </w:rPr>
      </w:pPr>
      <w:r w:rsidRPr="009875B7">
        <w:rPr>
          <w:rFonts w:eastAsia="SimSun"/>
          <w:color w:val="000000"/>
          <w:sz w:val="28"/>
          <w:szCs w:val="28"/>
          <w:lang w:val="ru-RU" w:eastAsia="zh-CN"/>
        </w:rPr>
        <w:t xml:space="preserve">10). </w:t>
      </w:r>
      <w:r w:rsidRPr="009875B7">
        <w:rPr>
          <w:sz w:val="28"/>
          <w:szCs w:val="28"/>
          <w:lang w:val="ru-RU"/>
        </w:rPr>
        <w:t>Таблицу</w:t>
      </w:r>
      <w:r>
        <w:rPr>
          <w:lang w:val="ru-RU"/>
        </w:rPr>
        <w:t xml:space="preserve"> «</w:t>
      </w:r>
      <w:r w:rsidRPr="004B64FA">
        <w:rPr>
          <w:rFonts w:eastAsia="SimSun"/>
          <w:color w:val="000000"/>
          <w:lang w:val="ru-RU" w:eastAsia="zh-CN"/>
        </w:rPr>
        <w:t xml:space="preserve">УСЛОВНО РАЗРЕШЕННЫЕ ВИДЫ И ПАРАМЕТРЫ </w:t>
      </w:r>
      <w:proofErr w:type="gramStart"/>
      <w:r w:rsidRPr="004B64FA">
        <w:rPr>
          <w:rFonts w:eastAsia="SimSun"/>
          <w:color w:val="000000"/>
          <w:lang w:val="ru-RU" w:eastAsia="zh-CN"/>
        </w:rPr>
        <w:t>ИСПОЛЬЗО</w:t>
      </w:r>
      <w:r w:rsidR="009875B7">
        <w:rPr>
          <w:rFonts w:eastAsia="SimSun"/>
          <w:color w:val="000000"/>
          <w:lang w:val="ru-RU" w:eastAsia="zh-CN"/>
        </w:rPr>
        <w:t>-</w:t>
      </w:r>
      <w:r w:rsidRPr="004B64FA">
        <w:rPr>
          <w:rFonts w:eastAsia="SimSun"/>
          <w:color w:val="000000"/>
          <w:lang w:val="ru-RU" w:eastAsia="zh-CN"/>
        </w:rPr>
        <w:t>ВАНИЯ</w:t>
      </w:r>
      <w:proofErr w:type="gramEnd"/>
      <w:r w:rsidR="009875B7">
        <w:rPr>
          <w:rFonts w:eastAsia="SimSun"/>
          <w:color w:val="000000"/>
          <w:lang w:val="ru-RU" w:eastAsia="zh-CN"/>
        </w:rPr>
        <w:t xml:space="preserve"> </w:t>
      </w:r>
      <w:r w:rsidRPr="004B64FA">
        <w:rPr>
          <w:rFonts w:eastAsia="SimSun"/>
          <w:color w:val="000000"/>
          <w:lang w:val="ru-RU" w:eastAsia="zh-CN"/>
        </w:rPr>
        <w:t>ЗЕМЕЛЬНЫХ УЧАСТКОВ И ОБЪЕКТОВ КАПИТАЛЬНОГО СТРОИТЕЛЬСТВА</w:t>
      </w:r>
      <w:r>
        <w:rPr>
          <w:rFonts w:eastAsia="SimSun"/>
          <w:color w:val="000000"/>
          <w:lang w:val="ru-RU" w:eastAsia="zh-CN"/>
        </w:rPr>
        <w:t xml:space="preserve">» </w:t>
      </w:r>
      <w:r w:rsidRPr="009875B7">
        <w:rPr>
          <w:rFonts w:eastAsia="SimSun"/>
          <w:color w:val="000000"/>
          <w:sz w:val="28"/>
          <w:szCs w:val="28"/>
          <w:lang w:val="ru-RU" w:eastAsia="zh-CN"/>
        </w:rPr>
        <w:t>для территориальной зоны СП-3 – исключить</w:t>
      </w:r>
      <w:r w:rsidR="009875B7">
        <w:rPr>
          <w:rFonts w:eastAsia="SimSun"/>
          <w:color w:val="000000"/>
          <w:sz w:val="28"/>
          <w:szCs w:val="28"/>
          <w:lang w:val="ru-RU" w:eastAsia="zh-CN"/>
        </w:rPr>
        <w:t>.</w:t>
      </w:r>
    </w:p>
    <w:p w:rsidR="000D430B" w:rsidRPr="009875B7" w:rsidRDefault="009875B7" w:rsidP="000D430B">
      <w:pPr>
        <w:tabs>
          <w:tab w:val="left" w:pos="2520"/>
        </w:tabs>
        <w:jc w:val="both"/>
        <w:rPr>
          <w:rFonts w:eastAsia="SimSun"/>
          <w:color w:val="000000"/>
          <w:sz w:val="28"/>
          <w:szCs w:val="28"/>
          <w:lang w:val="ru-RU" w:eastAsia="zh-CN"/>
        </w:rPr>
      </w:pPr>
      <w:r>
        <w:rPr>
          <w:rFonts w:eastAsia="SimSun"/>
          <w:color w:val="000000"/>
          <w:sz w:val="28"/>
          <w:szCs w:val="28"/>
          <w:lang w:val="ru-RU" w:eastAsia="zh-CN"/>
        </w:rPr>
        <w:t xml:space="preserve">      </w:t>
      </w:r>
      <w:r w:rsidR="000D430B" w:rsidRPr="009875B7">
        <w:rPr>
          <w:rFonts w:eastAsia="SimSun"/>
          <w:color w:val="000000"/>
          <w:sz w:val="28"/>
          <w:szCs w:val="28"/>
          <w:lang w:val="ru-RU" w:eastAsia="zh-CN"/>
        </w:rPr>
        <w:t>11). Таблицу</w:t>
      </w:r>
      <w:r w:rsidR="000D430B">
        <w:rPr>
          <w:rFonts w:eastAsia="SimSun"/>
          <w:color w:val="000000"/>
          <w:lang w:val="ru-RU" w:eastAsia="zh-CN"/>
        </w:rPr>
        <w:t xml:space="preserve"> «</w:t>
      </w:r>
      <w:r w:rsidR="000D430B" w:rsidRPr="004B64FA">
        <w:rPr>
          <w:rFonts w:eastAsia="SimSun"/>
          <w:color w:val="000000"/>
          <w:lang w:val="ru-RU" w:eastAsia="zh-CN"/>
        </w:rPr>
        <w:t>ВСПОМОГАТЕЛЬНЫЕ ВИДЫ И ПАРАМЕТРЫ РАЗРЕШЕННОГО ИСПОЛЬЗОВАНИЯ ЗЕМЕЛЬНЫХ УЧАСТКОВ И ОБЪЕКТОВ КАПИТАЛЬНОГО СТРОИТЕЛЬСТВА</w:t>
      </w:r>
      <w:r w:rsidR="000D430B">
        <w:rPr>
          <w:rFonts w:eastAsia="SimSun"/>
          <w:color w:val="000000"/>
          <w:lang w:val="ru-RU" w:eastAsia="zh-CN"/>
        </w:rPr>
        <w:t xml:space="preserve">» </w:t>
      </w:r>
      <w:r w:rsidR="000D430B" w:rsidRPr="009875B7">
        <w:rPr>
          <w:rFonts w:eastAsia="SimSun"/>
          <w:color w:val="000000"/>
          <w:sz w:val="28"/>
          <w:szCs w:val="28"/>
          <w:lang w:val="ru-RU" w:eastAsia="zh-CN"/>
        </w:rPr>
        <w:t>для территориальной зоны СП-3 изложить в следующей редакции: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7"/>
        <w:gridCol w:w="5719"/>
      </w:tblGrid>
      <w:tr w:rsidR="000D430B" w:rsidRPr="003D1E32" w:rsidTr="000D430B">
        <w:trPr>
          <w:trHeight w:val="552"/>
        </w:trPr>
        <w:tc>
          <w:tcPr>
            <w:tcW w:w="3887" w:type="dxa"/>
            <w:vAlign w:val="center"/>
          </w:tcPr>
          <w:p w:rsidR="000D430B" w:rsidRPr="003D1E32" w:rsidRDefault="000D430B" w:rsidP="000D430B">
            <w:pPr>
              <w:tabs>
                <w:tab w:val="left" w:pos="2520"/>
              </w:tabs>
              <w:jc w:val="center"/>
              <w:rPr>
                <w:rFonts w:eastAsia="SimSun"/>
                <w:color w:val="000000"/>
                <w:sz w:val="22"/>
                <w:szCs w:val="22"/>
                <w:lang w:eastAsia="zh-CN"/>
              </w:rPr>
            </w:pPr>
            <w:r w:rsidRPr="003D1E32">
              <w:rPr>
                <w:rFonts w:eastAsia="SimSun"/>
                <w:color w:val="000000"/>
                <w:sz w:val="22"/>
                <w:szCs w:val="22"/>
                <w:lang w:eastAsia="zh-CN"/>
              </w:rPr>
              <w:t>ВИДЫ ИСПОЛЬЗОВАНИЯ</w:t>
            </w:r>
          </w:p>
        </w:tc>
        <w:tc>
          <w:tcPr>
            <w:tcW w:w="5719" w:type="dxa"/>
            <w:vAlign w:val="center"/>
          </w:tcPr>
          <w:p w:rsidR="000D430B" w:rsidRPr="003D1E32" w:rsidRDefault="000D430B" w:rsidP="000D430B">
            <w:pPr>
              <w:tabs>
                <w:tab w:val="left" w:pos="2520"/>
              </w:tabs>
              <w:jc w:val="center"/>
              <w:rPr>
                <w:rFonts w:eastAsia="SimSun"/>
                <w:color w:val="000000"/>
                <w:sz w:val="22"/>
                <w:szCs w:val="22"/>
                <w:lang w:eastAsia="zh-CN"/>
              </w:rPr>
            </w:pPr>
            <w:r w:rsidRPr="003D1E32">
              <w:rPr>
                <w:rFonts w:eastAsia="SimSun"/>
                <w:color w:val="000000"/>
                <w:sz w:val="22"/>
                <w:szCs w:val="22"/>
                <w:lang w:eastAsia="zh-CN"/>
              </w:rPr>
              <w:t>ПРЕДЕЛЬНЫЕ ПАРАМЕТРЫ РАЗРЕШЕННОГО СТРОИТЕЛЬСТВА</w:t>
            </w:r>
          </w:p>
        </w:tc>
      </w:tr>
      <w:tr w:rsidR="000D430B" w:rsidRPr="00284C10" w:rsidTr="000D430B">
        <w:tc>
          <w:tcPr>
            <w:tcW w:w="3887" w:type="dxa"/>
          </w:tcPr>
          <w:p w:rsidR="000D430B" w:rsidRDefault="000D430B" w:rsidP="000D430B">
            <w:pPr>
              <w:ind w:firstLine="426"/>
              <w:rPr>
                <w:rFonts w:eastAsia="SimSun"/>
                <w:color w:val="000000"/>
                <w:lang w:val="ru-RU" w:eastAsia="zh-CN"/>
              </w:rPr>
            </w:pPr>
            <w:r>
              <w:rPr>
                <w:rFonts w:eastAsia="SimSun"/>
                <w:color w:val="000000"/>
                <w:lang w:val="ru-RU" w:eastAsia="zh-CN"/>
              </w:rPr>
              <w:t xml:space="preserve">Коммунальное обслуживание </w:t>
            </w:r>
          </w:p>
          <w:p w:rsidR="000D430B" w:rsidRDefault="000D430B" w:rsidP="000D430B">
            <w:pPr>
              <w:ind w:firstLine="426"/>
              <w:rPr>
                <w:rFonts w:eastAsia="SimSun"/>
                <w:color w:val="000000"/>
                <w:lang w:val="ru-RU" w:eastAsia="zh-CN"/>
              </w:rPr>
            </w:pPr>
            <w:r>
              <w:rPr>
                <w:rFonts w:eastAsia="SimSun"/>
                <w:color w:val="000000"/>
                <w:lang w:val="ru-RU" w:eastAsia="zh-CN"/>
              </w:rPr>
              <w:t>Связь</w:t>
            </w:r>
          </w:p>
          <w:p w:rsidR="000D430B" w:rsidRDefault="000D430B" w:rsidP="000D430B">
            <w:pPr>
              <w:ind w:firstLine="426"/>
              <w:rPr>
                <w:rFonts w:eastAsia="SimSun"/>
                <w:color w:val="000000"/>
                <w:lang w:val="ru-RU" w:eastAsia="zh-CN"/>
              </w:rPr>
            </w:pPr>
            <w:r>
              <w:rPr>
                <w:rFonts w:eastAsia="SimSun"/>
                <w:color w:val="000000"/>
                <w:lang w:val="ru-RU" w:eastAsia="zh-CN"/>
              </w:rPr>
              <w:t>Деловое управление</w:t>
            </w:r>
          </w:p>
          <w:p w:rsidR="000D430B" w:rsidRPr="004B64FA" w:rsidRDefault="000D430B" w:rsidP="000D430B">
            <w:pPr>
              <w:ind w:firstLine="426"/>
              <w:rPr>
                <w:rFonts w:eastAsia="SimSun"/>
                <w:color w:val="000000"/>
                <w:lang w:val="ru-RU" w:eastAsia="zh-CN"/>
              </w:rPr>
            </w:pPr>
          </w:p>
        </w:tc>
        <w:tc>
          <w:tcPr>
            <w:tcW w:w="5719" w:type="dxa"/>
          </w:tcPr>
          <w:p w:rsidR="000D430B" w:rsidRPr="004B64FA" w:rsidRDefault="000D430B" w:rsidP="00342195">
            <w:pPr>
              <w:ind w:firstLine="426"/>
              <w:rPr>
                <w:rFonts w:eastAsia="SimSun"/>
                <w:color w:val="000000"/>
                <w:lang w:val="ru-RU" w:eastAsia="zh-CN"/>
              </w:rPr>
            </w:pPr>
            <w:r w:rsidRPr="004B64FA">
              <w:rPr>
                <w:rFonts w:eastAsia="SimSun"/>
                <w:color w:val="000000"/>
                <w:lang w:val="ru-RU" w:eastAsia="zh-CN"/>
              </w:rPr>
              <w:t>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превышать</w:t>
            </w:r>
            <w:r w:rsidR="00342195">
              <w:rPr>
                <w:rFonts w:eastAsia="SimSun"/>
                <w:color w:val="000000"/>
                <w:lang w:val="ru-RU" w:eastAsia="zh-CN"/>
              </w:rPr>
              <w:t xml:space="preserve"> более чем 50% </w:t>
            </w:r>
            <w:r w:rsidRPr="004B64FA">
              <w:rPr>
                <w:rFonts w:eastAsia="SimSun"/>
                <w:color w:val="000000"/>
                <w:lang w:val="ru-RU" w:eastAsia="zh-CN"/>
              </w:rPr>
              <w:t xml:space="preserve"> суммарно</w:t>
            </w:r>
            <w:r w:rsidR="00342195">
              <w:rPr>
                <w:rFonts w:eastAsia="SimSun"/>
                <w:color w:val="000000"/>
                <w:lang w:val="ru-RU" w:eastAsia="zh-CN"/>
              </w:rPr>
              <w:t>го</w:t>
            </w:r>
            <w:r w:rsidRPr="004B64FA">
              <w:rPr>
                <w:rFonts w:eastAsia="SimSun"/>
                <w:color w:val="000000"/>
                <w:lang w:val="ru-RU" w:eastAsia="zh-CN"/>
              </w:rPr>
              <w:t xml:space="preserve"> значени</w:t>
            </w:r>
            <w:r w:rsidR="00342195">
              <w:rPr>
                <w:rFonts w:eastAsia="SimSun"/>
                <w:color w:val="000000"/>
                <w:lang w:val="ru-RU" w:eastAsia="zh-CN"/>
              </w:rPr>
              <w:t>я</w:t>
            </w:r>
            <w:r w:rsidRPr="004B64FA">
              <w:rPr>
                <w:rFonts w:eastAsia="SimSun"/>
                <w:color w:val="000000"/>
                <w:lang w:val="ru-RU" w:eastAsia="zh-CN"/>
              </w:rPr>
              <w:t xml:space="preserve"> аналогичных показателей основных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tc>
      </w:tr>
    </w:tbl>
    <w:p w:rsidR="009875B7" w:rsidRPr="009875B7" w:rsidRDefault="009875B7" w:rsidP="009875B7">
      <w:pPr>
        <w:tabs>
          <w:tab w:val="left" w:pos="0"/>
        </w:tabs>
        <w:jc w:val="both"/>
        <w:rPr>
          <w:rFonts w:eastAsia="SimSun"/>
          <w:color w:val="FF0000"/>
          <w:sz w:val="8"/>
          <w:szCs w:val="8"/>
          <w:lang w:val="ru-RU" w:eastAsia="zh-CN"/>
        </w:rPr>
      </w:pPr>
      <w:r>
        <w:rPr>
          <w:rFonts w:eastAsia="SimSun"/>
          <w:color w:val="FF0000"/>
          <w:sz w:val="28"/>
          <w:szCs w:val="28"/>
          <w:lang w:val="ru-RU" w:eastAsia="zh-CN"/>
        </w:rPr>
        <w:tab/>
      </w:r>
    </w:p>
    <w:p w:rsidR="000D430B" w:rsidRPr="00A3054F" w:rsidRDefault="009875B7" w:rsidP="009875B7">
      <w:pPr>
        <w:tabs>
          <w:tab w:val="left" w:pos="0"/>
        </w:tabs>
        <w:jc w:val="both"/>
        <w:rPr>
          <w:rFonts w:eastAsia="SimSun"/>
          <w:sz w:val="28"/>
          <w:szCs w:val="28"/>
          <w:lang w:val="ru-RU" w:eastAsia="zh-CN"/>
        </w:rPr>
      </w:pPr>
      <w:r>
        <w:rPr>
          <w:rFonts w:eastAsia="SimSun"/>
          <w:color w:val="FF0000"/>
          <w:sz w:val="28"/>
          <w:szCs w:val="28"/>
          <w:lang w:val="ru-RU" w:eastAsia="zh-CN"/>
        </w:rPr>
        <w:tab/>
      </w:r>
      <w:r w:rsidRPr="00A3054F">
        <w:rPr>
          <w:rFonts w:eastAsia="SimSun"/>
          <w:sz w:val="28"/>
          <w:szCs w:val="28"/>
          <w:lang w:val="ru-RU" w:eastAsia="zh-CN"/>
        </w:rPr>
        <w:t>19</w:t>
      </w:r>
      <w:r w:rsidR="007840A5" w:rsidRPr="00A3054F">
        <w:rPr>
          <w:rFonts w:eastAsia="SimSun"/>
          <w:sz w:val="28"/>
          <w:szCs w:val="28"/>
          <w:lang w:val="ru-RU" w:eastAsia="zh-CN"/>
        </w:rPr>
        <w:t>.</w:t>
      </w:r>
      <w:r w:rsidRPr="00A3054F">
        <w:rPr>
          <w:rFonts w:eastAsia="SimSun"/>
          <w:sz w:val="28"/>
          <w:szCs w:val="28"/>
          <w:lang w:val="ru-RU" w:eastAsia="zh-CN"/>
        </w:rPr>
        <w:t xml:space="preserve"> </w:t>
      </w:r>
      <w:r w:rsidR="007840A5" w:rsidRPr="00A3054F">
        <w:rPr>
          <w:rFonts w:eastAsia="SimSun"/>
          <w:sz w:val="28"/>
          <w:szCs w:val="28"/>
          <w:lang w:val="ru-RU" w:eastAsia="zh-CN"/>
        </w:rPr>
        <w:t>В статье 44.6:</w:t>
      </w:r>
    </w:p>
    <w:p w:rsidR="007840A5" w:rsidRDefault="009875B7" w:rsidP="009875B7">
      <w:pPr>
        <w:tabs>
          <w:tab w:val="left" w:pos="0"/>
        </w:tabs>
        <w:jc w:val="both"/>
        <w:rPr>
          <w:rFonts w:eastAsia="SimSun"/>
          <w:color w:val="000000"/>
          <w:sz w:val="28"/>
          <w:szCs w:val="28"/>
          <w:lang w:val="ru-RU" w:eastAsia="zh-CN"/>
        </w:rPr>
      </w:pPr>
      <w:r>
        <w:rPr>
          <w:rFonts w:eastAsia="SimSun"/>
          <w:color w:val="000000"/>
          <w:sz w:val="28"/>
          <w:szCs w:val="28"/>
          <w:lang w:val="ru-RU" w:eastAsia="zh-CN"/>
        </w:rPr>
        <w:tab/>
      </w:r>
      <w:r w:rsidR="007840A5" w:rsidRPr="009875B7">
        <w:rPr>
          <w:rFonts w:eastAsia="SimSun"/>
          <w:color w:val="000000"/>
          <w:sz w:val="28"/>
          <w:szCs w:val="28"/>
          <w:lang w:val="ru-RU" w:eastAsia="zh-CN"/>
        </w:rPr>
        <w:t>1). Таблицу</w:t>
      </w:r>
      <w:r w:rsidR="007840A5">
        <w:rPr>
          <w:rFonts w:eastAsia="SimSun"/>
          <w:color w:val="000000"/>
          <w:lang w:val="ru-RU" w:eastAsia="zh-CN"/>
        </w:rPr>
        <w:t xml:space="preserve"> «</w:t>
      </w:r>
      <w:r w:rsidR="007840A5" w:rsidRPr="00740E56">
        <w:rPr>
          <w:rFonts w:eastAsia="SimSun"/>
          <w:color w:val="000000"/>
          <w:lang w:val="ru-RU" w:eastAsia="zh-CN"/>
        </w:rPr>
        <w:t xml:space="preserve">ОСНОВНЫЕ ВИДЫ И ПАРАМЕТРЫ РАЗРЕШЕННОГО </w:t>
      </w:r>
      <w:proofErr w:type="gramStart"/>
      <w:r w:rsidR="007840A5" w:rsidRPr="00740E56">
        <w:rPr>
          <w:rFonts w:eastAsia="SimSun"/>
          <w:color w:val="000000"/>
          <w:lang w:val="ru-RU" w:eastAsia="zh-CN"/>
        </w:rPr>
        <w:t>ИСПОЛЬЗО</w:t>
      </w:r>
      <w:r>
        <w:rPr>
          <w:rFonts w:eastAsia="SimSun"/>
          <w:color w:val="000000"/>
          <w:lang w:val="ru-RU" w:eastAsia="zh-CN"/>
        </w:rPr>
        <w:t>-</w:t>
      </w:r>
      <w:r w:rsidR="007840A5" w:rsidRPr="00740E56">
        <w:rPr>
          <w:rFonts w:eastAsia="SimSun"/>
          <w:color w:val="000000"/>
          <w:lang w:val="ru-RU" w:eastAsia="zh-CN"/>
        </w:rPr>
        <w:t>ВАНИЯ</w:t>
      </w:r>
      <w:proofErr w:type="gramEnd"/>
      <w:r>
        <w:rPr>
          <w:rFonts w:eastAsia="SimSun"/>
          <w:color w:val="000000"/>
          <w:lang w:val="ru-RU" w:eastAsia="zh-CN"/>
        </w:rPr>
        <w:t xml:space="preserve"> </w:t>
      </w:r>
      <w:r w:rsidR="007840A5" w:rsidRPr="00740E56">
        <w:rPr>
          <w:rFonts w:eastAsia="SimSun"/>
          <w:color w:val="000000"/>
          <w:lang w:val="ru-RU" w:eastAsia="zh-CN"/>
        </w:rPr>
        <w:t>ЗЕМЕЛЬНЫХ УЧАСТКОВ И ОБЪЕКТОВ КАПИТАЛЬНОГО СТРОИТЕЛЬСТВА</w:t>
      </w:r>
      <w:r w:rsidR="007840A5">
        <w:rPr>
          <w:rFonts w:eastAsia="SimSun"/>
          <w:color w:val="000000"/>
          <w:lang w:val="ru-RU" w:eastAsia="zh-CN"/>
        </w:rPr>
        <w:t xml:space="preserve">» </w:t>
      </w:r>
      <w:r w:rsidR="007840A5" w:rsidRPr="009875B7">
        <w:rPr>
          <w:rFonts w:eastAsia="SimSun"/>
          <w:color w:val="000000"/>
          <w:sz w:val="28"/>
          <w:szCs w:val="28"/>
          <w:lang w:val="ru-RU" w:eastAsia="zh-CN"/>
        </w:rPr>
        <w:t>для территориальной зоны Р-1 изложить в следующей редакции:</w:t>
      </w:r>
    </w:p>
    <w:p w:rsidR="009875B7" w:rsidRPr="009875B7" w:rsidRDefault="009875B7" w:rsidP="009875B7">
      <w:pPr>
        <w:tabs>
          <w:tab w:val="left" w:pos="0"/>
        </w:tabs>
        <w:jc w:val="both"/>
        <w:rPr>
          <w:rFonts w:eastAsia="SimSun"/>
          <w:color w:val="000000"/>
          <w:sz w:val="8"/>
          <w:szCs w:val="8"/>
          <w:lang w:val="ru-RU" w:eastAsia="zh-C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8"/>
        <w:gridCol w:w="4678"/>
      </w:tblGrid>
      <w:tr w:rsidR="007840A5" w:rsidRPr="00284C10" w:rsidTr="004A5174">
        <w:trPr>
          <w:trHeight w:val="20"/>
        </w:trPr>
        <w:tc>
          <w:tcPr>
            <w:tcW w:w="4928" w:type="dxa"/>
            <w:vAlign w:val="center"/>
          </w:tcPr>
          <w:p w:rsidR="007840A5" w:rsidRPr="007B2E62" w:rsidRDefault="007840A5" w:rsidP="004A5174">
            <w:pPr>
              <w:jc w:val="center"/>
              <w:rPr>
                <w:rFonts w:eastAsia="SimSun"/>
                <w:color w:val="000000"/>
                <w:sz w:val="22"/>
                <w:szCs w:val="22"/>
                <w:lang w:eastAsia="zh-CN"/>
              </w:rPr>
            </w:pPr>
            <w:r w:rsidRPr="007B2E62">
              <w:rPr>
                <w:rFonts w:eastAsia="SimSun"/>
                <w:color w:val="000000"/>
                <w:sz w:val="22"/>
                <w:szCs w:val="22"/>
                <w:lang w:eastAsia="zh-CN"/>
              </w:rPr>
              <w:t>ВИДЫ ИСПОЛЬЗОВАНИЯ</w:t>
            </w:r>
          </w:p>
        </w:tc>
        <w:tc>
          <w:tcPr>
            <w:tcW w:w="4678" w:type="dxa"/>
            <w:vAlign w:val="center"/>
          </w:tcPr>
          <w:p w:rsidR="007840A5" w:rsidRPr="007B2E62" w:rsidRDefault="007840A5" w:rsidP="004A5174">
            <w:pPr>
              <w:jc w:val="center"/>
              <w:rPr>
                <w:rFonts w:eastAsia="SimSun"/>
                <w:color w:val="000000"/>
                <w:sz w:val="22"/>
                <w:szCs w:val="22"/>
                <w:lang w:val="ru-RU" w:eastAsia="zh-CN"/>
              </w:rPr>
            </w:pPr>
            <w:r w:rsidRPr="007B2E62">
              <w:rPr>
                <w:rFonts w:eastAsia="SimSun"/>
                <w:color w:val="000000"/>
                <w:sz w:val="22"/>
                <w:szCs w:val="22"/>
                <w:lang w:val="ru-RU" w:eastAsia="zh-CN"/>
              </w:rPr>
              <w:t>ПРЕДЕЛЬНЫЕ РАЗМЕРЫ ЗЕМЕЛЬНЫХ УЧАСТКОВ И ПРЕДЕЛЬНЫЕ ПАРАМЕТРЫ РАЗРЕШЕННОГО СТРОИТЕЛЬСТВА</w:t>
            </w:r>
          </w:p>
        </w:tc>
      </w:tr>
      <w:tr w:rsidR="007840A5" w:rsidRPr="00284C10" w:rsidTr="004A5174">
        <w:trPr>
          <w:trHeight w:val="20"/>
        </w:trPr>
        <w:tc>
          <w:tcPr>
            <w:tcW w:w="4928" w:type="dxa"/>
            <w:vAlign w:val="center"/>
          </w:tcPr>
          <w:p w:rsidR="007840A5" w:rsidRDefault="007840A5" w:rsidP="004A5174">
            <w:pPr>
              <w:widowControl w:val="0"/>
              <w:rPr>
                <w:color w:val="000000"/>
                <w:lang w:val="ru-RU" w:eastAsia="ar-SA"/>
              </w:rPr>
            </w:pPr>
            <w:r>
              <w:rPr>
                <w:color w:val="000000"/>
                <w:lang w:val="ru-RU" w:eastAsia="ar-SA"/>
              </w:rPr>
              <w:t>Общее пользование территории</w:t>
            </w:r>
          </w:p>
          <w:p w:rsidR="007840A5" w:rsidRPr="004B64FA" w:rsidRDefault="007840A5" w:rsidP="004A5174">
            <w:pPr>
              <w:widowControl w:val="0"/>
              <w:rPr>
                <w:color w:val="000000"/>
                <w:lang w:val="ru-RU" w:eastAsia="ar-SA"/>
              </w:rPr>
            </w:pPr>
            <w:r>
              <w:rPr>
                <w:color w:val="000000"/>
                <w:lang w:val="ru-RU" w:eastAsia="ar-SA"/>
              </w:rPr>
              <w:t>Отдых</w:t>
            </w:r>
          </w:p>
        </w:tc>
        <w:tc>
          <w:tcPr>
            <w:tcW w:w="4678" w:type="dxa"/>
            <w:vAlign w:val="center"/>
          </w:tcPr>
          <w:p w:rsidR="007840A5" w:rsidRPr="004B64FA" w:rsidRDefault="007840A5" w:rsidP="004A5174">
            <w:pPr>
              <w:widowControl w:val="0"/>
              <w:ind w:firstLine="284"/>
              <w:rPr>
                <w:color w:val="000000"/>
                <w:lang w:val="ru-RU" w:eastAsia="ar-SA"/>
              </w:rPr>
            </w:pPr>
            <w:r w:rsidRPr="004B64FA">
              <w:rPr>
                <w:color w:val="000000"/>
                <w:lang w:val="ru-RU" w:eastAsia="ar-SA"/>
              </w:rPr>
              <w:t>- минимальна</w:t>
            </w:r>
            <w:r>
              <w:rPr>
                <w:color w:val="000000"/>
                <w:lang w:val="ru-RU" w:eastAsia="ar-SA"/>
              </w:rPr>
              <w:t>я/максимальная площадь земельного участка – 1</w:t>
            </w:r>
            <w:r w:rsidRPr="004B64FA">
              <w:rPr>
                <w:color w:val="000000"/>
                <w:lang w:val="ru-RU" w:eastAsia="ar-SA"/>
              </w:rPr>
              <w:t>000</w:t>
            </w:r>
            <w:r>
              <w:rPr>
                <w:color w:val="000000"/>
                <w:lang w:val="ru-RU" w:eastAsia="ar-SA"/>
              </w:rPr>
              <w:t>/4000</w:t>
            </w:r>
            <w:r w:rsidRPr="004B64FA">
              <w:rPr>
                <w:color w:val="000000"/>
                <w:lang w:val="ru-RU" w:eastAsia="ar-SA"/>
              </w:rPr>
              <w:t xml:space="preserve"> кв. м;</w:t>
            </w:r>
          </w:p>
          <w:p w:rsidR="007840A5" w:rsidRPr="004B64FA" w:rsidRDefault="007840A5" w:rsidP="004A5174">
            <w:pPr>
              <w:widowControl w:val="0"/>
              <w:ind w:firstLine="284"/>
              <w:rPr>
                <w:color w:val="000000"/>
                <w:lang w:val="ru-RU" w:eastAsia="ar-SA"/>
              </w:rPr>
            </w:pPr>
            <w:r w:rsidRPr="004B64FA">
              <w:rPr>
                <w:color w:val="000000"/>
                <w:lang w:val="ru-RU" w:eastAsia="ar-SA"/>
              </w:rPr>
              <w:t xml:space="preserve">- минимальные отступы от границ участка - </w:t>
            </w:r>
            <w:smartTag w:uri="urn:schemas-microsoft-com:office:smarttags" w:element="metricconverter">
              <w:smartTagPr>
                <w:attr w:name="ProductID" w:val="3 м"/>
              </w:smartTagPr>
              <w:r w:rsidRPr="004B64FA">
                <w:rPr>
                  <w:color w:val="000000"/>
                  <w:lang w:val="ru-RU" w:eastAsia="ar-SA"/>
                </w:rPr>
                <w:t>3 м</w:t>
              </w:r>
            </w:smartTag>
            <w:r w:rsidRPr="004B64FA">
              <w:rPr>
                <w:color w:val="000000"/>
                <w:lang w:val="ru-RU" w:eastAsia="ar-SA"/>
              </w:rPr>
              <w:t xml:space="preserve"> с учетом соблюдения требований технических регламентов;</w:t>
            </w:r>
          </w:p>
          <w:p w:rsidR="007840A5" w:rsidRPr="004B64FA" w:rsidRDefault="007840A5" w:rsidP="004A5174">
            <w:pPr>
              <w:widowControl w:val="0"/>
              <w:ind w:firstLine="284"/>
              <w:rPr>
                <w:color w:val="000000"/>
                <w:lang w:val="ru-RU" w:eastAsia="ar-SA"/>
              </w:rPr>
            </w:pPr>
            <w:r w:rsidRPr="004B64FA">
              <w:rPr>
                <w:color w:val="000000"/>
                <w:lang w:val="ru-RU" w:eastAsia="ar-SA"/>
              </w:rPr>
              <w:t xml:space="preserve">- максимальная высота зданий и сооружений - </w:t>
            </w:r>
            <w:smartTag w:uri="urn:schemas-microsoft-com:office:smarttags" w:element="metricconverter">
              <w:smartTagPr>
                <w:attr w:name="ProductID" w:val="5 м"/>
              </w:smartTagPr>
              <w:r w:rsidRPr="004B64FA">
                <w:rPr>
                  <w:color w:val="000000"/>
                  <w:lang w:val="ru-RU" w:eastAsia="ar-SA"/>
                </w:rPr>
                <w:t>5 м</w:t>
              </w:r>
            </w:smartTag>
            <w:r w:rsidRPr="004B64FA">
              <w:rPr>
                <w:color w:val="000000"/>
                <w:lang w:val="ru-RU" w:eastAsia="ar-SA"/>
              </w:rPr>
              <w:t xml:space="preserve"> от планировочной отметки земли;</w:t>
            </w:r>
          </w:p>
          <w:p w:rsidR="007840A5" w:rsidRPr="004B64FA" w:rsidRDefault="007840A5" w:rsidP="004A5174">
            <w:pPr>
              <w:widowControl w:val="0"/>
              <w:ind w:firstLine="284"/>
              <w:rPr>
                <w:color w:val="000000"/>
                <w:lang w:val="ru-RU" w:eastAsia="ar-SA"/>
              </w:rPr>
            </w:pPr>
            <w:r w:rsidRPr="004B64FA">
              <w:rPr>
                <w:color w:val="000000"/>
                <w:lang w:val="ru-RU" w:eastAsia="ar-SA"/>
              </w:rPr>
              <w:t>- максимальный процент застройки в границах земельного участка - 20.</w:t>
            </w:r>
          </w:p>
        </w:tc>
      </w:tr>
    </w:tbl>
    <w:p w:rsidR="009875B7" w:rsidRPr="009875B7" w:rsidRDefault="009875B7" w:rsidP="009875B7">
      <w:pPr>
        <w:tabs>
          <w:tab w:val="left" w:pos="2520"/>
        </w:tabs>
        <w:ind w:firstLine="426"/>
        <w:jc w:val="both"/>
        <w:rPr>
          <w:rFonts w:eastAsia="SimSun"/>
          <w:color w:val="000000"/>
          <w:sz w:val="8"/>
          <w:szCs w:val="8"/>
          <w:lang w:val="ru-RU" w:eastAsia="zh-CN"/>
        </w:rPr>
      </w:pPr>
    </w:p>
    <w:p w:rsidR="007840A5" w:rsidRPr="009875B7" w:rsidRDefault="007840A5" w:rsidP="009875B7">
      <w:pPr>
        <w:tabs>
          <w:tab w:val="left" w:pos="2520"/>
        </w:tabs>
        <w:ind w:firstLine="426"/>
        <w:jc w:val="both"/>
        <w:rPr>
          <w:rFonts w:eastAsia="SimSun"/>
          <w:color w:val="000000"/>
          <w:sz w:val="28"/>
          <w:szCs w:val="28"/>
          <w:lang w:val="ru-RU" w:eastAsia="zh-CN"/>
        </w:rPr>
      </w:pPr>
      <w:r w:rsidRPr="009875B7">
        <w:rPr>
          <w:rFonts w:eastAsia="SimSun"/>
          <w:color w:val="000000"/>
          <w:sz w:val="28"/>
          <w:szCs w:val="28"/>
          <w:lang w:val="ru-RU" w:eastAsia="zh-CN"/>
        </w:rPr>
        <w:t xml:space="preserve">2). </w:t>
      </w:r>
      <w:r w:rsidRPr="009875B7">
        <w:rPr>
          <w:sz w:val="28"/>
          <w:szCs w:val="28"/>
          <w:lang w:val="ru-RU"/>
        </w:rPr>
        <w:t>Таблицу</w:t>
      </w:r>
      <w:r>
        <w:rPr>
          <w:lang w:val="ru-RU"/>
        </w:rPr>
        <w:t xml:space="preserve"> «</w:t>
      </w:r>
      <w:r w:rsidRPr="004B64FA">
        <w:rPr>
          <w:rFonts w:eastAsia="SimSun"/>
          <w:color w:val="000000"/>
          <w:lang w:val="ru-RU" w:eastAsia="zh-CN"/>
        </w:rPr>
        <w:t xml:space="preserve">УСЛОВНО РАЗРЕШЕННЫЕ ВИДЫ И ПАРАМЕТРЫ </w:t>
      </w:r>
      <w:proofErr w:type="gramStart"/>
      <w:r w:rsidRPr="004B64FA">
        <w:rPr>
          <w:rFonts w:eastAsia="SimSun"/>
          <w:color w:val="000000"/>
          <w:lang w:val="ru-RU" w:eastAsia="zh-CN"/>
        </w:rPr>
        <w:t>ИСПОЛЬЗО</w:t>
      </w:r>
      <w:r w:rsidR="009875B7">
        <w:rPr>
          <w:rFonts w:eastAsia="SimSun"/>
          <w:color w:val="000000"/>
          <w:lang w:val="ru-RU" w:eastAsia="zh-CN"/>
        </w:rPr>
        <w:t>-</w:t>
      </w:r>
      <w:r w:rsidRPr="004B64FA">
        <w:rPr>
          <w:rFonts w:eastAsia="SimSun"/>
          <w:color w:val="000000"/>
          <w:lang w:val="ru-RU" w:eastAsia="zh-CN"/>
        </w:rPr>
        <w:t>ВАНИЯ</w:t>
      </w:r>
      <w:proofErr w:type="gramEnd"/>
      <w:r w:rsidR="009875B7">
        <w:rPr>
          <w:rFonts w:eastAsia="SimSun"/>
          <w:color w:val="000000"/>
          <w:lang w:val="ru-RU" w:eastAsia="zh-CN"/>
        </w:rPr>
        <w:t xml:space="preserve"> </w:t>
      </w:r>
      <w:r w:rsidRPr="004B64FA">
        <w:rPr>
          <w:rFonts w:eastAsia="SimSun"/>
          <w:color w:val="000000"/>
          <w:lang w:val="ru-RU" w:eastAsia="zh-CN"/>
        </w:rPr>
        <w:t>ЗЕМЕЛЬНЫХ УЧАСТКОВ И ОБЪЕКТОВ КАПИТАЛЬНОГО СТРОИТЕЛЬСТВА</w:t>
      </w:r>
      <w:r>
        <w:rPr>
          <w:rFonts w:eastAsia="SimSun"/>
          <w:color w:val="000000"/>
          <w:lang w:val="ru-RU" w:eastAsia="zh-CN"/>
        </w:rPr>
        <w:t xml:space="preserve">» </w:t>
      </w:r>
      <w:r w:rsidRPr="009875B7">
        <w:rPr>
          <w:rFonts w:eastAsia="SimSun"/>
          <w:color w:val="000000"/>
          <w:sz w:val="28"/>
          <w:szCs w:val="28"/>
          <w:lang w:val="ru-RU" w:eastAsia="zh-CN"/>
        </w:rPr>
        <w:t>для территориальной зоны Р-1  – исключить.</w:t>
      </w:r>
    </w:p>
    <w:p w:rsidR="007840A5" w:rsidRPr="009875B7" w:rsidRDefault="007840A5" w:rsidP="000D430B">
      <w:pPr>
        <w:tabs>
          <w:tab w:val="left" w:pos="2520"/>
        </w:tabs>
        <w:jc w:val="both"/>
        <w:rPr>
          <w:rFonts w:eastAsia="SimSun"/>
          <w:color w:val="000000"/>
          <w:sz w:val="28"/>
          <w:szCs w:val="28"/>
          <w:lang w:val="ru-RU" w:eastAsia="zh-CN"/>
        </w:rPr>
      </w:pPr>
      <w:r>
        <w:rPr>
          <w:rFonts w:eastAsia="SimSun"/>
          <w:color w:val="000000"/>
          <w:lang w:val="ru-RU" w:eastAsia="zh-CN"/>
        </w:rPr>
        <w:lastRenderedPageBreak/>
        <w:t xml:space="preserve">       </w:t>
      </w:r>
      <w:r w:rsidRPr="009875B7">
        <w:rPr>
          <w:rFonts w:eastAsia="SimSun"/>
          <w:color w:val="000000"/>
          <w:sz w:val="28"/>
          <w:szCs w:val="28"/>
          <w:lang w:val="ru-RU" w:eastAsia="zh-CN"/>
        </w:rPr>
        <w:t>3).</w:t>
      </w:r>
      <w:r w:rsidR="009875B7">
        <w:rPr>
          <w:rFonts w:eastAsia="SimSun"/>
          <w:color w:val="000000"/>
          <w:sz w:val="28"/>
          <w:szCs w:val="28"/>
          <w:lang w:val="ru-RU" w:eastAsia="zh-CN"/>
        </w:rPr>
        <w:t xml:space="preserve"> </w:t>
      </w:r>
      <w:r w:rsidRPr="009875B7">
        <w:rPr>
          <w:rFonts w:eastAsia="SimSun"/>
          <w:color w:val="000000"/>
          <w:sz w:val="28"/>
          <w:szCs w:val="28"/>
          <w:lang w:val="ru-RU" w:eastAsia="zh-CN"/>
        </w:rPr>
        <w:t>Таблицу</w:t>
      </w:r>
      <w:r>
        <w:rPr>
          <w:rFonts w:eastAsia="SimSun"/>
          <w:color w:val="000000"/>
          <w:lang w:val="ru-RU" w:eastAsia="zh-CN"/>
        </w:rPr>
        <w:t xml:space="preserve"> «</w:t>
      </w:r>
      <w:r w:rsidRPr="004B64FA">
        <w:rPr>
          <w:rFonts w:eastAsia="SimSun"/>
          <w:color w:val="000000"/>
          <w:lang w:val="ru-RU" w:eastAsia="zh-CN"/>
        </w:rPr>
        <w:t>ВСПОМОГАТЕЛЬНЫЕ ВИДЫ И ПАРАМЕТРЫ РАЗРЕШЕННОГО ИСПОЛЬЗОВАНИЯ ЗЕМЕЛЬНЫХ УЧАСТКОВ И ОБЪЕКТОВ КАПИТАЛЬНОГО СТРОИТЕЛЬСТВА</w:t>
      </w:r>
      <w:r>
        <w:rPr>
          <w:rFonts w:eastAsia="SimSun"/>
          <w:color w:val="000000"/>
          <w:lang w:val="ru-RU" w:eastAsia="zh-CN"/>
        </w:rPr>
        <w:t xml:space="preserve">» </w:t>
      </w:r>
      <w:r w:rsidRPr="009875B7">
        <w:rPr>
          <w:rFonts w:eastAsia="SimSun"/>
          <w:color w:val="000000"/>
          <w:sz w:val="28"/>
          <w:szCs w:val="28"/>
          <w:lang w:val="ru-RU" w:eastAsia="zh-CN"/>
        </w:rPr>
        <w:t>для территориальной зоны Р-1 изложить в следующей редакции: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678"/>
      </w:tblGrid>
      <w:tr w:rsidR="007840A5" w:rsidRPr="007B2E62" w:rsidTr="004A5174">
        <w:trPr>
          <w:trHeight w:val="20"/>
        </w:trPr>
        <w:tc>
          <w:tcPr>
            <w:tcW w:w="4928" w:type="dxa"/>
            <w:vAlign w:val="center"/>
          </w:tcPr>
          <w:p w:rsidR="007840A5" w:rsidRPr="007B2E62" w:rsidRDefault="007840A5" w:rsidP="004A5174">
            <w:pPr>
              <w:tabs>
                <w:tab w:val="left" w:pos="2520"/>
              </w:tabs>
              <w:jc w:val="center"/>
              <w:rPr>
                <w:rFonts w:eastAsia="SimSun"/>
                <w:color w:val="000000"/>
                <w:sz w:val="22"/>
                <w:szCs w:val="22"/>
                <w:lang w:eastAsia="zh-CN"/>
              </w:rPr>
            </w:pPr>
            <w:r w:rsidRPr="007B2E62">
              <w:rPr>
                <w:rFonts w:eastAsia="SimSun"/>
                <w:color w:val="000000"/>
                <w:sz w:val="22"/>
                <w:szCs w:val="22"/>
                <w:lang w:eastAsia="zh-CN"/>
              </w:rPr>
              <w:t>ВИДЫ ИСПОЛЬЗОВАНИЯ</w:t>
            </w:r>
          </w:p>
        </w:tc>
        <w:tc>
          <w:tcPr>
            <w:tcW w:w="4678" w:type="dxa"/>
            <w:vAlign w:val="center"/>
          </w:tcPr>
          <w:p w:rsidR="007840A5" w:rsidRPr="007B2E62" w:rsidRDefault="007840A5" w:rsidP="004A5174">
            <w:pPr>
              <w:jc w:val="center"/>
              <w:rPr>
                <w:rFonts w:eastAsia="SimSun"/>
                <w:color w:val="000000"/>
                <w:sz w:val="22"/>
                <w:szCs w:val="22"/>
                <w:lang w:eastAsia="zh-CN"/>
              </w:rPr>
            </w:pPr>
            <w:r w:rsidRPr="007B2E62">
              <w:rPr>
                <w:rFonts w:eastAsia="SimSun"/>
                <w:color w:val="000000"/>
                <w:sz w:val="22"/>
                <w:szCs w:val="22"/>
                <w:lang w:eastAsia="zh-CN"/>
              </w:rPr>
              <w:t>ПРЕДЕЛЬНЫЕ ПАРАМЕТРЫ РАЗРЕШЕННОГО СТРОИТЕЛЬСТВА</w:t>
            </w:r>
          </w:p>
        </w:tc>
      </w:tr>
      <w:tr w:rsidR="007840A5" w:rsidRPr="00284C10" w:rsidTr="004A5174">
        <w:trPr>
          <w:trHeight w:val="20"/>
        </w:trPr>
        <w:tc>
          <w:tcPr>
            <w:tcW w:w="4928" w:type="dxa"/>
          </w:tcPr>
          <w:p w:rsidR="007840A5" w:rsidRDefault="00BB5CA3" w:rsidP="004A5174">
            <w:pPr>
              <w:widowControl w:val="0"/>
              <w:ind w:firstLine="284"/>
              <w:rPr>
                <w:color w:val="000000"/>
                <w:lang w:val="ru-RU" w:eastAsia="ar-SA"/>
              </w:rPr>
            </w:pPr>
            <w:r>
              <w:rPr>
                <w:color w:val="000000"/>
                <w:lang w:val="ru-RU" w:eastAsia="ar-SA"/>
              </w:rPr>
              <w:t>Коммунальное обслуживание</w:t>
            </w:r>
          </w:p>
          <w:p w:rsidR="00BB5CA3" w:rsidRDefault="00BB5CA3" w:rsidP="00BB5CA3">
            <w:pPr>
              <w:widowControl w:val="0"/>
              <w:rPr>
                <w:color w:val="000000"/>
                <w:lang w:val="ru-RU" w:eastAsia="ar-SA"/>
              </w:rPr>
            </w:pPr>
            <w:r>
              <w:rPr>
                <w:color w:val="000000"/>
                <w:lang w:val="ru-RU" w:eastAsia="ar-SA"/>
              </w:rPr>
              <w:t xml:space="preserve">     Магазины </w:t>
            </w:r>
          </w:p>
          <w:p w:rsidR="00BB5CA3" w:rsidRDefault="00BB5CA3" w:rsidP="00BB5CA3">
            <w:pPr>
              <w:widowControl w:val="0"/>
              <w:rPr>
                <w:color w:val="000000"/>
                <w:lang w:val="ru-RU" w:eastAsia="ar-SA"/>
              </w:rPr>
            </w:pPr>
            <w:r>
              <w:rPr>
                <w:color w:val="000000"/>
                <w:lang w:val="ru-RU" w:eastAsia="ar-SA"/>
              </w:rPr>
              <w:t xml:space="preserve">     Развлечения</w:t>
            </w:r>
          </w:p>
          <w:p w:rsidR="00BB5CA3" w:rsidRDefault="00BB5CA3" w:rsidP="00BB5CA3">
            <w:pPr>
              <w:widowControl w:val="0"/>
              <w:rPr>
                <w:color w:val="000000"/>
                <w:lang w:val="ru-RU" w:eastAsia="ar-SA"/>
              </w:rPr>
            </w:pPr>
            <w:r>
              <w:rPr>
                <w:color w:val="000000"/>
                <w:lang w:val="ru-RU" w:eastAsia="ar-SA"/>
              </w:rPr>
              <w:t>Общественное питание</w:t>
            </w:r>
          </w:p>
          <w:p w:rsidR="00BB5CA3" w:rsidRDefault="00BB5CA3" w:rsidP="00BB5CA3">
            <w:pPr>
              <w:widowControl w:val="0"/>
              <w:rPr>
                <w:color w:val="000000"/>
                <w:lang w:val="ru-RU" w:eastAsia="ar-SA"/>
              </w:rPr>
            </w:pPr>
            <w:r>
              <w:rPr>
                <w:color w:val="000000"/>
                <w:lang w:val="ru-RU" w:eastAsia="ar-SA"/>
              </w:rPr>
              <w:t>Культурное развитие</w:t>
            </w:r>
          </w:p>
          <w:p w:rsidR="00BB5CA3" w:rsidRPr="004B64FA" w:rsidRDefault="00BB5CA3" w:rsidP="004A5174">
            <w:pPr>
              <w:widowControl w:val="0"/>
              <w:ind w:firstLine="284"/>
              <w:rPr>
                <w:color w:val="000000"/>
                <w:lang w:val="ru-RU" w:eastAsia="ar-SA"/>
              </w:rPr>
            </w:pPr>
          </w:p>
        </w:tc>
        <w:tc>
          <w:tcPr>
            <w:tcW w:w="4678" w:type="dxa"/>
            <w:vAlign w:val="center"/>
          </w:tcPr>
          <w:p w:rsidR="007840A5" w:rsidRPr="004B64FA" w:rsidRDefault="007840A5" w:rsidP="004A5174">
            <w:pPr>
              <w:rPr>
                <w:lang w:val="ru-RU"/>
              </w:rPr>
            </w:pPr>
            <w:r w:rsidRPr="004B64FA">
              <w:rPr>
                <w:rFonts w:eastAsia="SimSun"/>
                <w:color w:val="000000"/>
                <w:lang w:val="ru-RU" w:eastAsia="zh-CN"/>
              </w:rPr>
              <w:t xml:space="preserve">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превышать </w:t>
            </w:r>
            <w:r w:rsidR="00BB5CA3">
              <w:rPr>
                <w:rFonts w:eastAsia="SimSun"/>
                <w:color w:val="000000"/>
                <w:lang w:val="ru-RU" w:eastAsia="zh-CN"/>
              </w:rPr>
              <w:t xml:space="preserve">30% </w:t>
            </w:r>
            <w:r w:rsidRPr="004B64FA">
              <w:rPr>
                <w:rFonts w:eastAsia="SimSun"/>
                <w:color w:val="000000"/>
                <w:lang w:val="ru-RU" w:eastAsia="zh-CN"/>
              </w:rPr>
              <w:t>суммарн</w:t>
            </w:r>
            <w:r w:rsidR="00BB5CA3">
              <w:rPr>
                <w:rFonts w:eastAsia="SimSun"/>
                <w:color w:val="000000"/>
                <w:lang w:val="ru-RU" w:eastAsia="zh-CN"/>
              </w:rPr>
              <w:t>ого значения</w:t>
            </w:r>
            <w:r w:rsidRPr="004B64FA">
              <w:rPr>
                <w:rFonts w:eastAsia="SimSun"/>
                <w:color w:val="000000"/>
                <w:lang w:val="ru-RU" w:eastAsia="zh-CN"/>
              </w:rPr>
              <w:t xml:space="preserve"> аналогичных показателей основных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p w:rsidR="007840A5" w:rsidRPr="009875B7" w:rsidRDefault="007840A5" w:rsidP="004A5174">
            <w:pPr>
              <w:rPr>
                <w:b/>
                <w:lang w:val="ru-RU"/>
              </w:rPr>
            </w:pPr>
            <w:r w:rsidRPr="009875B7">
              <w:rPr>
                <w:rStyle w:val="aff0"/>
                <w:b w:val="0"/>
                <w:lang w:val="ru-RU"/>
              </w:rPr>
              <w:t>Параметры застройки для объектов инженерной инфраструктуры не являющихся линейными:</w:t>
            </w:r>
          </w:p>
          <w:p w:rsidR="007840A5" w:rsidRPr="004B64FA" w:rsidRDefault="007840A5" w:rsidP="004A5174">
            <w:pPr>
              <w:rPr>
                <w:lang w:val="ru-RU"/>
              </w:rPr>
            </w:pPr>
            <w:bookmarkStart w:id="1" w:name="sub_230251"/>
            <w:r w:rsidRPr="004B64FA">
              <w:rPr>
                <w:lang w:val="ru-RU"/>
              </w:rPr>
              <w:t>1. Минимальная площадь земельного участка - 4 кв.м.</w:t>
            </w:r>
          </w:p>
          <w:p w:rsidR="007840A5" w:rsidRPr="004B64FA" w:rsidRDefault="007840A5" w:rsidP="004A5174">
            <w:pPr>
              <w:rPr>
                <w:lang w:val="ru-RU"/>
              </w:rPr>
            </w:pPr>
            <w:bookmarkStart w:id="2" w:name="sub_230252"/>
            <w:bookmarkEnd w:id="1"/>
            <w:r w:rsidRPr="004B64FA">
              <w:rPr>
                <w:lang w:val="ru-RU"/>
              </w:rPr>
              <w:t xml:space="preserve">2. Максимальная высота </w:t>
            </w:r>
            <w:r w:rsidR="00BB5CA3">
              <w:rPr>
                <w:lang w:val="ru-RU"/>
              </w:rPr>
              <w:t>зданий 12м, сооружений</w:t>
            </w:r>
            <w:r w:rsidRPr="004B64FA">
              <w:rPr>
                <w:lang w:val="ru-RU"/>
              </w:rPr>
              <w:t xml:space="preserve"> - 40 м.</w:t>
            </w:r>
          </w:p>
          <w:p w:rsidR="007840A5" w:rsidRPr="004B64FA" w:rsidRDefault="007840A5" w:rsidP="004A5174">
            <w:pPr>
              <w:rPr>
                <w:lang w:val="ru-RU"/>
              </w:rPr>
            </w:pPr>
            <w:bookmarkStart w:id="3" w:name="sub_230253"/>
            <w:bookmarkEnd w:id="2"/>
            <w:r w:rsidRPr="004B64FA">
              <w:rPr>
                <w:lang w:val="ru-RU"/>
              </w:rPr>
              <w:t>3. Этажность - 1 этаж.</w:t>
            </w:r>
          </w:p>
          <w:p w:rsidR="007840A5" w:rsidRPr="004B64FA" w:rsidRDefault="007840A5" w:rsidP="004A5174">
            <w:pPr>
              <w:rPr>
                <w:lang w:val="ru-RU"/>
              </w:rPr>
            </w:pPr>
            <w:bookmarkStart w:id="4" w:name="sub_230254"/>
            <w:bookmarkEnd w:id="3"/>
            <w:r w:rsidRPr="004B64FA">
              <w:rPr>
                <w:lang w:val="ru-RU"/>
              </w:rPr>
              <w:t>4. Коэффициент застройки - не более 80%.</w:t>
            </w:r>
          </w:p>
          <w:bookmarkEnd w:id="4"/>
          <w:p w:rsidR="007840A5" w:rsidRPr="004B64FA" w:rsidRDefault="007840A5" w:rsidP="004A5174">
            <w:pPr>
              <w:rPr>
                <w:lang w:val="ru-RU"/>
              </w:rPr>
            </w:pPr>
            <w:r w:rsidRPr="004B64FA">
              <w:rPr>
                <w:lang w:val="ru-RU"/>
              </w:rPr>
              <w:t>Минимальные отступы от границ земельного участка в целях определения мест допустимого размещения объекта - 0,5 м.</w:t>
            </w:r>
          </w:p>
          <w:p w:rsidR="007840A5" w:rsidRPr="004B64FA" w:rsidRDefault="007840A5" w:rsidP="004A5174">
            <w:pPr>
              <w:rPr>
                <w:lang w:val="ru-RU"/>
              </w:rPr>
            </w:pPr>
            <w:r w:rsidRPr="004B64FA">
              <w:rPr>
                <w:lang w:val="ru-RU"/>
              </w:rPr>
              <w:t>Параметры застройки для автостоянок без права возведения объектов капитального строительства:</w:t>
            </w:r>
          </w:p>
          <w:p w:rsidR="007840A5" w:rsidRPr="004B64FA" w:rsidRDefault="007840A5" w:rsidP="004A5174">
            <w:pPr>
              <w:rPr>
                <w:lang w:val="ru-RU"/>
              </w:rPr>
            </w:pPr>
            <w:r w:rsidRPr="004B64FA">
              <w:rPr>
                <w:lang w:val="ru-RU"/>
              </w:rPr>
              <w:t>1. Минимальная площадь земельного участка - 300 кв. м.</w:t>
            </w:r>
          </w:p>
          <w:p w:rsidR="007840A5" w:rsidRPr="004B64FA" w:rsidRDefault="007840A5" w:rsidP="004A5174">
            <w:pPr>
              <w:rPr>
                <w:lang w:val="ru-RU"/>
              </w:rPr>
            </w:pPr>
            <w:r w:rsidRPr="004B64FA">
              <w:rPr>
                <w:lang w:val="ru-RU"/>
              </w:rPr>
              <w:t xml:space="preserve">2. Максимальная площадь земельного участка - </w:t>
            </w:r>
            <w:r w:rsidR="00BB5CA3">
              <w:rPr>
                <w:lang w:val="ru-RU"/>
              </w:rPr>
              <w:t>400</w:t>
            </w:r>
            <w:r w:rsidRPr="004B64FA">
              <w:rPr>
                <w:lang w:val="ru-RU"/>
              </w:rPr>
              <w:t xml:space="preserve"> кв. м.</w:t>
            </w:r>
          </w:p>
          <w:p w:rsidR="007840A5" w:rsidRPr="007B2E62" w:rsidRDefault="007840A5" w:rsidP="004A5174">
            <w:pPr>
              <w:rPr>
                <w:lang w:val="ru-RU"/>
              </w:rPr>
            </w:pPr>
          </w:p>
        </w:tc>
      </w:tr>
    </w:tbl>
    <w:p w:rsidR="009875B7" w:rsidRPr="009875B7" w:rsidRDefault="009875B7" w:rsidP="000D430B">
      <w:pPr>
        <w:tabs>
          <w:tab w:val="left" w:pos="2520"/>
        </w:tabs>
        <w:ind w:firstLine="426"/>
        <w:jc w:val="both"/>
        <w:rPr>
          <w:rFonts w:eastAsia="SimSun"/>
          <w:color w:val="000000"/>
          <w:sz w:val="8"/>
          <w:szCs w:val="8"/>
          <w:lang w:val="ru-RU" w:eastAsia="zh-CN"/>
        </w:rPr>
      </w:pPr>
    </w:p>
    <w:p w:rsidR="00A37A8A" w:rsidRPr="009875B7" w:rsidRDefault="00BB5CA3" w:rsidP="000D430B">
      <w:pPr>
        <w:tabs>
          <w:tab w:val="left" w:pos="2520"/>
        </w:tabs>
        <w:ind w:firstLine="426"/>
        <w:jc w:val="both"/>
        <w:rPr>
          <w:rFonts w:eastAsia="SimSun"/>
          <w:color w:val="000000"/>
          <w:sz w:val="28"/>
          <w:szCs w:val="28"/>
          <w:lang w:val="ru-RU" w:eastAsia="zh-CN"/>
        </w:rPr>
      </w:pPr>
      <w:r w:rsidRPr="009875B7">
        <w:rPr>
          <w:rFonts w:eastAsia="SimSun"/>
          <w:color w:val="000000"/>
          <w:sz w:val="28"/>
          <w:szCs w:val="28"/>
          <w:lang w:val="ru-RU" w:eastAsia="zh-CN"/>
        </w:rPr>
        <w:t>4). Таблицу</w:t>
      </w:r>
      <w:r>
        <w:rPr>
          <w:rFonts w:eastAsia="SimSun"/>
          <w:color w:val="000000"/>
          <w:lang w:val="ru-RU" w:eastAsia="zh-CN"/>
        </w:rPr>
        <w:t xml:space="preserve"> «</w:t>
      </w:r>
      <w:r w:rsidRPr="00740E56">
        <w:rPr>
          <w:rFonts w:eastAsia="SimSun"/>
          <w:color w:val="000000"/>
          <w:lang w:val="ru-RU" w:eastAsia="zh-CN"/>
        </w:rPr>
        <w:t xml:space="preserve">ОСНОВНЫЕ ВИДЫ И ПАРАМЕТРЫ РАЗРЕШЕННОГО </w:t>
      </w:r>
      <w:proofErr w:type="gramStart"/>
      <w:r w:rsidRPr="00740E56">
        <w:rPr>
          <w:rFonts w:eastAsia="SimSun"/>
          <w:color w:val="000000"/>
          <w:lang w:val="ru-RU" w:eastAsia="zh-CN"/>
        </w:rPr>
        <w:t>ИСПОЛЬЗО</w:t>
      </w:r>
      <w:r w:rsidR="009875B7">
        <w:rPr>
          <w:rFonts w:eastAsia="SimSun"/>
          <w:color w:val="000000"/>
          <w:lang w:val="ru-RU" w:eastAsia="zh-CN"/>
        </w:rPr>
        <w:t>-</w:t>
      </w:r>
      <w:r w:rsidRPr="00740E56">
        <w:rPr>
          <w:rFonts w:eastAsia="SimSun"/>
          <w:color w:val="000000"/>
          <w:lang w:val="ru-RU" w:eastAsia="zh-CN"/>
        </w:rPr>
        <w:t>ВАНИЯ</w:t>
      </w:r>
      <w:proofErr w:type="gramEnd"/>
      <w:r w:rsidR="009875B7">
        <w:rPr>
          <w:rFonts w:eastAsia="SimSun"/>
          <w:color w:val="000000"/>
          <w:lang w:val="ru-RU" w:eastAsia="zh-CN"/>
        </w:rPr>
        <w:t xml:space="preserve"> </w:t>
      </w:r>
      <w:r w:rsidRPr="00740E56">
        <w:rPr>
          <w:rFonts w:eastAsia="SimSun"/>
          <w:color w:val="000000"/>
          <w:lang w:val="ru-RU" w:eastAsia="zh-CN"/>
        </w:rPr>
        <w:t>ЗЕМЕЛЬНЫХ УЧАСТКОВ И ОБЪЕКТОВ КАПИТАЛЬНОГО СТРОИТЕЛЬСТВА</w:t>
      </w:r>
      <w:r>
        <w:rPr>
          <w:rFonts w:eastAsia="SimSun"/>
          <w:color w:val="000000"/>
          <w:lang w:val="ru-RU" w:eastAsia="zh-CN"/>
        </w:rPr>
        <w:t xml:space="preserve">» </w:t>
      </w:r>
      <w:r w:rsidRPr="009875B7">
        <w:rPr>
          <w:rFonts w:eastAsia="SimSun"/>
          <w:color w:val="000000"/>
          <w:sz w:val="28"/>
          <w:szCs w:val="28"/>
          <w:lang w:val="ru-RU" w:eastAsia="zh-CN"/>
        </w:rPr>
        <w:t>для территориальной зоны Р-2 изложить в следующей редакции:</w:t>
      </w:r>
    </w:p>
    <w:p w:rsidR="009875B7" w:rsidRPr="009875B7" w:rsidRDefault="009875B7" w:rsidP="000D430B">
      <w:pPr>
        <w:tabs>
          <w:tab w:val="left" w:pos="2520"/>
        </w:tabs>
        <w:ind w:firstLine="426"/>
        <w:jc w:val="both"/>
        <w:rPr>
          <w:rFonts w:eastAsia="SimSun"/>
          <w:color w:val="000000"/>
          <w:sz w:val="8"/>
          <w:szCs w:val="8"/>
          <w:lang w:val="ru-RU" w:eastAsia="zh-C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8"/>
        <w:gridCol w:w="4678"/>
      </w:tblGrid>
      <w:tr w:rsidR="00BB5CA3" w:rsidRPr="00284C10" w:rsidTr="004A5174">
        <w:trPr>
          <w:trHeight w:val="20"/>
        </w:trPr>
        <w:tc>
          <w:tcPr>
            <w:tcW w:w="4928" w:type="dxa"/>
            <w:vAlign w:val="center"/>
          </w:tcPr>
          <w:p w:rsidR="00BB5CA3" w:rsidRPr="007B2E62" w:rsidRDefault="00BB5CA3" w:rsidP="004A5174">
            <w:pPr>
              <w:jc w:val="center"/>
              <w:rPr>
                <w:rFonts w:eastAsia="SimSun"/>
                <w:color w:val="000000"/>
                <w:sz w:val="22"/>
                <w:szCs w:val="22"/>
                <w:lang w:eastAsia="zh-CN"/>
              </w:rPr>
            </w:pPr>
            <w:r w:rsidRPr="007B2E62">
              <w:rPr>
                <w:rFonts w:eastAsia="SimSun"/>
                <w:color w:val="000000"/>
                <w:sz w:val="22"/>
                <w:szCs w:val="22"/>
                <w:lang w:eastAsia="zh-CN"/>
              </w:rPr>
              <w:t>ВИДЫ ИСПОЛЬЗОВАНИЯ</w:t>
            </w:r>
          </w:p>
        </w:tc>
        <w:tc>
          <w:tcPr>
            <w:tcW w:w="4678" w:type="dxa"/>
            <w:vAlign w:val="center"/>
          </w:tcPr>
          <w:p w:rsidR="00BB5CA3" w:rsidRPr="007B2E62" w:rsidRDefault="00BB5CA3" w:rsidP="004A5174">
            <w:pPr>
              <w:jc w:val="center"/>
              <w:rPr>
                <w:rFonts w:eastAsia="SimSun"/>
                <w:color w:val="000000"/>
                <w:sz w:val="22"/>
                <w:szCs w:val="22"/>
                <w:lang w:val="ru-RU" w:eastAsia="zh-CN"/>
              </w:rPr>
            </w:pPr>
            <w:r w:rsidRPr="007B2E62">
              <w:rPr>
                <w:rFonts w:eastAsia="SimSun"/>
                <w:color w:val="000000"/>
                <w:sz w:val="22"/>
                <w:szCs w:val="22"/>
                <w:lang w:val="ru-RU" w:eastAsia="zh-CN"/>
              </w:rPr>
              <w:t>ПРЕДЕЛЬНЫЕ РАЗМЕРЫ ЗЕМЕЛЬНЫХ УЧАСТКОВ И ПРЕДЕЛЬНЫЕ ПАРАМЕТРЫ РАЗРЕШЕННОГО СТРОИТЕЛЬСТВА</w:t>
            </w:r>
          </w:p>
        </w:tc>
      </w:tr>
      <w:tr w:rsidR="00BB5CA3" w:rsidRPr="00284C10" w:rsidTr="004A5174">
        <w:trPr>
          <w:trHeight w:val="20"/>
        </w:trPr>
        <w:tc>
          <w:tcPr>
            <w:tcW w:w="4928" w:type="dxa"/>
            <w:vAlign w:val="center"/>
          </w:tcPr>
          <w:p w:rsidR="00BB5CA3" w:rsidRDefault="00BB5CA3" w:rsidP="004A5174">
            <w:pPr>
              <w:widowControl w:val="0"/>
              <w:ind w:firstLine="284"/>
              <w:rPr>
                <w:color w:val="000000"/>
                <w:lang w:val="ru-RU" w:eastAsia="ar-SA"/>
              </w:rPr>
            </w:pPr>
            <w:r>
              <w:rPr>
                <w:color w:val="000000"/>
                <w:lang w:val="ru-RU" w:eastAsia="ar-SA"/>
              </w:rPr>
              <w:t>Общее пользование территории</w:t>
            </w:r>
          </w:p>
          <w:p w:rsidR="00BB5CA3" w:rsidRDefault="00BB5CA3" w:rsidP="004A5174">
            <w:pPr>
              <w:widowControl w:val="0"/>
              <w:ind w:firstLine="284"/>
              <w:rPr>
                <w:color w:val="000000"/>
                <w:lang w:val="ru-RU" w:eastAsia="ar-SA"/>
              </w:rPr>
            </w:pPr>
            <w:r>
              <w:rPr>
                <w:color w:val="000000"/>
                <w:lang w:val="ru-RU" w:eastAsia="ar-SA"/>
              </w:rPr>
              <w:t>Отдых</w:t>
            </w:r>
          </w:p>
          <w:p w:rsidR="00BB5CA3" w:rsidRDefault="00BB5CA3" w:rsidP="004A5174">
            <w:pPr>
              <w:widowControl w:val="0"/>
              <w:ind w:firstLine="284"/>
              <w:rPr>
                <w:color w:val="000000"/>
                <w:lang w:val="ru-RU" w:eastAsia="ar-SA"/>
              </w:rPr>
            </w:pPr>
            <w:r>
              <w:rPr>
                <w:color w:val="000000"/>
                <w:lang w:val="ru-RU" w:eastAsia="ar-SA"/>
              </w:rPr>
              <w:t>Гидротехнические сооружения</w:t>
            </w:r>
          </w:p>
          <w:p w:rsidR="00BB5CA3" w:rsidRDefault="00BB5CA3" w:rsidP="004A5174">
            <w:pPr>
              <w:widowControl w:val="0"/>
              <w:ind w:firstLine="284"/>
              <w:rPr>
                <w:color w:val="000000"/>
                <w:lang w:val="ru-RU" w:eastAsia="ar-SA"/>
              </w:rPr>
            </w:pPr>
            <w:r>
              <w:rPr>
                <w:color w:val="000000"/>
                <w:lang w:val="ru-RU" w:eastAsia="ar-SA"/>
              </w:rPr>
              <w:t>Охрана природных территорий</w:t>
            </w:r>
          </w:p>
          <w:p w:rsidR="00BB5CA3" w:rsidRPr="004824CA" w:rsidRDefault="00BB5CA3" w:rsidP="004A5174">
            <w:pPr>
              <w:widowControl w:val="0"/>
              <w:ind w:firstLine="284"/>
              <w:rPr>
                <w:color w:val="000000"/>
                <w:lang w:eastAsia="ar-SA"/>
              </w:rPr>
            </w:pPr>
          </w:p>
        </w:tc>
        <w:tc>
          <w:tcPr>
            <w:tcW w:w="4678" w:type="dxa"/>
            <w:vAlign w:val="center"/>
          </w:tcPr>
          <w:p w:rsidR="00BB5CA3" w:rsidRPr="004B64FA" w:rsidRDefault="00BB5CA3" w:rsidP="004A5174">
            <w:pPr>
              <w:widowControl w:val="0"/>
              <w:ind w:firstLine="284"/>
              <w:rPr>
                <w:color w:val="000000"/>
                <w:lang w:val="ru-RU" w:eastAsia="ar-SA"/>
              </w:rPr>
            </w:pPr>
            <w:r w:rsidRPr="004B64FA">
              <w:rPr>
                <w:color w:val="000000"/>
                <w:lang w:val="ru-RU" w:eastAsia="ar-SA"/>
              </w:rPr>
              <w:lastRenderedPageBreak/>
              <w:t xml:space="preserve">- минимальная площадь земельного участка - </w:t>
            </w:r>
            <w:smartTag w:uri="urn:schemas-microsoft-com:office:smarttags" w:element="metricconverter">
              <w:smartTagPr>
                <w:attr w:name="ProductID" w:val="5000 кв. м"/>
              </w:smartTagPr>
              <w:r w:rsidRPr="004B64FA">
                <w:rPr>
                  <w:color w:val="000000"/>
                  <w:lang w:val="ru-RU" w:eastAsia="ar-SA"/>
                </w:rPr>
                <w:t>5000 кв. м</w:t>
              </w:r>
            </w:smartTag>
            <w:r w:rsidRPr="004B64FA">
              <w:rPr>
                <w:color w:val="000000"/>
                <w:lang w:val="ru-RU" w:eastAsia="ar-SA"/>
              </w:rPr>
              <w:t>;</w:t>
            </w:r>
          </w:p>
          <w:p w:rsidR="00BB5CA3" w:rsidRPr="004B64FA" w:rsidRDefault="00BB5CA3" w:rsidP="004A5174">
            <w:pPr>
              <w:widowControl w:val="0"/>
              <w:ind w:firstLine="284"/>
              <w:rPr>
                <w:color w:val="000000"/>
                <w:lang w:val="ru-RU" w:eastAsia="ar-SA"/>
              </w:rPr>
            </w:pPr>
            <w:r w:rsidRPr="004B64FA">
              <w:rPr>
                <w:color w:val="000000"/>
                <w:lang w:val="ru-RU" w:eastAsia="ar-SA"/>
              </w:rPr>
              <w:t xml:space="preserve">- минимальные отступы от границ участка - </w:t>
            </w:r>
            <w:smartTag w:uri="urn:schemas-microsoft-com:office:smarttags" w:element="metricconverter">
              <w:smartTagPr>
                <w:attr w:name="ProductID" w:val="3 м"/>
              </w:smartTagPr>
              <w:r w:rsidRPr="004B64FA">
                <w:rPr>
                  <w:color w:val="000000"/>
                  <w:lang w:val="ru-RU" w:eastAsia="ar-SA"/>
                </w:rPr>
                <w:t>3 м</w:t>
              </w:r>
            </w:smartTag>
            <w:r w:rsidRPr="004B64FA">
              <w:rPr>
                <w:color w:val="000000"/>
                <w:lang w:val="ru-RU" w:eastAsia="ar-SA"/>
              </w:rPr>
              <w:t xml:space="preserve"> с учетом соблюдения </w:t>
            </w:r>
            <w:r w:rsidRPr="004B64FA">
              <w:rPr>
                <w:color w:val="000000"/>
                <w:lang w:val="ru-RU" w:eastAsia="ar-SA"/>
              </w:rPr>
              <w:lastRenderedPageBreak/>
              <w:t>требований технических регламентов;</w:t>
            </w:r>
          </w:p>
          <w:p w:rsidR="00BB5CA3" w:rsidRPr="004B64FA" w:rsidRDefault="00BB5CA3" w:rsidP="004A5174">
            <w:pPr>
              <w:widowControl w:val="0"/>
              <w:ind w:firstLine="284"/>
              <w:rPr>
                <w:color w:val="000000"/>
                <w:lang w:val="ru-RU" w:eastAsia="ar-SA"/>
              </w:rPr>
            </w:pPr>
            <w:r w:rsidRPr="004B64FA">
              <w:rPr>
                <w:color w:val="000000"/>
                <w:lang w:val="ru-RU" w:eastAsia="ar-SA"/>
              </w:rPr>
              <w:t xml:space="preserve">- максимальная высота зданий и сооружений - </w:t>
            </w:r>
            <w:smartTag w:uri="urn:schemas-microsoft-com:office:smarttags" w:element="metricconverter">
              <w:smartTagPr>
                <w:attr w:name="ProductID" w:val="5 м"/>
              </w:smartTagPr>
              <w:r w:rsidRPr="004B64FA">
                <w:rPr>
                  <w:color w:val="000000"/>
                  <w:lang w:val="ru-RU" w:eastAsia="ar-SA"/>
                </w:rPr>
                <w:t>5 м</w:t>
              </w:r>
            </w:smartTag>
            <w:r w:rsidRPr="004B64FA">
              <w:rPr>
                <w:color w:val="000000"/>
                <w:lang w:val="ru-RU" w:eastAsia="ar-SA"/>
              </w:rPr>
              <w:t xml:space="preserve"> от планировочной отметки земли;</w:t>
            </w:r>
          </w:p>
          <w:p w:rsidR="00BB5CA3" w:rsidRPr="004B64FA" w:rsidRDefault="00BB5CA3" w:rsidP="004A5174">
            <w:pPr>
              <w:widowControl w:val="0"/>
              <w:ind w:firstLine="284"/>
              <w:rPr>
                <w:color w:val="000000"/>
                <w:lang w:val="ru-RU" w:eastAsia="ar-SA"/>
              </w:rPr>
            </w:pPr>
            <w:r w:rsidRPr="004B64FA">
              <w:rPr>
                <w:color w:val="000000"/>
                <w:lang w:val="ru-RU" w:eastAsia="ar-SA"/>
              </w:rPr>
              <w:t>- максимальный процент застройки в границах земельного участка - 20.</w:t>
            </w:r>
          </w:p>
        </w:tc>
      </w:tr>
    </w:tbl>
    <w:p w:rsidR="004B64FA" w:rsidRPr="009875B7" w:rsidRDefault="004B64FA" w:rsidP="0067032C">
      <w:pPr>
        <w:ind w:firstLine="851"/>
        <w:jc w:val="both"/>
        <w:rPr>
          <w:sz w:val="8"/>
          <w:szCs w:val="8"/>
          <w:lang w:val="ru-RU"/>
        </w:rPr>
      </w:pPr>
    </w:p>
    <w:p w:rsidR="001D4886" w:rsidRPr="009875B7" w:rsidRDefault="001D4886" w:rsidP="009875B7">
      <w:pPr>
        <w:tabs>
          <w:tab w:val="left" w:pos="2520"/>
        </w:tabs>
        <w:ind w:firstLine="426"/>
        <w:jc w:val="both"/>
        <w:rPr>
          <w:rFonts w:eastAsia="SimSun"/>
          <w:color w:val="000000"/>
          <w:sz w:val="28"/>
          <w:szCs w:val="28"/>
          <w:lang w:val="ru-RU" w:eastAsia="zh-CN"/>
        </w:rPr>
      </w:pPr>
      <w:r w:rsidRPr="009875B7">
        <w:rPr>
          <w:sz w:val="28"/>
          <w:szCs w:val="28"/>
          <w:lang w:val="ru-RU"/>
        </w:rPr>
        <w:t>5). Таблицы</w:t>
      </w:r>
      <w:r>
        <w:rPr>
          <w:lang w:val="ru-RU"/>
        </w:rPr>
        <w:t xml:space="preserve"> «</w:t>
      </w:r>
      <w:r w:rsidRPr="004B64FA">
        <w:rPr>
          <w:rFonts w:eastAsia="SimSun"/>
          <w:color w:val="000000"/>
          <w:lang w:val="ru-RU" w:eastAsia="zh-CN"/>
        </w:rPr>
        <w:t xml:space="preserve">УСЛОВНО РАЗРЕШЕННЫЕ ВИДЫ И ПАРАМЕТРЫ </w:t>
      </w:r>
      <w:proofErr w:type="gramStart"/>
      <w:r w:rsidRPr="004B64FA">
        <w:rPr>
          <w:rFonts w:eastAsia="SimSun"/>
          <w:color w:val="000000"/>
          <w:lang w:val="ru-RU" w:eastAsia="zh-CN"/>
        </w:rPr>
        <w:t>ИСПОЛЬЗО</w:t>
      </w:r>
      <w:r w:rsidR="009875B7">
        <w:rPr>
          <w:rFonts w:eastAsia="SimSun"/>
          <w:color w:val="000000"/>
          <w:lang w:val="ru-RU" w:eastAsia="zh-CN"/>
        </w:rPr>
        <w:t>-</w:t>
      </w:r>
      <w:r w:rsidRPr="004B64FA">
        <w:rPr>
          <w:rFonts w:eastAsia="SimSun"/>
          <w:color w:val="000000"/>
          <w:lang w:val="ru-RU" w:eastAsia="zh-CN"/>
        </w:rPr>
        <w:t>ВАНИЯ</w:t>
      </w:r>
      <w:proofErr w:type="gramEnd"/>
      <w:r w:rsidR="009875B7">
        <w:rPr>
          <w:rFonts w:eastAsia="SimSun"/>
          <w:color w:val="000000"/>
          <w:lang w:val="ru-RU" w:eastAsia="zh-CN"/>
        </w:rPr>
        <w:t xml:space="preserve"> </w:t>
      </w:r>
      <w:r w:rsidRPr="004B64FA">
        <w:rPr>
          <w:rFonts w:eastAsia="SimSun"/>
          <w:color w:val="000000"/>
          <w:lang w:val="ru-RU" w:eastAsia="zh-CN"/>
        </w:rPr>
        <w:t>ЗЕМЕЛЬНЫХ УЧАСТКОВ И ОБЪЕКТОВ КАПИТАЛЬНОГО СТРОИТЕЛЬСТВА</w:t>
      </w:r>
      <w:r>
        <w:rPr>
          <w:rFonts w:eastAsia="SimSun"/>
          <w:color w:val="000000"/>
          <w:lang w:val="ru-RU" w:eastAsia="zh-CN"/>
        </w:rPr>
        <w:t xml:space="preserve">» и </w:t>
      </w:r>
      <w:r w:rsidRPr="004B64FA">
        <w:rPr>
          <w:rFonts w:eastAsia="SimSun"/>
          <w:color w:val="000000"/>
          <w:lang w:val="ru-RU" w:eastAsia="zh-CN"/>
        </w:rPr>
        <w:t>ВСПОМОГАТЕЛЬНЫЕ ВИДЫ И ПАРАМЕТРЫ РАЗРЕШЕННОГО ИСПОЛЬЗОВАНИЯ ЗЕМЕЛЬНЫХ УЧАСТКОВ И ОБЪЕКТОВ КАПИТАЛЬНОГО СТРОИТЕЛЬСТВА</w:t>
      </w:r>
      <w:r>
        <w:rPr>
          <w:rFonts w:eastAsia="SimSun"/>
          <w:color w:val="000000"/>
          <w:lang w:val="ru-RU" w:eastAsia="zh-CN"/>
        </w:rPr>
        <w:t xml:space="preserve">» </w:t>
      </w:r>
      <w:r w:rsidRPr="009875B7">
        <w:rPr>
          <w:rFonts w:eastAsia="SimSun"/>
          <w:color w:val="000000"/>
          <w:sz w:val="28"/>
          <w:szCs w:val="28"/>
          <w:lang w:val="ru-RU" w:eastAsia="zh-CN"/>
        </w:rPr>
        <w:t>для территориальной зоны Р-2 исключить.</w:t>
      </w:r>
    </w:p>
    <w:p w:rsidR="001D4886" w:rsidRPr="00A3054F" w:rsidRDefault="009875B7" w:rsidP="001D4886">
      <w:pPr>
        <w:tabs>
          <w:tab w:val="left" w:pos="2520"/>
        </w:tabs>
        <w:ind w:firstLine="426"/>
        <w:jc w:val="both"/>
        <w:rPr>
          <w:rFonts w:eastAsia="SimSun"/>
          <w:sz w:val="28"/>
          <w:szCs w:val="28"/>
          <w:lang w:val="ru-RU" w:eastAsia="zh-CN"/>
        </w:rPr>
      </w:pPr>
      <w:r w:rsidRPr="00A3054F">
        <w:rPr>
          <w:rFonts w:eastAsia="SimSun"/>
          <w:sz w:val="28"/>
          <w:szCs w:val="28"/>
          <w:lang w:val="ru-RU" w:eastAsia="zh-CN"/>
        </w:rPr>
        <w:t>20</w:t>
      </w:r>
      <w:r w:rsidR="001D4886" w:rsidRPr="00A3054F">
        <w:rPr>
          <w:rFonts w:eastAsia="SimSun"/>
          <w:sz w:val="28"/>
          <w:szCs w:val="28"/>
          <w:lang w:val="ru-RU" w:eastAsia="zh-CN"/>
        </w:rPr>
        <w:t>. В статье 44.7:</w:t>
      </w:r>
    </w:p>
    <w:p w:rsidR="001D4886" w:rsidRDefault="001D4886" w:rsidP="001D4886">
      <w:pPr>
        <w:tabs>
          <w:tab w:val="left" w:pos="2520"/>
        </w:tabs>
        <w:ind w:firstLine="426"/>
        <w:jc w:val="both"/>
        <w:rPr>
          <w:rFonts w:eastAsia="SimSun"/>
          <w:color w:val="000000"/>
          <w:sz w:val="28"/>
          <w:szCs w:val="28"/>
          <w:lang w:val="ru-RU" w:eastAsia="zh-CN"/>
        </w:rPr>
      </w:pPr>
      <w:r w:rsidRPr="009875B7">
        <w:rPr>
          <w:rFonts w:eastAsia="SimSun"/>
          <w:color w:val="000000"/>
          <w:sz w:val="28"/>
          <w:szCs w:val="28"/>
          <w:lang w:val="ru-RU" w:eastAsia="zh-CN"/>
        </w:rPr>
        <w:t>1). Таблицу</w:t>
      </w:r>
      <w:r>
        <w:rPr>
          <w:rFonts w:eastAsia="SimSun"/>
          <w:color w:val="000000"/>
          <w:lang w:val="ru-RU" w:eastAsia="zh-CN"/>
        </w:rPr>
        <w:t xml:space="preserve"> «</w:t>
      </w:r>
      <w:r w:rsidRPr="00740E56">
        <w:rPr>
          <w:rFonts w:eastAsia="SimSun"/>
          <w:color w:val="000000"/>
          <w:lang w:val="ru-RU" w:eastAsia="zh-CN"/>
        </w:rPr>
        <w:t xml:space="preserve">ОСНОВНЫЕ ВИДЫ И ПАРАМЕТРЫ РАЗРЕШЕННОГО </w:t>
      </w:r>
      <w:proofErr w:type="gramStart"/>
      <w:r w:rsidRPr="00740E56">
        <w:rPr>
          <w:rFonts w:eastAsia="SimSun"/>
          <w:color w:val="000000"/>
          <w:lang w:val="ru-RU" w:eastAsia="zh-CN"/>
        </w:rPr>
        <w:t>ИСПОЛЬЗО</w:t>
      </w:r>
      <w:r w:rsidR="009875B7">
        <w:rPr>
          <w:rFonts w:eastAsia="SimSun"/>
          <w:color w:val="000000"/>
          <w:lang w:val="ru-RU" w:eastAsia="zh-CN"/>
        </w:rPr>
        <w:t>-</w:t>
      </w:r>
      <w:r w:rsidRPr="00740E56">
        <w:rPr>
          <w:rFonts w:eastAsia="SimSun"/>
          <w:color w:val="000000"/>
          <w:lang w:val="ru-RU" w:eastAsia="zh-CN"/>
        </w:rPr>
        <w:t>ВАНИЯ</w:t>
      </w:r>
      <w:proofErr w:type="gramEnd"/>
      <w:r w:rsidR="009875B7">
        <w:rPr>
          <w:rFonts w:eastAsia="SimSun"/>
          <w:color w:val="000000"/>
          <w:lang w:val="ru-RU" w:eastAsia="zh-CN"/>
        </w:rPr>
        <w:t xml:space="preserve"> </w:t>
      </w:r>
      <w:r w:rsidRPr="00740E56">
        <w:rPr>
          <w:rFonts w:eastAsia="SimSun"/>
          <w:color w:val="000000"/>
          <w:lang w:val="ru-RU" w:eastAsia="zh-CN"/>
        </w:rPr>
        <w:t>ЗЕМЕЛЬНЫХ УЧАСТКОВ И ОБЪЕКТОВ КАПИТАЛЬНОГО СТРОИТЕЛЬСТВА</w:t>
      </w:r>
      <w:r>
        <w:rPr>
          <w:rFonts w:eastAsia="SimSun"/>
          <w:color w:val="000000"/>
          <w:lang w:val="ru-RU" w:eastAsia="zh-CN"/>
        </w:rPr>
        <w:t xml:space="preserve">» </w:t>
      </w:r>
      <w:r w:rsidRPr="009875B7">
        <w:rPr>
          <w:rFonts w:eastAsia="SimSun"/>
          <w:color w:val="000000"/>
          <w:sz w:val="28"/>
          <w:szCs w:val="28"/>
          <w:lang w:val="ru-RU" w:eastAsia="zh-CN"/>
        </w:rPr>
        <w:t>для территориальной зоны СХ-1 изложить в следующей редакции:</w:t>
      </w:r>
    </w:p>
    <w:p w:rsidR="009875B7" w:rsidRPr="009875B7" w:rsidRDefault="009875B7" w:rsidP="001D4886">
      <w:pPr>
        <w:tabs>
          <w:tab w:val="left" w:pos="2520"/>
        </w:tabs>
        <w:ind w:firstLine="426"/>
        <w:jc w:val="both"/>
        <w:rPr>
          <w:rFonts w:eastAsia="SimSun"/>
          <w:color w:val="000000"/>
          <w:sz w:val="8"/>
          <w:szCs w:val="8"/>
          <w:lang w:val="ru-RU" w:eastAsia="zh-C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6379"/>
      </w:tblGrid>
      <w:tr w:rsidR="001D4886" w:rsidRPr="00F41A95" w:rsidTr="004A5174">
        <w:trPr>
          <w:trHeight w:val="552"/>
        </w:trPr>
        <w:tc>
          <w:tcPr>
            <w:tcW w:w="3227" w:type="dxa"/>
            <w:vAlign w:val="center"/>
          </w:tcPr>
          <w:p w:rsidR="001D4886" w:rsidRPr="00F41A95" w:rsidRDefault="001D4886" w:rsidP="004A5174">
            <w:pPr>
              <w:tabs>
                <w:tab w:val="left" w:pos="-5387"/>
              </w:tabs>
              <w:jc w:val="center"/>
              <w:rPr>
                <w:rFonts w:eastAsia="SimSun"/>
                <w:color w:val="000000"/>
                <w:sz w:val="22"/>
                <w:szCs w:val="22"/>
                <w:lang w:eastAsia="zh-CN"/>
              </w:rPr>
            </w:pPr>
            <w:r w:rsidRPr="00F41A95">
              <w:rPr>
                <w:rFonts w:eastAsia="SimSun"/>
                <w:color w:val="000000"/>
                <w:sz w:val="22"/>
                <w:szCs w:val="22"/>
                <w:lang w:eastAsia="zh-CN"/>
              </w:rPr>
              <w:t>ВИДЫ ИСПОЛЬЗОВАНИЯ</w:t>
            </w:r>
          </w:p>
        </w:tc>
        <w:tc>
          <w:tcPr>
            <w:tcW w:w="6379" w:type="dxa"/>
            <w:vAlign w:val="center"/>
          </w:tcPr>
          <w:p w:rsidR="001D4886" w:rsidRPr="00F41A95" w:rsidRDefault="001D4886" w:rsidP="004A5174">
            <w:pPr>
              <w:jc w:val="center"/>
              <w:rPr>
                <w:rFonts w:eastAsia="SimSun"/>
                <w:color w:val="000000"/>
                <w:sz w:val="22"/>
                <w:szCs w:val="22"/>
                <w:lang w:val="ru-RU" w:eastAsia="zh-CN"/>
              </w:rPr>
            </w:pPr>
            <w:r w:rsidRPr="00F41A95">
              <w:rPr>
                <w:rFonts w:eastAsia="SimSun"/>
                <w:color w:val="000000"/>
                <w:sz w:val="22"/>
                <w:szCs w:val="22"/>
                <w:lang w:val="ru-RU" w:eastAsia="zh-CN"/>
              </w:rPr>
              <w:t xml:space="preserve">ПРЕДЕЛЬНЫЕ РАЗМЕРЫ </w:t>
            </w:r>
            <w:proofErr w:type="gramStart"/>
            <w:r w:rsidRPr="00F41A95">
              <w:rPr>
                <w:rFonts w:eastAsia="SimSun"/>
                <w:color w:val="000000"/>
                <w:sz w:val="22"/>
                <w:szCs w:val="22"/>
                <w:lang w:val="ru-RU" w:eastAsia="zh-CN"/>
              </w:rPr>
              <w:t>ЗЕМЕЛЬНЫХ</w:t>
            </w:r>
            <w:proofErr w:type="gramEnd"/>
          </w:p>
          <w:p w:rsidR="001D4886" w:rsidRPr="00F41A95" w:rsidRDefault="001D4886" w:rsidP="004A5174">
            <w:pPr>
              <w:jc w:val="center"/>
              <w:rPr>
                <w:rFonts w:eastAsia="SimSun"/>
                <w:color w:val="000000"/>
                <w:sz w:val="22"/>
                <w:szCs w:val="22"/>
                <w:lang w:val="ru-RU" w:eastAsia="zh-CN"/>
              </w:rPr>
            </w:pPr>
            <w:r w:rsidRPr="00F41A95">
              <w:rPr>
                <w:rFonts w:eastAsia="SimSun"/>
                <w:color w:val="000000"/>
                <w:sz w:val="22"/>
                <w:szCs w:val="22"/>
                <w:lang w:val="ru-RU" w:eastAsia="zh-CN"/>
              </w:rPr>
              <w:t>УЧАСТКОВ И ПРЕДЕЛЬНЫЕ ПАРАМЕТРЫ</w:t>
            </w:r>
          </w:p>
          <w:p w:rsidR="001D4886" w:rsidRPr="00F41A95" w:rsidRDefault="001D4886" w:rsidP="004A5174">
            <w:pPr>
              <w:tabs>
                <w:tab w:val="left" w:pos="2520"/>
              </w:tabs>
              <w:jc w:val="center"/>
              <w:rPr>
                <w:rFonts w:eastAsia="SimSun"/>
                <w:color w:val="000000"/>
                <w:sz w:val="22"/>
                <w:szCs w:val="22"/>
                <w:lang w:eastAsia="zh-CN"/>
              </w:rPr>
            </w:pPr>
            <w:r w:rsidRPr="00F41A95">
              <w:rPr>
                <w:rFonts w:eastAsia="SimSun"/>
                <w:color w:val="000000"/>
                <w:sz w:val="22"/>
                <w:szCs w:val="22"/>
                <w:lang w:eastAsia="zh-CN"/>
              </w:rPr>
              <w:t>РАЗРЕШЕННОГО СТРОИТЕЛЬСТВА</w:t>
            </w:r>
          </w:p>
        </w:tc>
      </w:tr>
      <w:tr w:rsidR="001D4886" w:rsidRPr="00284C10" w:rsidTr="004A5174">
        <w:trPr>
          <w:trHeight w:val="552"/>
        </w:trPr>
        <w:tc>
          <w:tcPr>
            <w:tcW w:w="3227" w:type="dxa"/>
            <w:vAlign w:val="center"/>
          </w:tcPr>
          <w:p w:rsidR="001D4886" w:rsidRPr="001D4886" w:rsidRDefault="001D4886" w:rsidP="004A5174">
            <w:pPr>
              <w:ind w:firstLine="426"/>
              <w:rPr>
                <w:rFonts w:eastAsia="SimSun"/>
                <w:color w:val="000000"/>
                <w:lang w:val="ru-RU" w:eastAsia="zh-CN"/>
              </w:rPr>
            </w:pPr>
            <w:r>
              <w:rPr>
                <w:rFonts w:eastAsia="SimSun"/>
                <w:color w:val="000000"/>
                <w:lang w:val="ru-RU" w:eastAsia="zh-CN"/>
              </w:rPr>
              <w:t>Малоэтажная жилая застройка (размещение дачных</w:t>
            </w:r>
            <w:r w:rsidR="009875B7">
              <w:rPr>
                <w:rFonts w:eastAsia="SimSun"/>
                <w:color w:val="000000"/>
                <w:lang w:val="ru-RU" w:eastAsia="zh-CN"/>
              </w:rPr>
              <w:t xml:space="preserve"> </w:t>
            </w:r>
            <w:r w:rsidR="00C232B2">
              <w:rPr>
                <w:rFonts w:eastAsia="SimSun"/>
                <w:color w:val="000000"/>
                <w:lang w:val="ru-RU" w:eastAsia="zh-CN"/>
              </w:rPr>
              <w:t>домов и садовых до</w:t>
            </w:r>
            <w:r w:rsidR="005D4AE3">
              <w:rPr>
                <w:rFonts w:eastAsia="SimSun"/>
                <w:color w:val="000000"/>
                <w:lang w:val="ru-RU" w:eastAsia="zh-CN"/>
              </w:rPr>
              <w:t>мов)</w:t>
            </w:r>
          </w:p>
        </w:tc>
        <w:tc>
          <w:tcPr>
            <w:tcW w:w="6379" w:type="dxa"/>
            <w:vAlign w:val="center"/>
          </w:tcPr>
          <w:p w:rsidR="00E43626" w:rsidRDefault="00E43626" w:rsidP="004A5174">
            <w:pPr>
              <w:ind w:firstLine="426"/>
              <w:rPr>
                <w:rFonts w:eastAsia="SimSun"/>
                <w:color w:val="000000"/>
                <w:lang w:val="ru-RU" w:eastAsia="zh-CN"/>
              </w:rPr>
            </w:pPr>
            <w:r>
              <w:rPr>
                <w:rFonts w:eastAsia="SimSun"/>
                <w:color w:val="000000"/>
                <w:lang w:val="ru-RU" w:eastAsia="zh-CN"/>
              </w:rPr>
              <w:t>Размещение домов сезонного или постоянного проживания.</w:t>
            </w:r>
          </w:p>
          <w:p w:rsidR="001D4886" w:rsidRDefault="005D4AE3" w:rsidP="004A5174">
            <w:pPr>
              <w:ind w:firstLine="426"/>
              <w:rPr>
                <w:rFonts w:eastAsia="SimSun"/>
                <w:color w:val="000000"/>
                <w:lang w:val="ru-RU" w:eastAsia="zh-CN"/>
              </w:rPr>
            </w:pPr>
            <w:r>
              <w:rPr>
                <w:rFonts w:eastAsia="SimSun"/>
                <w:color w:val="000000"/>
                <w:lang w:val="ru-RU" w:eastAsia="zh-CN"/>
              </w:rPr>
              <w:t>Минимальная/м</w:t>
            </w:r>
            <w:r w:rsidR="001D4886" w:rsidRPr="004B64FA">
              <w:rPr>
                <w:rFonts w:eastAsia="SimSun"/>
                <w:color w:val="000000"/>
                <w:lang w:val="ru-RU" w:eastAsia="zh-CN"/>
              </w:rPr>
              <w:t xml:space="preserve">аксимальная площадь земельного участка </w:t>
            </w:r>
            <w:r w:rsidR="001D4886">
              <w:rPr>
                <w:rFonts w:eastAsia="SimSun"/>
                <w:color w:val="000000"/>
                <w:lang w:val="ru-RU" w:eastAsia="zh-CN"/>
              </w:rPr>
              <w:t>–</w:t>
            </w:r>
            <w:r>
              <w:rPr>
                <w:rFonts w:eastAsia="SimSun"/>
                <w:color w:val="000000"/>
                <w:lang w:val="ru-RU" w:eastAsia="zh-CN"/>
              </w:rPr>
              <w:t>100000/</w:t>
            </w:r>
            <w:smartTag w:uri="urn:schemas-microsoft-com:office:smarttags" w:element="metricconverter">
              <w:smartTagPr>
                <w:attr w:name="ProductID" w:val="200000 кв. м"/>
              </w:smartTagPr>
              <w:r w:rsidR="001D4886" w:rsidRPr="004B64FA">
                <w:rPr>
                  <w:rFonts w:eastAsia="SimSun"/>
                  <w:color w:val="000000"/>
                  <w:lang w:val="ru-RU" w:eastAsia="zh-CN"/>
                </w:rPr>
                <w:t>200000 кв. м</w:t>
              </w:r>
              <w:r>
                <w:rPr>
                  <w:rFonts w:eastAsia="SimSun"/>
                  <w:color w:val="000000"/>
                  <w:lang w:val="ru-RU" w:eastAsia="zh-CN"/>
                </w:rPr>
                <w:t xml:space="preserve"> (для садоводческих и дачных объединений)</w:t>
              </w:r>
            </w:smartTag>
            <w:r w:rsidR="001D4886" w:rsidRPr="004B64FA">
              <w:rPr>
                <w:rFonts w:eastAsia="SimSun"/>
                <w:color w:val="000000"/>
                <w:lang w:val="ru-RU" w:eastAsia="zh-CN"/>
              </w:rPr>
              <w:t>;</w:t>
            </w:r>
          </w:p>
          <w:p w:rsidR="005D4AE3" w:rsidRPr="004B64FA" w:rsidRDefault="005D4AE3" w:rsidP="004A5174">
            <w:pPr>
              <w:ind w:firstLine="426"/>
              <w:rPr>
                <w:rFonts w:eastAsia="SimSun"/>
                <w:color w:val="000000"/>
                <w:lang w:val="ru-RU" w:eastAsia="zh-CN"/>
              </w:rPr>
            </w:pPr>
            <w:r>
              <w:rPr>
                <w:rFonts w:eastAsia="SimSun"/>
                <w:color w:val="000000"/>
                <w:lang w:val="ru-RU" w:eastAsia="zh-CN"/>
              </w:rPr>
              <w:t>Минимальная/максимальная площадь индивидуальных земельных участков – 600/1500 кв.м.</w:t>
            </w:r>
          </w:p>
          <w:p w:rsidR="001D4886" w:rsidRPr="004B64FA" w:rsidRDefault="001D4886" w:rsidP="004A5174">
            <w:pPr>
              <w:ind w:firstLine="426"/>
              <w:rPr>
                <w:rFonts w:eastAsia="SimSun"/>
                <w:color w:val="000000"/>
                <w:lang w:val="ru-RU" w:eastAsia="zh-CN"/>
              </w:rPr>
            </w:pPr>
            <w:r w:rsidRPr="004B64FA">
              <w:rPr>
                <w:rFonts w:eastAsia="SimSun"/>
                <w:color w:val="000000"/>
                <w:lang w:val="ru-RU" w:eastAsia="zh-CN"/>
              </w:rPr>
              <w:t xml:space="preserve">Максимальное количество надземных этажей зданий </w:t>
            </w:r>
            <w:r>
              <w:rPr>
                <w:rFonts w:eastAsia="SimSun"/>
                <w:color w:val="000000"/>
                <w:lang w:val="ru-RU" w:eastAsia="zh-CN"/>
              </w:rPr>
              <w:t>–</w:t>
            </w:r>
            <w:r w:rsidR="005D4AE3">
              <w:rPr>
                <w:rFonts w:eastAsia="SimSun"/>
                <w:color w:val="000000"/>
                <w:lang w:val="ru-RU" w:eastAsia="zh-CN"/>
              </w:rPr>
              <w:t>2</w:t>
            </w:r>
            <w:r w:rsidRPr="004B64FA">
              <w:rPr>
                <w:rFonts w:eastAsia="SimSun"/>
                <w:color w:val="000000"/>
                <w:lang w:val="ru-RU" w:eastAsia="zh-CN"/>
              </w:rPr>
              <w:t>;</w:t>
            </w:r>
          </w:p>
          <w:p w:rsidR="001D4886" w:rsidRPr="004B64FA" w:rsidRDefault="001D4886" w:rsidP="004A5174">
            <w:pPr>
              <w:ind w:firstLine="426"/>
              <w:rPr>
                <w:rFonts w:eastAsia="SimSun"/>
                <w:color w:val="000000"/>
                <w:lang w:val="ru-RU" w:eastAsia="zh-CN"/>
              </w:rPr>
            </w:pPr>
            <w:r w:rsidRPr="004B64FA">
              <w:rPr>
                <w:rFonts w:eastAsia="SimSun"/>
                <w:color w:val="000000"/>
                <w:lang w:val="ru-RU" w:eastAsia="zh-CN"/>
              </w:rPr>
              <w:t>максимальный процент застройки в границах земельного участка – 30%;</w:t>
            </w:r>
          </w:p>
        </w:tc>
      </w:tr>
    </w:tbl>
    <w:p w:rsidR="009875B7" w:rsidRPr="009875B7" w:rsidRDefault="009875B7" w:rsidP="00C232B2">
      <w:pPr>
        <w:tabs>
          <w:tab w:val="left" w:pos="2520"/>
        </w:tabs>
        <w:ind w:firstLine="426"/>
        <w:jc w:val="both"/>
        <w:rPr>
          <w:rFonts w:eastAsia="SimSun"/>
          <w:color w:val="000000"/>
          <w:sz w:val="8"/>
          <w:szCs w:val="8"/>
          <w:lang w:val="ru-RU" w:eastAsia="zh-CN"/>
        </w:rPr>
      </w:pPr>
    </w:p>
    <w:p w:rsidR="00C232B2" w:rsidRPr="009875B7" w:rsidRDefault="00C232B2" w:rsidP="009875B7">
      <w:pPr>
        <w:tabs>
          <w:tab w:val="left" w:pos="2520"/>
        </w:tabs>
        <w:ind w:firstLine="426"/>
        <w:jc w:val="both"/>
        <w:rPr>
          <w:rFonts w:eastAsia="SimSun"/>
          <w:color w:val="000000"/>
          <w:lang w:val="ru-RU" w:eastAsia="zh-CN"/>
        </w:rPr>
      </w:pPr>
      <w:r w:rsidRPr="009875B7">
        <w:rPr>
          <w:rFonts w:eastAsia="SimSun"/>
          <w:color w:val="000000"/>
          <w:sz w:val="28"/>
          <w:szCs w:val="28"/>
          <w:lang w:val="ru-RU" w:eastAsia="zh-CN"/>
        </w:rPr>
        <w:t xml:space="preserve">2). </w:t>
      </w:r>
      <w:r w:rsidRPr="009875B7">
        <w:rPr>
          <w:sz w:val="28"/>
          <w:szCs w:val="28"/>
          <w:lang w:val="ru-RU"/>
        </w:rPr>
        <w:t>Таблицу</w:t>
      </w:r>
      <w:r>
        <w:rPr>
          <w:lang w:val="ru-RU"/>
        </w:rPr>
        <w:t xml:space="preserve"> «</w:t>
      </w:r>
      <w:r w:rsidRPr="004B64FA">
        <w:rPr>
          <w:rFonts w:eastAsia="SimSun"/>
          <w:color w:val="000000"/>
          <w:lang w:val="ru-RU" w:eastAsia="zh-CN"/>
        </w:rPr>
        <w:t xml:space="preserve">УСЛОВНО РАЗРЕШЕННЫЕ ВИДЫ И ПАРАМЕТРЫ </w:t>
      </w:r>
      <w:proofErr w:type="gramStart"/>
      <w:r w:rsidRPr="004B64FA">
        <w:rPr>
          <w:rFonts w:eastAsia="SimSun"/>
          <w:color w:val="000000"/>
          <w:lang w:val="ru-RU" w:eastAsia="zh-CN"/>
        </w:rPr>
        <w:t>ИСПОЛЬЗО</w:t>
      </w:r>
      <w:r w:rsidR="009875B7">
        <w:rPr>
          <w:rFonts w:eastAsia="SimSun"/>
          <w:color w:val="000000"/>
          <w:lang w:val="ru-RU" w:eastAsia="zh-CN"/>
        </w:rPr>
        <w:t>-</w:t>
      </w:r>
      <w:r w:rsidRPr="004B64FA">
        <w:rPr>
          <w:rFonts w:eastAsia="SimSun"/>
          <w:color w:val="000000"/>
          <w:lang w:val="ru-RU" w:eastAsia="zh-CN"/>
        </w:rPr>
        <w:t>ВАНИЯ</w:t>
      </w:r>
      <w:proofErr w:type="gramEnd"/>
      <w:r w:rsidR="009875B7">
        <w:rPr>
          <w:rFonts w:eastAsia="SimSun"/>
          <w:color w:val="000000"/>
          <w:lang w:val="ru-RU" w:eastAsia="zh-CN"/>
        </w:rPr>
        <w:t xml:space="preserve"> </w:t>
      </w:r>
      <w:r w:rsidRPr="004B64FA">
        <w:rPr>
          <w:rFonts w:eastAsia="SimSun"/>
          <w:color w:val="000000"/>
          <w:lang w:val="ru-RU" w:eastAsia="zh-CN"/>
        </w:rPr>
        <w:t>ЗЕМЕЛЬНЫХ УЧАСТКОВ И ОБЪЕКТОВ КАПИТАЛЬНОГО СТРОИТЕЛЬСТВА</w:t>
      </w:r>
      <w:r>
        <w:rPr>
          <w:rFonts w:eastAsia="SimSun"/>
          <w:color w:val="000000"/>
          <w:lang w:val="ru-RU" w:eastAsia="zh-CN"/>
        </w:rPr>
        <w:t xml:space="preserve">» </w:t>
      </w:r>
      <w:r w:rsidRPr="009875B7">
        <w:rPr>
          <w:rFonts w:eastAsia="SimSun"/>
          <w:color w:val="000000"/>
          <w:sz w:val="28"/>
          <w:szCs w:val="28"/>
          <w:lang w:val="ru-RU" w:eastAsia="zh-CN"/>
        </w:rPr>
        <w:t>для территориальной зоны СХ-1  – исключить.</w:t>
      </w:r>
    </w:p>
    <w:p w:rsidR="00C232B2" w:rsidRPr="007840A5" w:rsidRDefault="009875B7" w:rsidP="009875B7">
      <w:pPr>
        <w:tabs>
          <w:tab w:val="left" w:pos="0"/>
        </w:tabs>
        <w:jc w:val="both"/>
        <w:rPr>
          <w:rFonts w:eastAsia="SimSun"/>
          <w:color w:val="000000"/>
          <w:lang w:val="ru-RU" w:eastAsia="zh-CN"/>
        </w:rPr>
      </w:pPr>
      <w:r>
        <w:rPr>
          <w:rFonts w:eastAsia="SimSun"/>
          <w:color w:val="000000"/>
          <w:lang w:val="ru-RU" w:eastAsia="zh-CN"/>
        </w:rPr>
        <w:t xml:space="preserve">       </w:t>
      </w:r>
      <w:r w:rsidR="00C232B2" w:rsidRPr="009875B7">
        <w:rPr>
          <w:rFonts w:eastAsia="SimSun"/>
          <w:color w:val="000000"/>
          <w:sz w:val="28"/>
          <w:szCs w:val="28"/>
          <w:lang w:val="ru-RU" w:eastAsia="zh-CN"/>
        </w:rPr>
        <w:t>3). Таблицу</w:t>
      </w:r>
      <w:r w:rsidR="00C232B2">
        <w:rPr>
          <w:rFonts w:eastAsia="SimSun"/>
          <w:color w:val="000000"/>
          <w:lang w:val="ru-RU" w:eastAsia="zh-CN"/>
        </w:rPr>
        <w:t xml:space="preserve"> «</w:t>
      </w:r>
      <w:r w:rsidR="00C232B2" w:rsidRPr="004B64FA">
        <w:rPr>
          <w:rFonts w:eastAsia="SimSun"/>
          <w:color w:val="000000"/>
          <w:lang w:val="ru-RU" w:eastAsia="zh-CN"/>
        </w:rPr>
        <w:t>ВСПОМОГАТЕЛЬНЫЕ ВИДЫ И ПАРАМЕТРЫ РАЗРЕШЕННОГО ИСПОЛЬЗОВАНИЯ ЗЕМЕЛЬНЫХ УЧАСТКОВ И ОБЪЕКТОВ КАПИТАЛЬНОГО СТРОИТЕЛЬСТВА</w:t>
      </w:r>
      <w:r w:rsidR="00C232B2">
        <w:rPr>
          <w:rFonts w:eastAsia="SimSun"/>
          <w:color w:val="000000"/>
          <w:lang w:val="ru-RU" w:eastAsia="zh-CN"/>
        </w:rPr>
        <w:t xml:space="preserve">» </w:t>
      </w:r>
      <w:r w:rsidR="00C232B2" w:rsidRPr="009875B7">
        <w:rPr>
          <w:rFonts w:eastAsia="SimSun"/>
          <w:color w:val="000000"/>
          <w:sz w:val="28"/>
          <w:szCs w:val="28"/>
          <w:lang w:val="ru-RU" w:eastAsia="zh-CN"/>
        </w:rPr>
        <w:t>для территориальной зоны СХ-1 изложить в следующей редакции:</w:t>
      </w:r>
    </w:p>
    <w:p w:rsidR="002D594A" w:rsidRPr="00F41A95" w:rsidRDefault="002D594A" w:rsidP="002D594A">
      <w:pPr>
        <w:tabs>
          <w:tab w:val="left" w:pos="2520"/>
        </w:tabs>
        <w:jc w:val="center"/>
        <w:rPr>
          <w:rFonts w:eastAsia="SimSun"/>
          <w:color w:val="000000"/>
          <w:sz w:val="16"/>
          <w:szCs w:val="16"/>
          <w:lang w:val="ru-RU" w:eastAsia="zh-C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5103"/>
      </w:tblGrid>
      <w:tr w:rsidR="002D594A" w:rsidRPr="007D3622" w:rsidTr="004A5174">
        <w:trPr>
          <w:trHeight w:val="552"/>
        </w:trPr>
        <w:tc>
          <w:tcPr>
            <w:tcW w:w="4503" w:type="dxa"/>
            <w:vAlign w:val="center"/>
          </w:tcPr>
          <w:p w:rsidR="002D594A" w:rsidRPr="00F41A95" w:rsidRDefault="002D594A" w:rsidP="004A5174">
            <w:pPr>
              <w:tabs>
                <w:tab w:val="left" w:pos="2520"/>
              </w:tabs>
              <w:jc w:val="center"/>
              <w:rPr>
                <w:rFonts w:eastAsia="SimSun"/>
                <w:color w:val="000000"/>
                <w:sz w:val="22"/>
                <w:szCs w:val="22"/>
                <w:lang w:eastAsia="zh-CN"/>
              </w:rPr>
            </w:pPr>
            <w:r w:rsidRPr="00F41A95">
              <w:rPr>
                <w:rFonts w:eastAsia="SimSun"/>
                <w:color w:val="000000"/>
                <w:sz w:val="22"/>
                <w:szCs w:val="22"/>
                <w:lang w:eastAsia="zh-CN"/>
              </w:rPr>
              <w:t>ВИДЫ ИСПОЛЬЗОВАНИЯ</w:t>
            </w:r>
          </w:p>
        </w:tc>
        <w:tc>
          <w:tcPr>
            <w:tcW w:w="5103" w:type="dxa"/>
            <w:vAlign w:val="center"/>
          </w:tcPr>
          <w:p w:rsidR="002D594A" w:rsidRPr="00F41A95" w:rsidRDefault="002D594A" w:rsidP="004A5174">
            <w:pPr>
              <w:tabs>
                <w:tab w:val="left" w:pos="2520"/>
              </w:tabs>
              <w:jc w:val="center"/>
              <w:rPr>
                <w:rFonts w:eastAsia="SimSun"/>
                <w:color w:val="000000"/>
                <w:sz w:val="22"/>
                <w:szCs w:val="22"/>
                <w:lang w:eastAsia="zh-CN"/>
              </w:rPr>
            </w:pPr>
            <w:r w:rsidRPr="00F41A95">
              <w:rPr>
                <w:rFonts w:eastAsia="SimSun"/>
                <w:color w:val="000000"/>
                <w:sz w:val="22"/>
                <w:szCs w:val="22"/>
                <w:lang w:eastAsia="zh-CN"/>
              </w:rPr>
              <w:t>ПРЕДЕЛЬНЫЕ ПАРАМЕТРЫ</w:t>
            </w:r>
          </w:p>
          <w:p w:rsidR="002D594A" w:rsidRPr="00F41A95" w:rsidRDefault="002D594A" w:rsidP="004A5174">
            <w:pPr>
              <w:tabs>
                <w:tab w:val="left" w:pos="2520"/>
              </w:tabs>
              <w:jc w:val="center"/>
              <w:rPr>
                <w:rFonts w:eastAsia="SimSun"/>
                <w:color w:val="000000"/>
                <w:sz w:val="22"/>
                <w:szCs w:val="22"/>
                <w:lang w:eastAsia="zh-CN"/>
              </w:rPr>
            </w:pPr>
            <w:r w:rsidRPr="00F41A95">
              <w:rPr>
                <w:rFonts w:eastAsia="SimSun"/>
                <w:color w:val="000000"/>
                <w:sz w:val="22"/>
                <w:szCs w:val="22"/>
                <w:lang w:eastAsia="zh-CN"/>
              </w:rPr>
              <w:t>РАЗРЕШЕННОГО СТРОИТЕЛЬСТВА</w:t>
            </w:r>
          </w:p>
        </w:tc>
      </w:tr>
      <w:tr w:rsidR="00350D58" w:rsidRPr="00284C10" w:rsidTr="004A5174">
        <w:trPr>
          <w:trHeight w:val="552"/>
        </w:trPr>
        <w:tc>
          <w:tcPr>
            <w:tcW w:w="4503" w:type="dxa"/>
            <w:vAlign w:val="center"/>
          </w:tcPr>
          <w:p w:rsidR="00350D58" w:rsidRDefault="00350D58" w:rsidP="00350D58">
            <w:pPr>
              <w:ind w:firstLine="426"/>
              <w:rPr>
                <w:rFonts w:eastAsia="SimSun"/>
                <w:color w:val="000000"/>
                <w:lang w:val="ru-RU" w:eastAsia="zh-CN"/>
              </w:rPr>
            </w:pPr>
            <w:r>
              <w:rPr>
                <w:rFonts w:eastAsia="SimSun"/>
                <w:color w:val="000000"/>
                <w:lang w:val="ru-RU" w:eastAsia="zh-CN"/>
              </w:rPr>
              <w:t>Общее пользование территории</w:t>
            </w:r>
          </w:p>
          <w:p w:rsidR="00350D58" w:rsidRDefault="00350D58" w:rsidP="00350D58">
            <w:pPr>
              <w:ind w:firstLine="426"/>
              <w:rPr>
                <w:rFonts w:eastAsia="SimSun"/>
                <w:color w:val="000000"/>
                <w:lang w:val="ru-RU" w:eastAsia="zh-CN"/>
              </w:rPr>
            </w:pPr>
            <w:r>
              <w:rPr>
                <w:rFonts w:eastAsia="SimSun"/>
                <w:color w:val="000000"/>
                <w:lang w:val="ru-RU" w:eastAsia="zh-CN"/>
              </w:rPr>
              <w:t>Коммунальное обслуживание</w:t>
            </w:r>
          </w:p>
          <w:p w:rsidR="00350D58" w:rsidRPr="00CC7B0F" w:rsidRDefault="00350D58" w:rsidP="00350D58">
            <w:pPr>
              <w:tabs>
                <w:tab w:val="left" w:pos="2520"/>
              </w:tabs>
              <w:rPr>
                <w:rFonts w:eastAsia="SimSun"/>
                <w:color w:val="000000"/>
                <w:sz w:val="22"/>
                <w:szCs w:val="22"/>
                <w:lang w:val="ru-RU" w:eastAsia="zh-CN"/>
              </w:rPr>
            </w:pPr>
            <w:r>
              <w:rPr>
                <w:rFonts w:eastAsia="SimSun"/>
                <w:color w:val="000000"/>
                <w:lang w:val="ru-RU" w:eastAsia="zh-CN"/>
              </w:rPr>
              <w:t xml:space="preserve">       Магазины</w:t>
            </w:r>
          </w:p>
        </w:tc>
        <w:tc>
          <w:tcPr>
            <w:tcW w:w="5103" w:type="dxa"/>
            <w:vAlign w:val="center"/>
          </w:tcPr>
          <w:p w:rsidR="00350D58" w:rsidRPr="00350D58" w:rsidRDefault="00350D58" w:rsidP="00350D58">
            <w:pPr>
              <w:ind w:firstLine="426"/>
              <w:rPr>
                <w:lang w:val="ru-RU" w:eastAsia="ru-RU"/>
              </w:rPr>
            </w:pPr>
            <w:r>
              <w:rPr>
                <w:rFonts w:eastAsia="SimSun"/>
                <w:color w:val="000000"/>
                <w:lang w:val="ru-RU" w:eastAsia="zh-CN"/>
              </w:rPr>
              <w:t xml:space="preserve">Запрещается размещать: </w:t>
            </w:r>
            <w:r w:rsidRPr="007631E2">
              <w:rPr>
                <w:lang w:val="ru-RU" w:eastAsia="ru-RU"/>
              </w:rPr>
              <w:t>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w:t>
            </w:r>
            <w:r>
              <w:rPr>
                <w:lang w:val="ru-RU" w:eastAsia="ru-RU"/>
              </w:rPr>
              <w:t>.</w:t>
            </w:r>
          </w:p>
        </w:tc>
      </w:tr>
      <w:tr w:rsidR="002D594A" w:rsidRPr="00284C10" w:rsidTr="004A5174">
        <w:trPr>
          <w:trHeight w:val="2827"/>
        </w:trPr>
        <w:tc>
          <w:tcPr>
            <w:tcW w:w="4503" w:type="dxa"/>
          </w:tcPr>
          <w:p w:rsidR="002D594A" w:rsidRPr="004B64FA" w:rsidRDefault="002D594A" w:rsidP="004A5174">
            <w:pPr>
              <w:ind w:firstLine="426"/>
              <w:rPr>
                <w:rFonts w:eastAsia="SimSun"/>
                <w:color w:val="000000"/>
                <w:lang w:val="ru-RU" w:eastAsia="zh-CN"/>
              </w:rPr>
            </w:pPr>
          </w:p>
        </w:tc>
        <w:tc>
          <w:tcPr>
            <w:tcW w:w="5103" w:type="dxa"/>
          </w:tcPr>
          <w:p w:rsidR="002D594A" w:rsidRPr="004B64FA" w:rsidRDefault="002D594A" w:rsidP="004A5174">
            <w:pPr>
              <w:ind w:firstLine="426"/>
              <w:rPr>
                <w:rFonts w:eastAsia="SimSun"/>
                <w:color w:val="000000"/>
                <w:lang w:val="ru-RU" w:eastAsia="zh-CN"/>
              </w:rPr>
            </w:pPr>
            <w:r w:rsidRPr="004B64FA">
              <w:rPr>
                <w:rFonts w:eastAsia="SimSun"/>
                <w:color w:val="000000"/>
                <w:lang w:val="ru-RU" w:eastAsia="zh-CN"/>
              </w:rPr>
              <w:t xml:space="preserve">Здания и сооружения общего пользования должны отстоять от границ садовых (дачных) участков не менее чем на </w:t>
            </w:r>
            <w:smartTag w:uri="urn:schemas-microsoft-com:office:smarttags" w:element="metricconverter">
              <w:smartTagPr>
                <w:attr w:name="ProductID" w:val="4 м"/>
              </w:smartTagPr>
              <w:r w:rsidRPr="004B64FA">
                <w:rPr>
                  <w:rFonts w:eastAsia="SimSun"/>
                  <w:color w:val="000000"/>
                  <w:lang w:val="ru-RU" w:eastAsia="zh-CN"/>
                </w:rPr>
                <w:t>4 м</w:t>
              </w:r>
            </w:smartTag>
            <w:r w:rsidRPr="004B64FA">
              <w:rPr>
                <w:rFonts w:eastAsia="SimSun"/>
                <w:color w:val="000000"/>
                <w:lang w:val="ru-RU" w:eastAsia="zh-CN"/>
              </w:rPr>
              <w:t>.</w:t>
            </w:r>
          </w:p>
          <w:p w:rsidR="002D594A" w:rsidRPr="004B64FA" w:rsidRDefault="002D594A" w:rsidP="004A5174">
            <w:pPr>
              <w:ind w:firstLine="426"/>
              <w:rPr>
                <w:rFonts w:eastAsia="SimSun"/>
                <w:color w:val="000000"/>
                <w:lang w:val="ru-RU" w:eastAsia="zh-CN"/>
              </w:rPr>
            </w:pPr>
            <w:r w:rsidRPr="004B64FA">
              <w:rPr>
                <w:rFonts w:eastAsia="SimSun"/>
                <w:color w:val="000000"/>
                <w:lang w:val="ru-RU" w:eastAsia="zh-CN"/>
              </w:rPr>
              <w:t>Планировочное решение территории садоводческого (дачного) объединения должно обеспечивать проезд автотранспорта ко всем индивидуальным садовым (дачным) участкам, объединенным в группы, и объектам общего пользования.</w:t>
            </w:r>
          </w:p>
          <w:p w:rsidR="002D594A" w:rsidRPr="004B64FA" w:rsidRDefault="002D594A" w:rsidP="004A5174">
            <w:pPr>
              <w:ind w:firstLine="426"/>
              <w:rPr>
                <w:rFonts w:eastAsia="SimSun"/>
                <w:color w:val="000000"/>
                <w:lang w:val="ru-RU" w:eastAsia="zh-CN"/>
              </w:rPr>
            </w:pPr>
            <w:r w:rsidRPr="004B64FA">
              <w:rPr>
                <w:rFonts w:eastAsia="SimSun"/>
                <w:color w:val="000000"/>
                <w:lang w:val="ru-RU" w:eastAsia="zh-CN"/>
              </w:rPr>
              <w:t>На территории садоводческого (дачного) объединения ширина улиц и проездов в красных линиях должна быть:</w:t>
            </w:r>
          </w:p>
          <w:p w:rsidR="002D594A" w:rsidRPr="004B64FA" w:rsidRDefault="002D594A" w:rsidP="004A5174">
            <w:pPr>
              <w:ind w:firstLine="426"/>
              <w:rPr>
                <w:rFonts w:eastAsia="SimSun"/>
                <w:color w:val="000000"/>
                <w:lang w:val="ru-RU" w:eastAsia="zh-CN"/>
              </w:rPr>
            </w:pPr>
            <w:r w:rsidRPr="004B64FA">
              <w:rPr>
                <w:rFonts w:eastAsia="SimSun"/>
                <w:color w:val="000000"/>
                <w:lang w:val="ru-RU" w:eastAsia="zh-CN"/>
              </w:rPr>
              <w:t xml:space="preserve">для улиц </w:t>
            </w:r>
            <w:r>
              <w:rPr>
                <w:rFonts w:eastAsia="SimSun"/>
                <w:color w:val="000000"/>
                <w:lang w:val="ru-RU" w:eastAsia="zh-CN"/>
              </w:rPr>
              <w:t>–</w:t>
            </w:r>
            <w:r w:rsidRPr="004B64FA">
              <w:rPr>
                <w:rFonts w:eastAsia="SimSun"/>
                <w:color w:val="000000"/>
                <w:lang w:val="ru-RU" w:eastAsia="zh-CN"/>
              </w:rPr>
              <w:t xml:space="preserve"> не менее </w:t>
            </w:r>
            <w:smartTag w:uri="urn:schemas-microsoft-com:office:smarttags" w:element="metricconverter">
              <w:smartTagPr>
                <w:attr w:name="ProductID" w:val="15 м"/>
              </w:smartTagPr>
              <w:r w:rsidRPr="004B64FA">
                <w:rPr>
                  <w:rFonts w:eastAsia="SimSun"/>
                  <w:color w:val="000000"/>
                  <w:lang w:val="ru-RU" w:eastAsia="zh-CN"/>
                </w:rPr>
                <w:t>15 м</w:t>
              </w:r>
            </w:smartTag>
            <w:r w:rsidRPr="004B64FA">
              <w:rPr>
                <w:rFonts w:eastAsia="SimSun"/>
                <w:color w:val="000000"/>
                <w:lang w:val="ru-RU" w:eastAsia="zh-CN"/>
              </w:rPr>
              <w:t>;</w:t>
            </w:r>
          </w:p>
          <w:p w:rsidR="002D594A" w:rsidRPr="004B64FA" w:rsidRDefault="002D594A" w:rsidP="004A5174">
            <w:pPr>
              <w:ind w:firstLine="426"/>
              <w:rPr>
                <w:rFonts w:eastAsia="SimSun"/>
                <w:color w:val="000000"/>
                <w:lang w:val="ru-RU" w:eastAsia="zh-CN"/>
              </w:rPr>
            </w:pPr>
            <w:r w:rsidRPr="004B64FA">
              <w:rPr>
                <w:rFonts w:eastAsia="SimSun"/>
                <w:color w:val="000000"/>
                <w:lang w:val="ru-RU" w:eastAsia="zh-CN"/>
              </w:rPr>
              <w:t xml:space="preserve">для проездов </w:t>
            </w:r>
            <w:r>
              <w:rPr>
                <w:rFonts w:eastAsia="SimSun"/>
                <w:color w:val="000000"/>
                <w:lang w:val="ru-RU" w:eastAsia="zh-CN"/>
              </w:rPr>
              <w:t>–</w:t>
            </w:r>
            <w:r w:rsidRPr="004B64FA">
              <w:rPr>
                <w:rFonts w:eastAsia="SimSun"/>
                <w:color w:val="000000"/>
                <w:lang w:val="ru-RU" w:eastAsia="zh-CN"/>
              </w:rPr>
              <w:t xml:space="preserve"> не менее </w:t>
            </w:r>
            <w:smartTag w:uri="urn:schemas-microsoft-com:office:smarttags" w:element="metricconverter">
              <w:smartTagPr>
                <w:attr w:name="ProductID" w:val="9 м"/>
              </w:smartTagPr>
              <w:r w:rsidRPr="004B64FA">
                <w:rPr>
                  <w:rFonts w:eastAsia="SimSun"/>
                  <w:color w:val="000000"/>
                  <w:lang w:val="ru-RU" w:eastAsia="zh-CN"/>
                </w:rPr>
                <w:t>9 м</w:t>
              </w:r>
            </w:smartTag>
            <w:r w:rsidRPr="004B64FA">
              <w:rPr>
                <w:rFonts w:eastAsia="SimSun"/>
                <w:color w:val="000000"/>
                <w:lang w:val="ru-RU" w:eastAsia="zh-CN"/>
              </w:rPr>
              <w:t>.</w:t>
            </w:r>
          </w:p>
          <w:p w:rsidR="002D594A" w:rsidRPr="004B64FA" w:rsidRDefault="002D594A" w:rsidP="004A5174">
            <w:pPr>
              <w:ind w:firstLine="426"/>
              <w:rPr>
                <w:rFonts w:eastAsia="SimSun"/>
                <w:color w:val="000000"/>
                <w:lang w:val="ru-RU" w:eastAsia="zh-CN"/>
              </w:rPr>
            </w:pPr>
            <w:r w:rsidRPr="004B64FA">
              <w:rPr>
                <w:rFonts w:eastAsia="SimSun"/>
                <w:color w:val="000000"/>
                <w:lang w:val="ru-RU" w:eastAsia="zh-CN"/>
              </w:rPr>
              <w:t xml:space="preserve">Минимальный радиус закругления края проезжей части </w:t>
            </w:r>
            <w:r>
              <w:rPr>
                <w:rFonts w:eastAsia="SimSun"/>
                <w:color w:val="000000"/>
                <w:lang w:val="ru-RU" w:eastAsia="zh-CN"/>
              </w:rPr>
              <w:t>–</w:t>
            </w:r>
            <w:smartTag w:uri="urn:schemas-microsoft-com:office:smarttags" w:element="metricconverter">
              <w:smartTagPr>
                <w:attr w:name="ProductID" w:val="6 м"/>
              </w:smartTagPr>
              <w:r w:rsidRPr="004B64FA">
                <w:rPr>
                  <w:rFonts w:eastAsia="SimSun"/>
                  <w:color w:val="000000"/>
                  <w:lang w:val="ru-RU" w:eastAsia="zh-CN"/>
                </w:rPr>
                <w:t>6 м</w:t>
              </w:r>
            </w:smartTag>
            <w:r w:rsidRPr="004B64FA">
              <w:rPr>
                <w:rFonts w:eastAsia="SimSun"/>
                <w:color w:val="000000"/>
                <w:lang w:val="ru-RU" w:eastAsia="zh-CN"/>
              </w:rPr>
              <w:t>.</w:t>
            </w:r>
          </w:p>
          <w:p w:rsidR="002D594A" w:rsidRPr="004B64FA" w:rsidRDefault="002D594A" w:rsidP="004A5174">
            <w:pPr>
              <w:ind w:firstLine="426"/>
              <w:rPr>
                <w:rFonts w:eastAsia="SimSun"/>
                <w:color w:val="000000"/>
                <w:lang w:val="ru-RU" w:eastAsia="zh-CN"/>
              </w:rPr>
            </w:pPr>
            <w:r w:rsidRPr="004B64FA">
              <w:rPr>
                <w:rFonts w:eastAsia="SimSun"/>
                <w:color w:val="000000"/>
                <w:lang w:val="ru-RU" w:eastAsia="zh-CN"/>
              </w:rPr>
              <w:t>Ширина проезжей части улиц и проездов принимается:</w:t>
            </w:r>
          </w:p>
          <w:p w:rsidR="002D594A" w:rsidRPr="004B64FA" w:rsidRDefault="002D594A" w:rsidP="004A5174">
            <w:pPr>
              <w:ind w:firstLine="426"/>
              <w:rPr>
                <w:rFonts w:eastAsia="SimSun"/>
                <w:color w:val="000000"/>
                <w:lang w:val="ru-RU" w:eastAsia="zh-CN"/>
              </w:rPr>
            </w:pPr>
            <w:r w:rsidRPr="004B64FA">
              <w:rPr>
                <w:rFonts w:eastAsia="SimSun"/>
                <w:color w:val="000000"/>
                <w:lang w:val="ru-RU" w:eastAsia="zh-CN"/>
              </w:rPr>
              <w:t xml:space="preserve">для улиц </w:t>
            </w:r>
            <w:r>
              <w:rPr>
                <w:rFonts w:eastAsia="SimSun"/>
                <w:color w:val="000000"/>
                <w:lang w:val="ru-RU" w:eastAsia="zh-CN"/>
              </w:rPr>
              <w:t>–</w:t>
            </w:r>
            <w:r w:rsidRPr="004B64FA">
              <w:rPr>
                <w:rFonts w:eastAsia="SimSun"/>
                <w:color w:val="000000"/>
                <w:lang w:val="ru-RU" w:eastAsia="zh-CN"/>
              </w:rPr>
              <w:t xml:space="preserve"> не менее </w:t>
            </w:r>
            <w:smartTag w:uri="urn:schemas-microsoft-com:office:smarttags" w:element="metricconverter">
              <w:smartTagPr>
                <w:attr w:name="ProductID" w:val="7 м"/>
              </w:smartTagPr>
              <w:r w:rsidRPr="004B64FA">
                <w:rPr>
                  <w:rFonts w:eastAsia="SimSun"/>
                  <w:color w:val="000000"/>
                  <w:lang w:val="ru-RU" w:eastAsia="zh-CN"/>
                </w:rPr>
                <w:t>7 м</w:t>
              </w:r>
            </w:smartTag>
            <w:r w:rsidRPr="004B64FA">
              <w:rPr>
                <w:rFonts w:eastAsia="SimSun"/>
                <w:color w:val="000000"/>
                <w:lang w:val="ru-RU" w:eastAsia="zh-CN"/>
              </w:rPr>
              <w:t>;</w:t>
            </w:r>
          </w:p>
          <w:p w:rsidR="002D594A" w:rsidRPr="004B64FA" w:rsidRDefault="002D594A" w:rsidP="004A5174">
            <w:pPr>
              <w:ind w:firstLine="426"/>
              <w:rPr>
                <w:rFonts w:eastAsia="SimSun"/>
                <w:color w:val="000000"/>
                <w:lang w:val="ru-RU" w:eastAsia="zh-CN"/>
              </w:rPr>
            </w:pPr>
            <w:r w:rsidRPr="004B64FA">
              <w:rPr>
                <w:rFonts w:eastAsia="SimSun"/>
                <w:color w:val="000000"/>
                <w:lang w:val="ru-RU" w:eastAsia="zh-CN"/>
              </w:rPr>
              <w:t xml:space="preserve">для проездов </w:t>
            </w:r>
            <w:r>
              <w:rPr>
                <w:rFonts w:eastAsia="SimSun"/>
                <w:color w:val="000000"/>
                <w:lang w:val="ru-RU" w:eastAsia="zh-CN"/>
              </w:rPr>
              <w:t>–</w:t>
            </w:r>
            <w:r w:rsidRPr="004B64FA">
              <w:rPr>
                <w:rFonts w:eastAsia="SimSun"/>
                <w:color w:val="000000"/>
                <w:lang w:val="ru-RU" w:eastAsia="zh-CN"/>
              </w:rPr>
              <w:t xml:space="preserve"> не менее </w:t>
            </w:r>
            <w:smartTag w:uri="urn:schemas-microsoft-com:office:smarttags" w:element="metricconverter">
              <w:smartTagPr>
                <w:attr w:name="ProductID" w:val="3,5 м"/>
              </w:smartTagPr>
              <w:r w:rsidRPr="004B64FA">
                <w:rPr>
                  <w:rFonts w:eastAsia="SimSun"/>
                  <w:color w:val="000000"/>
                  <w:lang w:val="ru-RU" w:eastAsia="zh-CN"/>
                </w:rPr>
                <w:t>3,5 м</w:t>
              </w:r>
            </w:smartTag>
            <w:r w:rsidRPr="004B64FA">
              <w:rPr>
                <w:rFonts w:eastAsia="SimSun"/>
                <w:color w:val="000000"/>
                <w:lang w:val="ru-RU" w:eastAsia="zh-CN"/>
              </w:rPr>
              <w:t>.</w:t>
            </w:r>
          </w:p>
          <w:p w:rsidR="002D594A" w:rsidRPr="004B64FA" w:rsidRDefault="002D594A" w:rsidP="004A5174">
            <w:pPr>
              <w:ind w:firstLine="426"/>
              <w:rPr>
                <w:rFonts w:eastAsia="SimSun"/>
                <w:color w:val="000000"/>
                <w:lang w:val="ru-RU" w:eastAsia="zh-CN"/>
              </w:rPr>
            </w:pPr>
            <w:r w:rsidRPr="004B64FA">
              <w:rPr>
                <w:rFonts w:eastAsia="SimSun"/>
                <w:color w:val="000000"/>
                <w:lang w:val="ru-RU" w:eastAsia="zh-CN"/>
              </w:rPr>
              <w:t xml:space="preserve">На проездах следует предусматривать разъездные площадки длиной не менее </w:t>
            </w:r>
            <w:smartTag w:uri="urn:schemas-microsoft-com:office:smarttags" w:element="metricconverter">
              <w:smartTagPr>
                <w:attr w:name="ProductID" w:val="15 м"/>
              </w:smartTagPr>
              <w:r w:rsidRPr="004B64FA">
                <w:rPr>
                  <w:rFonts w:eastAsia="SimSun"/>
                  <w:color w:val="000000"/>
                  <w:lang w:val="ru-RU" w:eastAsia="zh-CN"/>
                </w:rPr>
                <w:t>15 м</w:t>
              </w:r>
            </w:smartTag>
            <w:r w:rsidRPr="004B64FA">
              <w:rPr>
                <w:rFonts w:eastAsia="SimSun"/>
                <w:color w:val="000000"/>
                <w:lang w:val="ru-RU" w:eastAsia="zh-CN"/>
              </w:rPr>
              <w:t xml:space="preserve"> и шириной не менее </w:t>
            </w:r>
            <w:smartTag w:uri="urn:schemas-microsoft-com:office:smarttags" w:element="metricconverter">
              <w:smartTagPr>
                <w:attr w:name="ProductID" w:val="7 м"/>
              </w:smartTagPr>
              <w:r w:rsidRPr="004B64FA">
                <w:rPr>
                  <w:rFonts w:eastAsia="SimSun"/>
                  <w:color w:val="000000"/>
                  <w:lang w:val="ru-RU" w:eastAsia="zh-CN"/>
                </w:rPr>
                <w:t>7 м</w:t>
              </w:r>
            </w:smartTag>
            <w:r w:rsidRPr="004B64FA">
              <w:rPr>
                <w:rFonts w:eastAsia="SimSun"/>
                <w:color w:val="000000"/>
                <w:lang w:val="ru-RU" w:eastAsia="zh-CN"/>
              </w:rPr>
              <w:t xml:space="preserve">, включая ширину проезжей части. Расстояние между разъездными площадками, а также между разъездными площадками и перекрестками должно быть не более </w:t>
            </w:r>
            <w:smartTag w:uri="urn:schemas-microsoft-com:office:smarttags" w:element="metricconverter">
              <w:smartTagPr>
                <w:attr w:name="ProductID" w:val="200 м"/>
              </w:smartTagPr>
              <w:r w:rsidRPr="004B64FA">
                <w:rPr>
                  <w:rFonts w:eastAsia="SimSun"/>
                  <w:color w:val="000000"/>
                  <w:lang w:val="ru-RU" w:eastAsia="zh-CN"/>
                </w:rPr>
                <w:t>200 м</w:t>
              </w:r>
            </w:smartTag>
            <w:r w:rsidRPr="004B64FA">
              <w:rPr>
                <w:rFonts w:eastAsia="SimSun"/>
                <w:color w:val="000000"/>
                <w:lang w:val="ru-RU" w:eastAsia="zh-CN"/>
              </w:rPr>
              <w:t>.</w:t>
            </w:r>
          </w:p>
          <w:p w:rsidR="002D594A" w:rsidRPr="004B64FA" w:rsidRDefault="002D594A" w:rsidP="004A5174">
            <w:pPr>
              <w:ind w:firstLine="426"/>
              <w:rPr>
                <w:rFonts w:eastAsia="SimSun"/>
                <w:color w:val="000000"/>
                <w:lang w:val="ru-RU" w:eastAsia="zh-CN"/>
              </w:rPr>
            </w:pPr>
            <w:r w:rsidRPr="004B64FA">
              <w:rPr>
                <w:rFonts w:eastAsia="SimSun"/>
                <w:color w:val="000000"/>
                <w:lang w:val="ru-RU" w:eastAsia="zh-CN"/>
              </w:rPr>
              <w:t xml:space="preserve">Максимальная протяженность тупикового проезда не должна превышать </w:t>
            </w:r>
            <w:smartTag w:uri="urn:schemas-microsoft-com:office:smarttags" w:element="metricconverter">
              <w:smartTagPr>
                <w:attr w:name="ProductID" w:val="150 м"/>
              </w:smartTagPr>
              <w:r w:rsidRPr="004B64FA">
                <w:rPr>
                  <w:rFonts w:eastAsia="SimSun"/>
                  <w:color w:val="000000"/>
                  <w:lang w:val="ru-RU" w:eastAsia="zh-CN"/>
                </w:rPr>
                <w:t>150 м</w:t>
              </w:r>
            </w:smartTag>
            <w:r w:rsidRPr="004B64FA">
              <w:rPr>
                <w:rFonts w:eastAsia="SimSun"/>
                <w:color w:val="000000"/>
                <w:lang w:val="ru-RU" w:eastAsia="zh-CN"/>
              </w:rPr>
              <w:t>.</w:t>
            </w:r>
          </w:p>
          <w:p w:rsidR="002D594A" w:rsidRPr="004B64FA" w:rsidRDefault="002D594A" w:rsidP="004A5174">
            <w:pPr>
              <w:ind w:firstLine="426"/>
              <w:rPr>
                <w:rFonts w:eastAsia="SimSun"/>
                <w:color w:val="000000"/>
                <w:lang w:val="ru-RU" w:eastAsia="zh-CN"/>
              </w:rPr>
            </w:pPr>
            <w:r w:rsidRPr="004B64FA">
              <w:rPr>
                <w:rFonts w:eastAsia="SimSun"/>
                <w:color w:val="000000"/>
                <w:lang w:val="ru-RU" w:eastAsia="zh-CN"/>
              </w:rPr>
              <w:t xml:space="preserve">Тупиковые проезды обеспечиваются разворотными площадками размером не менее </w:t>
            </w:r>
            <w:smartTag w:uri="urn:schemas-microsoft-com:office:smarttags" w:element="metricconverter">
              <w:smartTagPr>
                <w:attr w:name="ProductID" w:val="12 м"/>
              </w:smartTagPr>
              <w:r w:rsidRPr="004B64FA">
                <w:rPr>
                  <w:rFonts w:eastAsia="SimSun"/>
                  <w:color w:val="000000"/>
                  <w:lang w:val="ru-RU" w:eastAsia="zh-CN"/>
                </w:rPr>
                <w:t>12 м</w:t>
              </w:r>
            </w:smartTag>
            <w:r w:rsidRPr="00FE5297">
              <w:rPr>
                <w:rFonts w:eastAsia="SimSun"/>
                <w:color w:val="000000"/>
                <w:lang w:eastAsia="zh-CN"/>
              </w:rPr>
              <w:t>x</w:t>
            </w:r>
            <w:smartTag w:uri="urn:schemas-microsoft-com:office:smarttags" w:element="metricconverter">
              <w:smartTagPr>
                <w:attr w:name="ProductID" w:val="12 м"/>
              </w:smartTagPr>
              <w:r w:rsidRPr="004B64FA">
                <w:rPr>
                  <w:rFonts w:eastAsia="SimSun"/>
                  <w:color w:val="000000"/>
                  <w:lang w:val="ru-RU" w:eastAsia="zh-CN"/>
                </w:rPr>
                <w:t>12 м</w:t>
              </w:r>
            </w:smartTag>
            <w:r w:rsidRPr="004B64FA">
              <w:rPr>
                <w:rFonts w:eastAsia="SimSun"/>
                <w:color w:val="000000"/>
                <w:lang w:val="ru-RU" w:eastAsia="zh-CN"/>
              </w:rPr>
              <w:t>. Использование разворотной площадки для стоянки автомобилей не допускается.</w:t>
            </w:r>
          </w:p>
        </w:tc>
      </w:tr>
    </w:tbl>
    <w:p w:rsidR="009875B7" w:rsidRPr="009875B7" w:rsidRDefault="009875B7" w:rsidP="00E43626">
      <w:pPr>
        <w:tabs>
          <w:tab w:val="left" w:pos="2520"/>
        </w:tabs>
        <w:ind w:firstLine="426"/>
        <w:jc w:val="both"/>
        <w:rPr>
          <w:rFonts w:eastAsia="SimSun"/>
          <w:color w:val="000000"/>
          <w:sz w:val="8"/>
          <w:szCs w:val="8"/>
          <w:lang w:val="ru-RU" w:eastAsia="zh-CN"/>
        </w:rPr>
      </w:pPr>
    </w:p>
    <w:p w:rsidR="00E43626" w:rsidRDefault="00E43626" w:rsidP="00E43626">
      <w:pPr>
        <w:tabs>
          <w:tab w:val="left" w:pos="2520"/>
        </w:tabs>
        <w:ind w:firstLine="426"/>
        <w:jc w:val="both"/>
        <w:rPr>
          <w:rFonts w:eastAsia="SimSun"/>
          <w:color w:val="000000"/>
          <w:sz w:val="28"/>
          <w:szCs w:val="28"/>
          <w:lang w:val="ru-RU" w:eastAsia="zh-CN"/>
        </w:rPr>
      </w:pPr>
      <w:r w:rsidRPr="009875B7">
        <w:rPr>
          <w:rFonts w:eastAsia="SimSun"/>
          <w:color w:val="000000"/>
          <w:sz w:val="28"/>
          <w:szCs w:val="28"/>
          <w:lang w:val="ru-RU" w:eastAsia="zh-CN"/>
        </w:rPr>
        <w:t>4). Таблицу</w:t>
      </w:r>
      <w:r>
        <w:rPr>
          <w:rFonts w:eastAsia="SimSun"/>
          <w:color w:val="000000"/>
          <w:lang w:val="ru-RU" w:eastAsia="zh-CN"/>
        </w:rPr>
        <w:t xml:space="preserve"> «</w:t>
      </w:r>
      <w:r w:rsidRPr="00740E56">
        <w:rPr>
          <w:rFonts w:eastAsia="SimSun"/>
          <w:color w:val="000000"/>
          <w:lang w:val="ru-RU" w:eastAsia="zh-CN"/>
        </w:rPr>
        <w:t xml:space="preserve">ОСНОВНЫЕ ВИДЫ И ПАРАМЕТРЫ РАЗРЕШЕННОГО </w:t>
      </w:r>
      <w:proofErr w:type="gramStart"/>
      <w:r w:rsidRPr="00740E56">
        <w:rPr>
          <w:rFonts w:eastAsia="SimSun"/>
          <w:color w:val="000000"/>
          <w:lang w:val="ru-RU" w:eastAsia="zh-CN"/>
        </w:rPr>
        <w:t>ИСПОЛЬЗО</w:t>
      </w:r>
      <w:r w:rsidR="009875B7">
        <w:rPr>
          <w:rFonts w:eastAsia="SimSun"/>
          <w:color w:val="000000"/>
          <w:lang w:val="ru-RU" w:eastAsia="zh-CN"/>
        </w:rPr>
        <w:t>-</w:t>
      </w:r>
      <w:r w:rsidRPr="00740E56">
        <w:rPr>
          <w:rFonts w:eastAsia="SimSun"/>
          <w:color w:val="000000"/>
          <w:lang w:val="ru-RU" w:eastAsia="zh-CN"/>
        </w:rPr>
        <w:t>ВАНИЯ</w:t>
      </w:r>
      <w:proofErr w:type="gramEnd"/>
      <w:r w:rsidR="009875B7">
        <w:rPr>
          <w:rFonts w:eastAsia="SimSun"/>
          <w:color w:val="000000"/>
          <w:lang w:val="ru-RU" w:eastAsia="zh-CN"/>
        </w:rPr>
        <w:t xml:space="preserve"> </w:t>
      </w:r>
      <w:r w:rsidRPr="00740E56">
        <w:rPr>
          <w:rFonts w:eastAsia="SimSun"/>
          <w:color w:val="000000"/>
          <w:lang w:val="ru-RU" w:eastAsia="zh-CN"/>
        </w:rPr>
        <w:t>ЗЕМЕЛЬНЫХ УЧАСТКОВ И ОБЪЕКТОВ КАПИТАЛЬНОГО СТРОИТЕЛЬСТВА</w:t>
      </w:r>
      <w:r>
        <w:rPr>
          <w:rFonts w:eastAsia="SimSun"/>
          <w:color w:val="000000"/>
          <w:lang w:val="ru-RU" w:eastAsia="zh-CN"/>
        </w:rPr>
        <w:t xml:space="preserve">» </w:t>
      </w:r>
      <w:r w:rsidRPr="009875B7">
        <w:rPr>
          <w:rFonts w:eastAsia="SimSun"/>
          <w:color w:val="000000"/>
          <w:sz w:val="28"/>
          <w:szCs w:val="28"/>
          <w:lang w:val="ru-RU" w:eastAsia="zh-CN"/>
        </w:rPr>
        <w:t>для территориальной зоны СХ-1 изложить в следующей редакции:</w:t>
      </w:r>
    </w:p>
    <w:p w:rsidR="009875B7" w:rsidRPr="009875B7" w:rsidRDefault="009875B7" w:rsidP="00E43626">
      <w:pPr>
        <w:tabs>
          <w:tab w:val="left" w:pos="2520"/>
        </w:tabs>
        <w:ind w:firstLine="426"/>
        <w:jc w:val="both"/>
        <w:rPr>
          <w:rFonts w:eastAsia="SimSun"/>
          <w:color w:val="000000"/>
          <w:sz w:val="8"/>
          <w:szCs w:val="8"/>
          <w:lang w:val="ru-RU" w:eastAsia="zh-C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25"/>
        <w:gridCol w:w="5273"/>
      </w:tblGrid>
      <w:tr w:rsidR="00E43626" w:rsidRPr="00284C10" w:rsidTr="004A5174">
        <w:tc>
          <w:tcPr>
            <w:tcW w:w="4225" w:type="dxa"/>
            <w:tcBorders>
              <w:top w:val="single" w:sz="4" w:space="0" w:color="auto"/>
              <w:bottom w:val="single" w:sz="4" w:space="0" w:color="auto"/>
              <w:right w:val="single" w:sz="4" w:space="0" w:color="auto"/>
            </w:tcBorders>
          </w:tcPr>
          <w:p w:rsidR="00E43626" w:rsidRPr="00590E88" w:rsidRDefault="00E43626" w:rsidP="004A5174">
            <w:pPr>
              <w:pStyle w:val="aff2"/>
              <w:jc w:val="center"/>
              <w:rPr>
                <w:rFonts w:ascii="Times New Roman" w:hAnsi="Times New Roman" w:cs="Times New Roman"/>
                <w:sz w:val="24"/>
                <w:szCs w:val="24"/>
              </w:rPr>
            </w:pPr>
            <w:r w:rsidRPr="00590E88">
              <w:rPr>
                <w:rFonts w:ascii="Times New Roman" w:hAnsi="Times New Roman" w:cs="Times New Roman"/>
                <w:sz w:val="24"/>
                <w:szCs w:val="24"/>
              </w:rPr>
              <w:t>Виды использования</w:t>
            </w:r>
          </w:p>
        </w:tc>
        <w:tc>
          <w:tcPr>
            <w:tcW w:w="5273" w:type="dxa"/>
            <w:tcBorders>
              <w:top w:val="single" w:sz="4" w:space="0" w:color="auto"/>
              <w:left w:val="single" w:sz="4" w:space="0" w:color="auto"/>
              <w:bottom w:val="single" w:sz="4" w:space="0" w:color="auto"/>
            </w:tcBorders>
          </w:tcPr>
          <w:p w:rsidR="00E43626" w:rsidRPr="00590E88" w:rsidRDefault="00E43626" w:rsidP="004A5174">
            <w:pPr>
              <w:pStyle w:val="aff2"/>
              <w:jc w:val="center"/>
              <w:rPr>
                <w:rFonts w:ascii="Times New Roman" w:hAnsi="Times New Roman" w:cs="Times New Roman"/>
                <w:sz w:val="24"/>
                <w:szCs w:val="24"/>
              </w:rPr>
            </w:pPr>
            <w:r w:rsidRPr="00590E88">
              <w:rPr>
                <w:rFonts w:ascii="Times New Roman" w:hAnsi="Times New Roman" w:cs="Times New Roman"/>
                <w:sz w:val="24"/>
                <w:szCs w:val="24"/>
              </w:rPr>
              <w:t>Предельные размеры земельных участков и предельные параметры разрешенного строительства</w:t>
            </w:r>
          </w:p>
        </w:tc>
      </w:tr>
      <w:tr w:rsidR="00E43626" w:rsidRPr="00284C10" w:rsidTr="004A5174">
        <w:tc>
          <w:tcPr>
            <w:tcW w:w="4225" w:type="dxa"/>
            <w:tcBorders>
              <w:top w:val="single" w:sz="4" w:space="0" w:color="auto"/>
              <w:bottom w:val="single" w:sz="4" w:space="0" w:color="auto"/>
              <w:right w:val="single" w:sz="4" w:space="0" w:color="auto"/>
            </w:tcBorders>
          </w:tcPr>
          <w:p w:rsidR="00E43626" w:rsidRPr="00590E88" w:rsidRDefault="00A85272" w:rsidP="004A5174">
            <w:pPr>
              <w:pStyle w:val="aff3"/>
              <w:rPr>
                <w:rFonts w:ascii="Times New Roman" w:hAnsi="Times New Roman" w:cs="Times New Roman"/>
                <w:sz w:val="24"/>
                <w:szCs w:val="24"/>
              </w:rPr>
            </w:pPr>
            <w:r>
              <w:rPr>
                <w:rFonts w:ascii="Times New Roman" w:hAnsi="Times New Roman" w:cs="Times New Roman"/>
                <w:sz w:val="24"/>
                <w:szCs w:val="24"/>
              </w:rPr>
              <w:t>Сельскохозяйственное использование</w:t>
            </w:r>
          </w:p>
        </w:tc>
        <w:tc>
          <w:tcPr>
            <w:tcW w:w="5273" w:type="dxa"/>
            <w:tcBorders>
              <w:top w:val="single" w:sz="4" w:space="0" w:color="auto"/>
              <w:left w:val="single" w:sz="4" w:space="0" w:color="auto"/>
              <w:bottom w:val="single" w:sz="4" w:space="0" w:color="auto"/>
            </w:tcBorders>
          </w:tcPr>
          <w:p w:rsidR="00E43626" w:rsidRPr="00590E88" w:rsidRDefault="00E43626" w:rsidP="004A5174">
            <w:pPr>
              <w:pStyle w:val="aff3"/>
              <w:rPr>
                <w:rFonts w:ascii="Times New Roman" w:hAnsi="Times New Roman" w:cs="Times New Roman"/>
                <w:sz w:val="24"/>
                <w:szCs w:val="24"/>
              </w:rPr>
            </w:pPr>
            <w:r w:rsidRPr="00590E88">
              <w:rPr>
                <w:rFonts w:ascii="Times New Roman" w:hAnsi="Times New Roman" w:cs="Times New Roman"/>
                <w:sz w:val="24"/>
                <w:szCs w:val="24"/>
              </w:rPr>
              <w:t>минимальный/максимальный р</w:t>
            </w:r>
            <w:r>
              <w:rPr>
                <w:rFonts w:ascii="Times New Roman" w:hAnsi="Times New Roman" w:cs="Times New Roman"/>
                <w:sz w:val="24"/>
                <w:szCs w:val="24"/>
              </w:rPr>
              <w:t>азмер земельного участка – 600/</w:t>
            </w:r>
            <w:r w:rsidRPr="00590E88">
              <w:rPr>
                <w:rFonts w:ascii="Times New Roman" w:hAnsi="Times New Roman" w:cs="Times New Roman"/>
                <w:sz w:val="24"/>
                <w:szCs w:val="24"/>
              </w:rPr>
              <w:t>500000 кв. м;</w:t>
            </w:r>
          </w:p>
          <w:p w:rsidR="00E43626" w:rsidRPr="00590E88" w:rsidRDefault="00E43626" w:rsidP="004A5174">
            <w:pPr>
              <w:pStyle w:val="aff3"/>
              <w:rPr>
                <w:rFonts w:ascii="Times New Roman" w:hAnsi="Times New Roman" w:cs="Times New Roman"/>
                <w:sz w:val="24"/>
                <w:szCs w:val="24"/>
              </w:rPr>
            </w:pPr>
            <w:r w:rsidRPr="00590E88">
              <w:rPr>
                <w:rFonts w:ascii="Times New Roman" w:hAnsi="Times New Roman" w:cs="Times New Roman"/>
                <w:sz w:val="24"/>
                <w:szCs w:val="24"/>
              </w:rPr>
              <w:t xml:space="preserve">максимальный процент застройки в границах земельного участка </w:t>
            </w:r>
            <w:r>
              <w:rPr>
                <w:rFonts w:ascii="Times New Roman" w:hAnsi="Times New Roman" w:cs="Times New Roman"/>
                <w:sz w:val="24"/>
                <w:szCs w:val="24"/>
              </w:rPr>
              <w:t>–</w:t>
            </w:r>
            <w:r w:rsidRPr="00590E88">
              <w:rPr>
                <w:rFonts w:ascii="Times New Roman" w:hAnsi="Times New Roman" w:cs="Times New Roman"/>
                <w:sz w:val="24"/>
                <w:szCs w:val="24"/>
              </w:rPr>
              <w:t xml:space="preserve"> устанавливается равным всей площади земельного участка за исключением площади, занятой минимальными отступами от границ земельного участка;</w:t>
            </w:r>
          </w:p>
          <w:p w:rsidR="00E43626" w:rsidRPr="00590E88" w:rsidRDefault="00E43626" w:rsidP="004A5174">
            <w:pPr>
              <w:pStyle w:val="aff3"/>
              <w:rPr>
                <w:rFonts w:ascii="Times New Roman" w:hAnsi="Times New Roman" w:cs="Times New Roman"/>
                <w:sz w:val="24"/>
                <w:szCs w:val="24"/>
              </w:rPr>
            </w:pPr>
            <w:r w:rsidRPr="00590E88">
              <w:rPr>
                <w:rFonts w:ascii="Times New Roman" w:hAnsi="Times New Roman" w:cs="Times New Roman"/>
                <w:sz w:val="24"/>
                <w:szCs w:val="24"/>
              </w:rPr>
              <w:t xml:space="preserve">максимальная </w:t>
            </w:r>
            <w:hyperlink w:anchor="sub_1041" w:history="1">
              <w:r w:rsidRPr="009C507C">
                <w:rPr>
                  <w:rStyle w:val="aff1"/>
                  <w:rFonts w:ascii="Times New Roman" w:hAnsi="Times New Roman" w:cs="Times New Roman"/>
                  <w:b w:val="0"/>
                  <w:color w:val="auto"/>
                  <w:sz w:val="24"/>
                  <w:szCs w:val="24"/>
                </w:rPr>
                <w:t>высота зданий</w:t>
              </w:r>
            </w:hyperlink>
            <w:r w:rsidRPr="00590E88">
              <w:rPr>
                <w:rFonts w:ascii="Times New Roman" w:hAnsi="Times New Roman" w:cs="Times New Roman"/>
                <w:sz w:val="24"/>
                <w:szCs w:val="24"/>
              </w:rPr>
              <w:t xml:space="preserve">, строений, </w:t>
            </w:r>
            <w:r w:rsidRPr="00590E88">
              <w:rPr>
                <w:rFonts w:ascii="Times New Roman" w:hAnsi="Times New Roman" w:cs="Times New Roman"/>
                <w:sz w:val="24"/>
                <w:szCs w:val="24"/>
              </w:rPr>
              <w:lastRenderedPageBreak/>
              <w:t xml:space="preserve">сооружений от уровня земли </w:t>
            </w:r>
            <w:r>
              <w:rPr>
                <w:rFonts w:ascii="Times New Roman" w:hAnsi="Times New Roman" w:cs="Times New Roman"/>
                <w:sz w:val="24"/>
                <w:szCs w:val="24"/>
              </w:rPr>
              <w:t>–</w:t>
            </w:r>
            <w:r w:rsidRPr="00590E88">
              <w:rPr>
                <w:rFonts w:ascii="Times New Roman" w:hAnsi="Times New Roman" w:cs="Times New Roman"/>
                <w:sz w:val="24"/>
                <w:szCs w:val="24"/>
              </w:rPr>
              <w:t xml:space="preserve"> 20 м;</w:t>
            </w:r>
          </w:p>
          <w:p w:rsidR="00E43626" w:rsidRPr="00590E88" w:rsidRDefault="00E43626" w:rsidP="00A85272">
            <w:pPr>
              <w:pStyle w:val="aff3"/>
              <w:rPr>
                <w:rFonts w:ascii="Times New Roman" w:hAnsi="Times New Roman" w:cs="Times New Roman"/>
                <w:sz w:val="24"/>
                <w:szCs w:val="24"/>
              </w:rPr>
            </w:pPr>
            <w:r w:rsidRPr="00590E88">
              <w:rPr>
                <w:rFonts w:ascii="Times New Roman" w:hAnsi="Times New Roman" w:cs="Times New Roman"/>
                <w:sz w:val="24"/>
                <w:szCs w:val="24"/>
              </w:rPr>
              <w:t xml:space="preserve">минимальный отступ от границ участка </w:t>
            </w:r>
            <w:r>
              <w:rPr>
                <w:rFonts w:ascii="Times New Roman" w:hAnsi="Times New Roman" w:cs="Times New Roman"/>
                <w:sz w:val="24"/>
                <w:szCs w:val="24"/>
              </w:rPr>
              <w:t>–</w:t>
            </w:r>
            <w:r w:rsidR="00A85272">
              <w:rPr>
                <w:rFonts w:ascii="Times New Roman" w:hAnsi="Times New Roman" w:cs="Times New Roman"/>
                <w:sz w:val="24"/>
                <w:szCs w:val="24"/>
              </w:rPr>
              <w:t>3</w:t>
            </w:r>
            <w:r w:rsidRPr="00590E88">
              <w:rPr>
                <w:rFonts w:ascii="Times New Roman" w:hAnsi="Times New Roman" w:cs="Times New Roman"/>
                <w:sz w:val="24"/>
                <w:szCs w:val="24"/>
              </w:rPr>
              <w:t> м;</w:t>
            </w:r>
          </w:p>
        </w:tc>
      </w:tr>
    </w:tbl>
    <w:p w:rsidR="00350D58" w:rsidRPr="00350D58" w:rsidRDefault="00350D58" w:rsidP="00A85272">
      <w:pPr>
        <w:tabs>
          <w:tab w:val="left" w:pos="2520"/>
        </w:tabs>
        <w:ind w:firstLine="426"/>
        <w:jc w:val="both"/>
        <w:rPr>
          <w:sz w:val="8"/>
          <w:szCs w:val="8"/>
          <w:lang w:val="ru-RU"/>
        </w:rPr>
      </w:pPr>
    </w:p>
    <w:p w:rsidR="00A85272" w:rsidRPr="00350D58" w:rsidRDefault="00A85272" w:rsidP="00350D58">
      <w:pPr>
        <w:tabs>
          <w:tab w:val="left" w:pos="2520"/>
        </w:tabs>
        <w:ind w:firstLine="426"/>
        <w:jc w:val="both"/>
        <w:rPr>
          <w:rFonts w:eastAsia="SimSun"/>
          <w:color w:val="000000"/>
          <w:sz w:val="28"/>
          <w:szCs w:val="28"/>
          <w:lang w:val="ru-RU" w:eastAsia="zh-CN"/>
        </w:rPr>
      </w:pPr>
      <w:r w:rsidRPr="00350D58">
        <w:rPr>
          <w:sz w:val="28"/>
          <w:szCs w:val="28"/>
          <w:lang w:val="ru-RU"/>
        </w:rPr>
        <w:t>5). Таблицу</w:t>
      </w:r>
      <w:r>
        <w:rPr>
          <w:lang w:val="ru-RU"/>
        </w:rPr>
        <w:t xml:space="preserve"> «</w:t>
      </w:r>
      <w:r w:rsidRPr="004B64FA">
        <w:rPr>
          <w:rFonts w:eastAsia="SimSun"/>
          <w:color w:val="000000"/>
          <w:lang w:val="ru-RU" w:eastAsia="zh-CN"/>
        </w:rPr>
        <w:t xml:space="preserve">УСЛОВНО РАЗРЕШЕННЫЕ ВИДЫ И ПАРАМЕТРЫ </w:t>
      </w:r>
      <w:proofErr w:type="gramStart"/>
      <w:r w:rsidRPr="004B64FA">
        <w:rPr>
          <w:rFonts w:eastAsia="SimSun"/>
          <w:color w:val="000000"/>
          <w:lang w:val="ru-RU" w:eastAsia="zh-CN"/>
        </w:rPr>
        <w:t>ИСПОЛЬЗО</w:t>
      </w:r>
      <w:r w:rsidR="00350D58">
        <w:rPr>
          <w:rFonts w:eastAsia="SimSun"/>
          <w:color w:val="000000"/>
          <w:lang w:val="ru-RU" w:eastAsia="zh-CN"/>
        </w:rPr>
        <w:t>-</w:t>
      </w:r>
      <w:r w:rsidRPr="004B64FA">
        <w:rPr>
          <w:rFonts w:eastAsia="SimSun"/>
          <w:color w:val="000000"/>
          <w:lang w:val="ru-RU" w:eastAsia="zh-CN"/>
        </w:rPr>
        <w:t>ВАНИЯ</w:t>
      </w:r>
      <w:proofErr w:type="gramEnd"/>
      <w:r w:rsidR="00350D58">
        <w:rPr>
          <w:rFonts w:eastAsia="SimSun"/>
          <w:color w:val="000000"/>
          <w:lang w:val="ru-RU" w:eastAsia="zh-CN"/>
        </w:rPr>
        <w:t xml:space="preserve"> </w:t>
      </w:r>
      <w:r w:rsidRPr="004B64FA">
        <w:rPr>
          <w:rFonts w:eastAsia="SimSun"/>
          <w:color w:val="000000"/>
          <w:lang w:val="ru-RU" w:eastAsia="zh-CN"/>
        </w:rPr>
        <w:t>ЗЕМЕЛЬНЫХ УЧАСТКОВ И ОБЪЕКТОВ КАПИТАЛЬНОГО СТРОИТЕЛЬСТВА</w:t>
      </w:r>
      <w:r>
        <w:rPr>
          <w:rFonts w:eastAsia="SimSun"/>
          <w:color w:val="000000"/>
          <w:lang w:val="ru-RU" w:eastAsia="zh-CN"/>
        </w:rPr>
        <w:t xml:space="preserve">» </w:t>
      </w:r>
      <w:r w:rsidRPr="00350D58">
        <w:rPr>
          <w:rFonts w:eastAsia="SimSun"/>
          <w:color w:val="000000"/>
          <w:sz w:val="28"/>
          <w:szCs w:val="28"/>
          <w:lang w:val="ru-RU" w:eastAsia="zh-CN"/>
        </w:rPr>
        <w:t>для территориальной зоны СХ-2  – исключить.</w:t>
      </w:r>
    </w:p>
    <w:p w:rsidR="00A85272" w:rsidRPr="00350D58" w:rsidRDefault="00350D58" w:rsidP="00A85272">
      <w:pPr>
        <w:tabs>
          <w:tab w:val="left" w:pos="2520"/>
        </w:tabs>
        <w:jc w:val="both"/>
        <w:rPr>
          <w:rFonts w:eastAsia="SimSun"/>
          <w:color w:val="000000"/>
          <w:sz w:val="28"/>
          <w:szCs w:val="28"/>
          <w:lang w:val="ru-RU" w:eastAsia="zh-CN"/>
        </w:rPr>
      </w:pPr>
      <w:r>
        <w:rPr>
          <w:rFonts w:eastAsia="SimSun"/>
          <w:color w:val="000000"/>
          <w:lang w:val="ru-RU" w:eastAsia="zh-CN"/>
        </w:rPr>
        <w:t xml:space="preserve">       </w:t>
      </w:r>
      <w:r w:rsidR="00A85272" w:rsidRPr="00350D58">
        <w:rPr>
          <w:rFonts w:eastAsia="SimSun"/>
          <w:color w:val="000000"/>
          <w:sz w:val="28"/>
          <w:szCs w:val="28"/>
          <w:lang w:val="ru-RU" w:eastAsia="zh-CN"/>
        </w:rPr>
        <w:t>6). Таблицу</w:t>
      </w:r>
      <w:r w:rsidR="00A85272">
        <w:rPr>
          <w:rFonts w:eastAsia="SimSun"/>
          <w:color w:val="000000"/>
          <w:lang w:val="ru-RU" w:eastAsia="zh-CN"/>
        </w:rPr>
        <w:t xml:space="preserve"> «</w:t>
      </w:r>
      <w:r w:rsidR="00A85272" w:rsidRPr="004B64FA">
        <w:rPr>
          <w:rFonts w:eastAsia="SimSun"/>
          <w:color w:val="000000"/>
          <w:lang w:val="ru-RU" w:eastAsia="zh-CN"/>
        </w:rPr>
        <w:t>ВСПОМОГАТЕЛЬНЫЕ ВИДЫ И ПАРАМЕТРЫ РАЗРЕШЕННОГО ИСПОЛЬЗОВАНИЯ ЗЕМЕЛЬНЫХ УЧАСТКОВ И ОБЪЕКТОВ КАПИТАЛЬНОГО СТРОИТЕЛЬСТВА</w:t>
      </w:r>
      <w:r w:rsidR="00A85272">
        <w:rPr>
          <w:rFonts w:eastAsia="SimSun"/>
          <w:color w:val="000000"/>
          <w:lang w:val="ru-RU" w:eastAsia="zh-CN"/>
        </w:rPr>
        <w:t xml:space="preserve">» </w:t>
      </w:r>
      <w:r w:rsidR="00A85272" w:rsidRPr="00350D58">
        <w:rPr>
          <w:rFonts w:eastAsia="SimSun"/>
          <w:color w:val="000000"/>
          <w:sz w:val="28"/>
          <w:szCs w:val="28"/>
          <w:lang w:val="ru-RU" w:eastAsia="zh-CN"/>
        </w:rPr>
        <w:t>для территориальной зоны СХ-</w:t>
      </w:r>
      <w:r w:rsidR="009375B3" w:rsidRPr="00350D58">
        <w:rPr>
          <w:rFonts w:eastAsia="SimSun"/>
          <w:color w:val="000000"/>
          <w:sz w:val="28"/>
          <w:szCs w:val="28"/>
          <w:lang w:val="ru-RU" w:eastAsia="zh-CN"/>
        </w:rPr>
        <w:t>2</w:t>
      </w:r>
      <w:r w:rsidR="00A85272" w:rsidRPr="00350D58">
        <w:rPr>
          <w:rFonts w:eastAsia="SimSun"/>
          <w:color w:val="000000"/>
          <w:sz w:val="28"/>
          <w:szCs w:val="28"/>
          <w:lang w:val="ru-RU" w:eastAsia="zh-CN"/>
        </w:rPr>
        <w:t xml:space="preserve"> изложить в следующей редакции:</w:t>
      </w:r>
    </w:p>
    <w:p w:rsidR="00C232B2" w:rsidRPr="00350D58" w:rsidRDefault="00C232B2" w:rsidP="00C232B2">
      <w:pPr>
        <w:tabs>
          <w:tab w:val="left" w:pos="2520"/>
        </w:tabs>
        <w:jc w:val="both"/>
        <w:rPr>
          <w:rFonts w:eastAsia="SimSun"/>
          <w:color w:val="000000"/>
          <w:sz w:val="8"/>
          <w:szCs w:val="8"/>
          <w:lang w:val="ru-RU" w:eastAsia="zh-C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59"/>
        <w:gridCol w:w="4486"/>
      </w:tblGrid>
      <w:tr w:rsidR="00A85272" w:rsidRPr="00284C10" w:rsidTr="004A5174">
        <w:tc>
          <w:tcPr>
            <w:tcW w:w="4959" w:type="dxa"/>
            <w:tcBorders>
              <w:top w:val="single" w:sz="4" w:space="0" w:color="auto"/>
              <w:bottom w:val="single" w:sz="4" w:space="0" w:color="auto"/>
              <w:right w:val="single" w:sz="4" w:space="0" w:color="auto"/>
            </w:tcBorders>
          </w:tcPr>
          <w:p w:rsidR="00A85272" w:rsidRPr="00590E88" w:rsidRDefault="00A85272" w:rsidP="004A5174">
            <w:pPr>
              <w:pStyle w:val="aff2"/>
              <w:jc w:val="center"/>
              <w:rPr>
                <w:rFonts w:ascii="Times New Roman" w:hAnsi="Times New Roman" w:cs="Times New Roman"/>
                <w:sz w:val="24"/>
                <w:szCs w:val="24"/>
              </w:rPr>
            </w:pPr>
            <w:r w:rsidRPr="00590E88">
              <w:rPr>
                <w:rFonts w:ascii="Times New Roman" w:hAnsi="Times New Roman" w:cs="Times New Roman"/>
                <w:sz w:val="24"/>
                <w:szCs w:val="24"/>
              </w:rPr>
              <w:t>Виды использования</w:t>
            </w:r>
          </w:p>
        </w:tc>
        <w:tc>
          <w:tcPr>
            <w:tcW w:w="4486" w:type="dxa"/>
            <w:tcBorders>
              <w:top w:val="single" w:sz="4" w:space="0" w:color="auto"/>
              <w:left w:val="single" w:sz="4" w:space="0" w:color="auto"/>
              <w:bottom w:val="single" w:sz="4" w:space="0" w:color="auto"/>
            </w:tcBorders>
          </w:tcPr>
          <w:p w:rsidR="00A85272" w:rsidRPr="00590E88" w:rsidRDefault="00A85272" w:rsidP="004A5174">
            <w:pPr>
              <w:pStyle w:val="aff2"/>
              <w:jc w:val="center"/>
              <w:rPr>
                <w:rFonts w:ascii="Times New Roman" w:hAnsi="Times New Roman" w:cs="Times New Roman"/>
                <w:sz w:val="24"/>
                <w:szCs w:val="24"/>
              </w:rPr>
            </w:pPr>
            <w:r w:rsidRPr="00590E88">
              <w:rPr>
                <w:rFonts w:ascii="Times New Roman" w:hAnsi="Times New Roman" w:cs="Times New Roman"/>
                <w:sz w:val="24"/>
                <w:szCs w:val="24"/>
              </w:rPr>
              <w:t>Предельные размеры земельных участков и предельные параметры разрешенного строительства</w:t>
            </w:r>
          </w:p>
        </w:tc>
      </w:tr>
      <w:tr w:rsidR="00A85272" w:rsidRPr="00284C10" w:rsidTr="004A5174">
        <w:tc>
          <w:tcPr>
            <w:tcW w:w="4959" w:type="dxa"/>
            <w:tcBorders>
              <w:top w:val="single" w:sz="4" w:space="0" w:color="auto"/>
              <w:bottom w:val="single" w:sz="4" w:space="0" w:color="auto"/>
              <w:right w:val="single" w:sz="4" w:space="0" w:color="auto"/>
            </w:tcBorders>
          </w:tcPr>
          <w:p w:rsidR="00A85272" w:rsidRPr="00590E88" w:rsidRDefault="00A85272" w:rsidP="004A5174">
            <w:pPr>
              <w:pStyle w:val="aff3"/>
              <w:rPr>
                <w:rFonts w:ascii="Times New Roman" w:hAnsi="Times New Roman" w:cs="Times New Roman"/>
                <w:sz w:val="24"/>
                <w:szCs w:val="24"/>
              </w:rPr>
            </w:pPr>
            <w:r>
              <w:rPr>
                <w:rFonts w:ascii="Times New Roman" w:hAnsi="Times New Roman" w:cs="Times New Roman"/>
                <w:sz w:val="24"/>
                <w:szCs w:val="24"/>
              </w:rPr>
              <w:t>Коммунальное обслуживание</w:t>
            </w:r>
          </w:p>
        </w:tc>
        <w:tc>
          <w:tcPr>
            <w:tcW w:w="4486" w:type="dxa"/>
            <w:tcBorders>
              <w:top w:val="single" w:sz="4" w:space="0" w:color="auto"/>
              <w:left w:val="single" w:sz="4" w:space="0" w:color="auto"/>
              <w:bottom w:val="single" w:sz="4" w:space="0" w:color="auto"/>
            </w:tcBorders>
          </w:tcPr>
          <w:p w:rsidR="009375B3" w:rsidRDefault="009375B3" w:rsidP="009375B3">
            <w:pPr>
              <w:ind w:firstLine="426"/>
              <w:rPr>
                <w:lang w:val="ru-RU" w:eastAsia="ru-RU"/>
              </w:rPr>
            </w:pPr>
            <w:r>
              <w:rPr>
                <w:rFonts w:eastAsia="SimSun"/>
                <w:color w:val="000000"/>
                <w:lang w:val="ru-RU" w:eastAsia="zh-CN"/>
              </w:rPr>
              <w:t xml:space="preserve">Запрещается размещать: </w:t>
            </w:r>
            <w:r w:rsidRPr="007631E2">
              <w:rPr>
                <w:lang w:val="ru-RU" w:eastAsia="ru-RU"/>
              </w:rPr>
              <w:t>мусоросжигательные и мусороперерабатывающие заводы, полигоны по захоронению и сортировке бытового мусора и отходов</w:t>
            </w:r>
            <w:r>
              <w:rPr>
                <w:lang w:val="ru-RU" w:eastAsia="ru-RU"/>
              </w:rPr>
              <w:t>.</w:t>
            </w:r>
          </w:p>
          <w:p w:rsidR="009375B3" w:rsidRPr="004B64FA" w:rsidRDefault="009375B3" w:rsidP="009375B3">
            <w:pPr>
              <w:tabs>
                <w:tab w:val="left" w:pos="1134"/>
              </w:tabs>
              <w:ind w:firstLine="426"/>
              <w:rPr>
                <w:rFonts w:eastAsia="SimSun"/>
                <w:lang w:val="ru-RU" w:eastAsia="zh-CN"/>
              </w:rPr>
            </w:pPr>
            <w:r w:rsidRPr="004B64FA">
              <w:rPr>
                <w:rFonts w:eastAsia="SimSun"/>
                <w:lang w:val="ru-RU" w:eastAsia="zh-CN"/>
              </w:rPr>
              <w:t>Минимальная</w:t>
            </w:r>
            <w:r>
              <w:rPr>
                <w:rFonts w:eastAsia="SimSun"/>
                <w:lang w:val="ru-RU" w:eastAsia="zh-CN"/>
              </w:rPr>
              <w:t>/максимальная</w:t>
            </w:r>
            <w:r w:rsidRPr="004B64FA">
              <w:rPr>
                <w:rFonts w:eastAsia="SimSun"/>
                <w:lang w:val="ru-RU" w:eastAsia="zh-CN"/>
              </w:rPr>
              <w:t xml:space="preserve"> площадь земельных участков </w:t>
            </w:r>
            <w:r>
              <w:rPr>
                <w:rFonts w:eastAsia="SimSun"/>
                <w:lang w:val="ru-RU" w:eastAsia="zh-CN"/>
              </w:rPr>
              <w:t>–</w:t>
            </w:r>
            <w:r w:rsidRPr="004B64FA">
              <w:rPr>
                <w:rFonts w:eastAsia="SimSun"/>
                <w:lang w:val="ru-RU" w:eastAsia="zh-CN"/>
              </w:rPr>
              <w:t xml:space="preserve"> 10 кв. м;</w:t>
            </w:r>
            <w:r>
              <w:rPr>
                <w:rFonts w:eastAsia="SimSun"/>
                <w:lang w:val="ru-RU" w:eastAsia="zh-CN"/>
              </w:rPr>
              <w:t>/расчётная в соответствии с проектной документацией;</w:t>
            </w:r>
          </w:p>
          <w:p w:rsidR="009375B3" w:rsidRPr="004B64FA" w:rsidRDefault="009375B3" w:rsidP="009375B3">
            <w:pPr>
              <w:tabs>
                <w:tab w:val="left" w:pos="1134"/>
              </w:tabs>
              <w:ind w:firstLine="426"/>
              <w:rPr>
                <w:rFonts w:eastAsia="SimSun"/>
                <w:lang w:val="ru-RU" w:eastAsia="zh-CN"/>
              </w:rPr>
            </w:pPr>
            <w:r w:rsidRPr="004B64FA">
              <w:rPr>
                <w:rFonts w:eastAsia="SimSun"/>
                <w:lang w:val="ru-RU" w:eastAsia="zh-CN"/>
              </w:rPr>
              <w:t xml:space="preserve">минимальный отступ от границ участка - </w:t>
            </w:r>
            <w:smartTag w:uri="urn:schemas-microsoft-com:office:smarttags" w:element="metricconverter">
              <w:smartTagPr>
                <w:attr w:name="ProductID" w:val="1 м"/>
              </w:smartTagPr>
              <w:r w:rsidRPr="004B64FA">
                <w:rPr>
                  <w:rFonts w:eastAsia="SimSun"/>
                  <w:lang w:val="ru-RU" w:eastAsia="zh-CN"/>
                </w:rPr>
                <w:t>1 м</w:t>
              </w:r>
            </w:smartTag>
            <w:r w:rsidRPr="004B64FA">
              <w:rPr>
                <w:rFonts w:eastAsia="SimSun"/>
                <w:lang w:val="ru-RU" w:eastAsia="zh-CN"/>
              </w:rPr>
              <w:t xml:space="preserve">; </w:t>
            </w:r>
          </w:p>
          <w:p w:rsidR="009375B3" w:rsidRPr="004B64FA" w:rsidRDefault="009375B3" w:rsidP="009375B3">
            <w:pPr>
              <w:ind w:firstLine="426"/>
              <w:rPr>
                <w:rFonts w:eastAsia="SimSun"/>
                <w:lang w:val="ru-RU" w:eastAsia="zh-CN"/>
              </w:rPr>
            </w:pPr>
            <w:r w:rsidRPr="004B64FA">
              <w:rPr>
                <w:rFonts w:eastAsia="SimSun"/>
                <w:lang w:val="ru-RU" w:eastAsia="zh-CN"/>
              </w:rPr>
              <w:t xml:space="preserve">максимальная высота зданий, строений, сооружений от уровня земли - </w:t>
            </w:r>
            <w:smartTag w:uri="urn:schemas-microsoft-com:office:smarttags" w:element="metricconverter">
              <w:smartTagPr>
                <w:attr w:name="ProductID" w:val="50 м"/>
              </w:smartTagPr>
              <w:r w:rsidRPr="004B64FA">
                <w:rPr>
                  <w:rFonts w:eastAsia="SimSun"/>
                  <w:lang w:val="ru-RU" w:eastAsia="zh-CN"/>
                </w:rPr>
                <w:t>50 м</w:t>
              </w:r>
            </w:smartTag>
            <w:r w:rsidRPr="004B64FA">
              <w:rPr>
                <w:rFonts w:eastAsia="SimSun"/>
                <w:lang w:val="ru-RU" w:eastAsia="zh-CN"/>
              </w:rPr>
              <w:t>;</w:t>
            </w:r>
          </w:p>
          <w:p w:rsidR="009375B3" w:rsidRPr="002D594A" w:rsidRDefault="009375B3" w:rsidP="009375B3">
            <w:pPr>
              <w:ind w:firstLine="426"/>
              <w:rPr>
                <w:rFonts w:eastAsia="SimSun"/>
                <w:color w:val="000000"/>
                <w:lang w:val="ru-RU" w:eastAsia="zh-CN"/>
              </w:rPr>
            </w:pPr>
            <w:r w:rsidRPr="004B64FA">
              <w:rPr>
                <w:rFonts w:eastAsia="SimSun"/>
                <w:lang w:val="ru-RU" w:eastAsia="zh-CN"/>
              </w:rPr>
              <w:t>максимальный процент застройки в границах земельного участка - устанавливается равным всей площади земельного участка за исключением площади, занятой минимальными отступами от границ земельного участка;</w:t>
            </w:r>
          </w:p>
          <w:p w:rsidR="00A85272" w:rsidRPr="00590E88" w:rsidRDefault="00A85272" w:rsidP="004A5174">
            <w:pPr>
              <w:pStyle w:val="aff3"/>
              <w:rPr>
                <w:rFonts w:ascii="Times New Roman" w:hAnsi="Times New Roman" w:cs="Times New Roman"/>
                <w:sz w:val="24"/>
                <w:szCs w:val="24"/>
              </w:rPr>
            </w:pPr>
          </w:p>
        </w:tc>
      </w:tr>
    </w:tbl>
    <w:p w:rsidR="004B64FA" w:rsidRPr="004B64FA" w:rsidRDefault="004B64FA" w:rsidP="005D4AE3">
      <w:pPr>
        <w:keepNext/>
        <w:suppressLineNumbers/>
        <w:tabs>
          <w:tab w:val="left" w:pos="-5387"/>
          <w:tab w:val="left" w:pos="851"/>
        </w:tabs>
        <w:suppressAutoHyphens/>
        <w:contextualSpacing/>
        <w:rPr>
          <w:color w:val="000000"/>
          <w:lang w:val="ru-RU"/>
        </w:rPr>
      </w:pPr>
    </w:p>
    <w:p w:rsidR="004B64FA" w:rsidRPr="004B64FA" w:rsidRDefault="004B64FA" w:rsidP="0067032C">
      <w:pPr>
        <w:rPr>
          <w:lang w:val="ru-RU"/>
        </w:rPr>
      </w:pPr>
    </w:p>
    <w:p w:rsidR="004B64FA" w:rsidRDefault="00C32698" w:rsidP="009375B3">
      <w:pPr>
        <w:jc w:val="center"/>
        <w:rPr>
          <w:sz w:val="28"/>
          <w:szCs w:val="28"/>
          <w:lang w:val="ru-RU"/>
        </w:rPr>
      </w:pPr>
      <w:r>
        <w:rPr>
          <w:sz w:val="28"/>
          <w:szCs w:val="28"/>
          <w:lang w:val="ru-RU"/>
        </w:rPr>
        <w:t>_____________________</w:t>
      </w:r>
    </w:p>
    <w:p w:rsidR="00CD3E9A" w:rsidRDefault="00CD3E9A" w:rsidP="009375B3">
      <w:pPr>
        <w:jc w:val="center"/>
        <w:rPr>
          <w:sz w:val="28"/>
          <w:szCs w:val="28"/>
          <w:lang w:val="ru-RU"/>
        </w:rPr>
      </w:pPr>
    </w:p>
    <w:sectPr w:rsidR="00CD3E9A" w:rsidSect="00C8226D">
      <w:pgSz w:w="12240" w:h="15840"/>
      <w:pgMar w:top="993" w:right="851"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C9B" w:rsidRDefault="001B6C9B">
      <w:pPr>
        <w:rPr>
          <w:sz w:val="23"/>
        </w:rPr>
      </w:pPr>
      <w:r>
        <w:rPr>
          <w:sz w:val="23"/>
        </w:rPr>
        <w:separator/>
      </w:r>
    </w:p>
  </w:endnote>
  <w:endnote w:type="continuationSeparator" w:id="0">
    <w:p w:rsidR="001B6C9B" w:rsidRDefault="001B6C9B">
      <w:pPr>
        <w:rPr>
          <w:sz w:val="23"/>
        </w:rPr>
      </w:pPr>
      <w:r>
        <w:rPr>
          <w:sz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PetersburgCTT">
    <w:altName w:val="Times New Roman"/>
    <w:charset w:val="CC"/>
    <w:family w:val="roman"/>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Peterburg">
    <w:altName w:val="Times New Roman"/>
    <w:charset w:val="00"/>
    <w:family w:val="auto"/>
    <w:pitch w:val="variable"/>
    <w:sig w:usb0="00000287" w:usb1="00000000" w:usb2="00000000" w:usb3="00000000" w:csb0="0000001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C9B" w:rsidRDefault="001B6C9B">
      <w:pPr>
        <w:rPr>
          <w:sz w:val="23"/>
        </w:rPr>
      </w:pPr>
      <w:r>
        <w:rPr>
          <w:sz w:val="23"/>
        </w:rPr>
        <w:separator/>
      </w:r>
    </w:p>
  </w:footnote>
  <w:footnote w:type="continuationSeparator" w:id="0">
    <w:p w:rsidR="001B6C9B" w:rsidRDefault="001B6C9B">
      <w:pPr>
        <w:rPr>
          <w:sz w:val="23"/>
        </w:rPr>
      </w:pPr>
      <w:r>
        <w:rPr>
          <w:sz w:val="23"/>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A44CB"/>
    <w:multiLevelType w:val="hybridMultilevel"/>
    <w:tmpl w:val="E94CC854"/>
    <w:lvl w:ilvl="0" w:tplc="0A165D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04887217"/>
    <w:multiLevelType w:val="hybridMultilevel"/>
    <w:tmpl w:val="4CBAD7C6"/>
    <w:lvl w:ilvl="0" w:tplc="086C5E8E">
      <w:start w:val="7"/>
      <w:numFmt w:val="bullet"/>
      <w:lvlText w:val="-"/>
      <w:lvlJc w:val="left"/>
      <w:pPr>
        <w:tabs>
          <w:tab w:val="num" w:pos="1332"/>
        </w:tabs>
        <w:ind w:left="1332" w:hanging="765"/>
      </w:pPr>
      <w:rPr>
        <w:rFonts w:ascii="Times New Roman" w:eastAsia="Times New Roman" w:hAnsi="Times New Roman" w:cs="Times New Roman" w:hint="default"/>
      </w:rPr>
    </w:lvl>
    <w:lvl w:ilvl="1" w:tplc="C7F49468">
      <w:start w:val="1"/>
      <w:numFmt w:val="bullet"/>
      <w:lvlText w:val="o"/>
      <w:lvlJc w:val="left"/>
      <w:pPr>
        <w:tabs>
          <w:tab w:val="num" w:pos="1647"/>
        </w:tabs>
        <w:ind w:left="1647" w:hanging="360"/>
      </w:pPr>
      <w:rPr>
        <w:rFonts w:ascii="Courier New" w:hAnsi="Courier New" w:hint="default"/>
      </w:rPr>
    </w:lvl>
    <w:lvl w:ilvl="2" w:tplc="EE1ADC14" w:tentative="1">
      <w:start w:val="1"/>
      <w:numFmt w:val="bullet"/>
      <w:lvlText w:val=""/>
      <w:lvlJc w:val="left"/>
      <w:pPr>
        <w:tabs>
          <w:tab w:val="num" w:pos="2367"/>
        </w:tabs>
        <w:ind w:left="2367" w:hanging="360"/>
      </w:pPr>
      <w:rPr>
        <w:rFonts w:ascii="Wingdings" w:hAnsi="Wingdings" w:hint="default"/>
      </w:rPr>
    </w:lvl>
    <w:lvl w:ilvl="3" w:tplc="AC0A7E50" w:tentative="1">
      <w:start w:val="1"/>
      <w:numFmt w:val="bullet"/>
      <w:lvlText w:val=""/>
      <w:lvlJc w:val="left"/>
      <w:pPr>
        <w:tabs>
          <w:tab w:val="num" w:pos="3087"/>
        </w:tabs>
        <w:ind w:left="3087" w:hanging="360"/>
      </w:pPr>
      <w:rPr>
        <w:rFonts w:ascii="Symbol" w:hAnsi="Symbol" w:hint="default"/>
      </w:rPr>
    </w:lvl>
    <w:lvl w:ilvl="4" w:tplc="6A34EB9E" w:tentative="1">
      <w:start w:val="1"/>
      <w:numFmt w:val="bullet"/>
      <w:lvlText w:val="o"/>
      <w:lvlJc w:val="left"/>
      <w:pPr>
        <w:tabs>
          <w:tab w:val="num" w:pos="3807"/>
        </w:tabs>
        <w:ind w:left="3807" w:hanging="360"/>
      </w:pPr>
      <w:rPr>
        <w:rFonts w:ascii="Courier New" w:hAnsi="Courier New" w:hint="default"/>
      </w:rPr>
    </w:lvl>
    <w:lvl w:ilvl="5" w:tplc="8BFEF98E" w:tentative="1">
      <w:start w:val="1"/>
      <w:numFmt w:val="bullet"/>
      <w:lvlText w:val=""/>
      <w:lvlJc w:val="left"/>
      <w:pPr>
        <w:tabs>
          <w:tab w:val="num" w:pos="4527"/>
        </w:tabs>
        <w:ind w:left="4527" w:hanging="360"/>
      </w:pPr>
      <w:rPr>
        <w:rFonts w:ascii="Wingdings" w:hAnsi="Wingdings" w:hint="default"/>
      </w:rPr>
    </w:lvl>
    <w:lvl w:ilvl="6" w:tplc="829AF37C" w:tentative="1">
      <w:start w:val="1"/>
      <w:numFmt w:val="bullet"/>
      <w:lvlText w:val=""/>
      <w:lvlJc w:val="left"/>
      <w:pPr>
        <w:tabs>
          <w:tab w:val="num" w:pos="5247"/>
        </w:tabs>
        <w:ind w:left="5247" w:hanging="360"/>
      </w:pPr>
      <w:rPr>
        <w:rFonts w:ascii="Symbol" w:hAnsi="Symbol" w:hint="default"/>
      </w:rPr>
    </w:lvl>
    <w:lvl w:ilvl="7" w:tplc="6C0C644E" w:tentative="1">
      <w:start w:val="1"/>
      <w:numFmt w:val="bullet"/>
      <w:lvlText w:val="o"/>
      <w:lvlJc w:val="left"/>
      <w:pPr>
        <w:tabs>
          <w:tab w:val="num" w:pos="5967"/>
        </w:tabs>
        <w:ind w:left="5967" w:hanging="360"/>
      </w:pPr>
      <w:rPr>
        <w:rFonts w:ascii="Courier New" w:hAnsi="Courier New" w:hint="default"/>
      </w:rPr>
    </w:lvl>
    <w:lvl w:ilvl="8" w:tplc="7C5444BA" w:tentative="1">
      <w:start w:val="1"/>
      <w:numFmt w:val="bullet"/>
      <w:lvlText w:val=""/>
      <w:lvlJc w:val="left"/>
      <w:pPr>
        <w:tabs>
          <w:tab w:val="num" w:pos="6687"/>
        </w:tabs>
        <w:ind w:left="6687" w:hanging="360"/>
      </w:pPr>
      <w:rPr>
        <w:rFonts w:ascii="Wingdings" w:hAnsi="Wingdings" w:hint="default"/>
      </w:rPr>
    </w:lvl>
  </w:abstractNum>
  <w:abstractNum w:abstractNumId="2">
    <w:nsid w:val="19E75BF5"/>
    <w:multiLevelType w:val="hybridMultilevel"/>
    <w:tmpl w:val="079A228E"/>
    <w:lvl w:ilvl="0" w:tplc="CE5C50F6">
      <w:start w:val="1"/>
      <w:numFmt w:val="bullet"/>
      <w:lvlText w:val="­"/>
      <w:lvlJc w:val="left"/>
      <w:pPr>
        <w:tabs>
          <w:tab w:val="num" w:pos="1004"/>
        </w:tabs>
        <w:ind w:left="720"/>
      </w:pPr>
      <w:rPr>
        <w:rFonts w:ascii="Courier New" w:hAnsi="Courier New" w:cs="Arial Unicode MS" w:hint="default"/>
      </w:rPr>
    </w:lvl>
    <w:lvl w:ilvl="1" w:tplc="4FD2926A">
      <w:start w:val="1"/>
      <w:numFmt w:val="bullet"/>
      <w:lvlText w:val="o"/>
      <w:lvlJc w:val="left"/>
      <w:pPr>
        <w:tabs>
          <w:tab w:val="num" w:pos="1735"/>
        </w:tabs>
        <w:ind w:left="1735" w:hanging="360"/>
      </w:pPr>
      <w:rPr>
        <w:rFonts w:ascii="Courier New" w:hAnsi="Courier New" w:cs="Arial Unicode MS" w:hint="default"/>
      </w:rPr>
    </w:lvl>
    <w:lvl w:ilvl="2" w:tplc="8EBE966A">
      <w:start w:val="1"/>
      <w:numFmt w:val="bullet"/>
      <w:lvlText w:val=""/>
      <w:lvlJc w:val="left"/>
      <w:pPr>
        <w:tabs>
          <w:tab w:val="num" w:pos="2455"/>
        </w:tabs>
        <w:ind w:left="2455" w:hanging="360"/>
      </w:pPr>
      <w:rPr>
        <w:rFonts w:ascii="Wingdings" w:hAnsi="Wingdings" w:cs="Times New Roman" w:hint="default"/>
      </w:rPr>
    </w:lvl>
    <w:lvl w:ilvl="3" w:tplc="02A00CE2">
      <w:start w:val="1"/>
      <w:numFmt w:val="bullet"/>
      <w:lvlText w:val=""/>
      <w:lvlJc w:val="left"/>
      <w:pPr>
        <w:tabs>
          <w:tab w:val="num" w:pos="3175"/>
        </w:tabs>
        <w:ind w:left="3175" w:hanging="360"/>
      </w:pPr>
      <w:rPr>
        <w:rFonts w:ascii="Symbol" w:hAnsi="Symbol" w:cs="Times New Roman" w:hint="default"/>
      </w:rPr>
    </w:lvl>
    <w:lvl w:ilvl="4" w:tplc="77A44C0C">
      <w:start w:val="1"/>
      <w:numFmt w:val="bullet"/>
      <w:lvlText w:val="o"/>
      <w:lvlJc w:val="left"/>
      <w:pPr>
        <w:tabs>
          <w:tab w:val="num" w:pos="3895"/>
        </w:tabs>
        <w:ind w:left="3895" w:hanging="360"/>
      </w:pPr>
      <w:rPr>
        <w:rFonts w:ascii="Courier New" w:hAnsi="Courier New" w:cs="Arial Unicode MS" w:hint="default"/>
      </w:rPr>
    </w:lvl>
    <w:lvl w:ilvl="5" w:tplc="C71895AA">
      <w:start w:val="1"/>
      <w:numFmt w:val="bullet"/>
      <w:lvlText w:val=""/>
      <w:lvlJc w:val="left"/>
      <w:pPr>
        <w:tabs>
          <w:tab w:val="num" w:pos="4615"/>
        </w:tabs>
        <w:ind w:left="4615" w:hanging="360"/>
      </w:pPr>
      <w:rPr>
        <w:rFonts w:ascii="Wingdings" w:hAnsi="Wingdings" w:cs="Times New Roman" w:hint="default"/>
      </w:rPr>
    </w:lvl>
    <w:lvl w:ilvl="6" w:tplc="47C85692">
      <w:start w:val="1"/>
      <w:numFmt w:val="bullet"/>
      <w:lvlText w:val=""/>
      <w:lvlJc w:val="left"/>
      <w:pPr>
        <w:tabs>
          <w:tab w:val="num" w:pos="5335"/>
        </w:tabs>
        <w:ind w:left="5335" w:hanging="360"/>
      </w:pPr>
      <w:rPr>
        <w:rFonts w:ascii="Symbol" w:hAnsi="Symbol" w:cs="Times New Roman" w:hint="default"/>
      </w:rPr>
    </w:lvl>
    <w:lvl w:ilvl="7" w:tplc="9274E7FC">
      <w:start w:val="1"/>
      <w:numFmt w:val="bullet"/>
      <w:lvlText w:val="o"/>
      <w:lvlJc w:val="left"/>
      <w:pPr>
        <w:tabs>
          <w:tab w:val="num" w:pos="6055"/>
        </w:tabs>
        <w:ind w:left="6055" w:hanging="360"/>
      </w:pPr>
      <w:rPr>
        <w:rFonts w:ascii="Courier New" w:hAnsi="Courier New" w:cs="Arial Unicode MS" w:hint="default"/>
      </w:rPr>
    </w:lvl>
    <w:lvl w:ilvl="8" w:tplc="5C24645A">
      <w:start w:val="1"/>
      <w:numFmt w:val="bullet"/>
      <w:lvlText w:val=""/>
      <w:lvlJc w:val="left"/>
      <w:pPr>
        <w:tabs>
          <w:tab w:val="num" w:pos="6775"/>
        </w:tabs>
        <w:ind w:left="6775" w:hanging="360"/>
      </w:pPr>
      <w:rPr>
        <w:rFonts w:ascii="Wingdings" w:hAnsi="Wingdings" w:cs="Times New Roman" w:hint="default"/>
      </w:rPr>
    </w:lvl>
  </w:abstractNum>
  <w:abstractNum w:abstractNumId="3">
    <w:nsid w:val="27145BA6"/>
    <w:multiLevelType w:val="multilevel"/>
    <w:tmpl w:val="692C588C"/>
    <w:lvl w:ilvl="0">
      <w:numFmt w:val="bullet"/>
      <w:pStyle w:val="1"/>
      <w:lvlText w:val="-"/>
      <w:lvlJc w:val="left"/>
      <w:pPr>
        <w:tabs>
          <w:tab w:val="num" w:pos="360"/>
        </w:tabs>
        <w:ind w:left="360" w:hanging="360"/>
      </w:pPr>
      <w:rPr>
        <w:rFonts w:ascii="Times New Roman" w:eastAsia="Times New Roman" w:hAnsi="Times New Roman" w:cs="Times New Roman" w:hint="default"/>
      </w:rPr>
    </w:lvl>
    <w:lvl w:ilvl="1">
      <w:start w:val="2"/>
      <w:numFmt w:val="decimal"/>
      <w:lvlText w:val="%1.%2."/>
      <w:lvlJc w:val="left"/>
      <w:pPr>
        <w:tabs>
          <w:tab w:val="num" w:pos="1144"/>
        </w:tabs>
        <w:ind w:left="1144" w:hanging="360"/>
      </w:pPr>
    </w:lvl>
    <w:lvl w:ilvl="2">
      <w:start w:val="1"/>
      <w:numFmt w:val="decimal"/>
      <w:lvlText w:val="%1.%2.%3."/>
      <w:lvlJc w:val="left"/>
      <w:pPr>
        <w:tabs>
          <w:tab w:val="num" w:pos="1928"/>
        </w:tabs>
        <w:ind w:left="1928" w:hanging="360"/>
      </w:pPr>
    </w:lvl>
    <w:lvl w:ilvl="3">
      <w:start w:val="1"/>
      <w:numFmt w:val="decimal"/>
      <w:lvlText w:val="%1.%2.%3.%4."/>
      <w:lvlJc w:val="left"/>
      <w:pPr>
        <w:tabs>
          <w:tab w:val="num" w:pos="2712"/>
        </w:tabs>
        <w:ind w:left="2712" w:hanging="360"/>
      </w:pPr>
    </w:lvl>
    <w:lvl w:ilvl="4">
      <w:start w:val="1"/>
      <w:numFmt w:val="decimal"/>
      <w:lvlText w:val="%1.%2.%3.%4.%5."/>
      <w:lvlJc w:val="left"/>
      <w:pPr>
        <w:tabs>
          <w:tab w:val="num" w:pos="3496"/>
        </w:tabs>
        <w:ind w:left="3496" w:hanging="360"/>
      </w:pPr>
    </w:lvl>
    <w:lvl w:ilvl="5">
      <w:start w:val="1"/>
      <w:numFmt w:val="decimal"/>
      <w:lvlText w:val="%1.%2.%3.%4.%5.%6."/>
      <w:lvlJc w:val="left"/>
      <w:pPr>
        <w:tabs>
          <w:tab w:val="num" w:pos="4280"/>
        </w:tabs>
        <w:ind w:left="4280" w:hanging="360"/>
      </w:pPr>
    </w:lvl>
    <w:lvl w:ilvl="6">
      <w:start w:val="1"/>
      <w:numFmt w:val="decimal"/>
      <w:lvlText w:val="%1.%2.%3.%4.%5.%6.%7."/>
      <w:lvlJc w:val="left"/>
      <w:pPr>
        <w:tabs>
          <w:tab w:val="num" w:pos="5064"/>
        </w:tabs>
        <w:ind w:left="5064" w:hanging="360"/>
      </w:pPr>
    </w:lvl>
    <w:lvl w:ilvl="7">
      <w:start w:val="1"/>
      <w:numFmt w:val="decimal"/>
      <w:lvlText w:val="%1.%2.%3.%4.%5.%6.%7.%8."/>
      <w:lvlJc w:val="left"/>
      <w:pPr>
        <w:tabs>
          <w:tab w:val="num" w:pos="5848"/>
        </w:tabs>
        <w:ind w:left="5848" w:hanging="360"/>
      </w:pPr>
    </w:lvl>
    <w:lvl w:ilvl="8">
      <w:start w:val="1"/>
      <w:numFmt w:val="decimal"/>
      <w:lvlText w:val="%1.%2.%3.%4.%5.%6.%7.%8.%9."/>
      <w:lvlJc w:val="left"/>
      <w:pPr>
        <w:tabs>
          <w:tab w:val="num" w:pos="6632"/>
        </w:tabs>
        <w:ind w:left="6632" w:hanging="360"/>
      </w:pPr>
    </w:lvl>
  </w:abstractNum>
  <w:abstractNum w:abstractNumId="4">
    <w:nsid w:val="289F129A"/>
    <w:multiLevelType w:val="hybridMultilevel"/>
    <w:tmpl w:val="9B708378"/>
    <w:lvl w:ilvl="0" w:tplc="248C7700">
      <w:start w:val="1"/>
      <w:numFmt w:val="bullet"/>
      <w:lvlText w:val="-"/>
      <w:lvlJc w:val="left"/>
      <w:pPr>
        <w:tabs>
          <w:tab w:val="num" w:pos="720"/>
        </w:tabs>
        <w:ind w:left="720" w:hanging="360"/>
      </w:pPr>
      <w:rPr>
        <w:rFonts w:ascii="Times New Roman" w:eastAsia="Times New Roman" w:hAnsi="Times New Roman" w:cs="Times New Roman" w:hint="default"/>
      </w:rPr>
    </w:lvl>
    <w:lvl w:ilvl="1" w:tplc="CE0C6064">
      <w:start w:val="1"/>
      <w:numFmt w:val="bullet"/>
      <w:lvlText w:val="o"/>
      <w:lvlJc w:val="left"/>
      <w:pPr>
        <w:tabs>
          <w:tab w:val="num" w:pos="720"/>
        </w:tabs>
        <w:ind w:left="720" w:hanging="360"/>
      </w:pPr>
      <w:rPr>
        <w:rFonts w:ascii="Courier New" w:hAnsi="Courier New" w:hint="default"/>
      </w:rPr>
    </w:lvl>
    <w:lvl w:ilvl="2" w:tplc="7360A060" w:tentative="1">
      <w:start w:val="1"/>
      <w:numFmt w:val="bullet"/>
      <w:lvlText w:val=""/>
      <w:lvlJc w:val="left"/>
      <w:pPr>
        <w:tabs>
          <w:tab w:val="num" w:pos="1440"/>
        </w:tabs>
        <w:ind w:left="1440" w:hanging="360"/>
      </w:pPr>
      <w:rPr>
        <w:rFonts w:ascii="Wingdings" w:hAnsi="Wingdings" w:hint="default"/>
      </w:rPr>
    </w:lvl>
    <w:lvl w:ilvl="3" w:tplc="FF0877FC" w:tentative="1">
      <w:start w:val="1"/>
      <w:numFmt w:val="bullet"/>
      <w:lvlText w:val=""/>
      <w:lvlJc w:val="left"/>
      <w:pPr>
        <w:tabs>
          <w:tab w:val="num" w:pos="2160"/>
        </w:tabs>
        <w:ind w:left="2160" w:hanging="360"/>
      </w:pPr>
      <w:rPr>
        <w:rFonts w:ascii="Symbol" w:hAnsi="Symbol" w:hint="default"/>
      </w:rPr>
    </w:lvl>
    <w:lvl w:ilvl="4" w:tplc="5F84DA9E" w:tentative="1">
      <w:start w:val="1"/>
      <w:numFmt w:val="bullet"/>
      <w:lvlText w:val="o"/>
      <w:lvlJc w:val="left"/>
      <w:pPr>
        <w:tabs>
          <w:tab w:val="num" w:pos="2880"/>
        </w:tabs>
        <w:ind w:left="2880" w:hanging="360"/>
      </w:pPr>
      <w:rPr>
        <w:rFonts w:ascii="Courier New" w:hAnsi="Courier New" w:hint="default"/>
      </w:rPr>
    </w:lvl>
    <w:lvl w:ilvl="5" w:tplc="66F40268" w:tentative="1">
      <w:start w:val="1"/>
      <w:numFmt w:val="bullet"/>
      <w:lvlText w:val=""/>
      <w:lvlJc w:val="left"/>
      <w:pPr>
        <w:tabs>
          <w:tab w:val="num" w:pos="3600"/>
        </w:tabs>
        <w:ind w:left="3600" w:hanging="360"/>
      </w:pPr>
      <w:rPr>
        <w:rFonts w:ascii="Wingdings" w:hAnsi="Wingdings" w:hint="default"/>
      </w:rPr>
    </w:lvl>
    <w:lvl w:ilvl="6" w:tplc="8E388F02" w:tentative="1">
      <w:start w:val="1"/>
      <w:numFmt w:val="bullet"/>
      <w:lvlText w:val=""/>
      <w:lvlJc w:val="left"/>
      <w:pPr>
        <w:tabs>
          <w:tab w:val="num" w:pos="4320"/>
        </w:tabs>
        <w:ind w:left="4320" w:hanging="360"/>
      </w:pPr>
      <w:rPr>
        <w:rFonts w:ascii="Symbol" w:hAnsi="Symbol" w:hint="default"/>
      </w:rPr>
    </w:lvl>
    <w:lvl w:ilvl="7" w:tplc="AD563C1E" w:tentative="1">
      <w:start w:val="1"/>
      <w:numFmt w:val="bullet"/>
      <w:lvlText w:val="o"/>
      <w:lvlJc w:val="left"/>
      <w:pPr>
        <w:tabs>
          <w:tab w:val="num" w:pos="5040"/>
        </w:tabs>
        <w:ind w:left="5040" w:hanging="360"/>
      </w:pPr>
      <w:rPr>
        <w:rFonts w:ascii="Courier New" w:hAnsi="Courier New" w:hint="default"/>
      </w:rPr>
    </w:lvl>
    <w:lvl w:ilvl="8" w:tplc="94AE44A6" w:tentative="1">
      <w:start w:val="1"/>
      <w:numFmt w:val="bullet"/>
      <w:lvlText w:val=""/>
      <w:lvlJc w:val="left"/>
      <w:pPr>
        <w:tabs>
          <w:tab w:val="num" w:pos="5760"/>
        </w:tabs>
        <w:ind w:left="5760" w:hanging="360"/>
      </w:pPr>
      <w:rPr>
        <w:rFonts w:ascii="Wingdings" w:hAnsi="Wingdings" w:hint="default"/>
      </w:rPr>
    </w:lvl>
  </w:abstractNum>
  <w:abstractNum w:abstractNumId="5">
    <w:nsid w:val="2CF208F0"/>
    <w:multiLevelType w:val="singleLevel"/>
    <w:tmpl w:val="87CACFAA"/>
    <w:lvl w:ilvl="0">
      <w:start w:val="1"/>
      <w:numFmt w:val="bullet"/>
      <w:pStyle w:val="a"/>
      <w:lvlText w:val=""/>
      <w:lvlJc w:val="left"/>
      <w:pPr>
        <w:tabs>
          <w:tab w:val="num" w:pos="360"/>
        </w:tabs>
        <w:ind w:left="360" w:hanging="360"/>
      </w:pPr>
      <w:rPr>
        <w:rFonts w:ascii="Wingdings" w:hAnsi="Wingdings" w:hint="default"/>
      </w:rPr>
    </w:lvl>
  </w:abstractNum>
  <w:abstractNum w:abstractNumId="6">
    <w:nsid w:val="32B33345"/>
    <w:multiLevelType w:val="hybridMultilevel"/>
    <w:tmpl w:val="5C325606"/>
    <w:lvl w:ilvl="0" w:tplc="5F6AE49A">
      <w:start w:val="1"/>
      <w:numFmt w:val="decimal"/>
      <w:lvlText w:val="%1."/>
      <w:lvlJc w:val="left"/>
      <w:pPr>
        <w:tabs>
          <w:tab w:val="num" w:pos="1428"/>
        </w:tabs>
        <w:ind w:left="1428" w:hanging="360"/>
      </w:pPr>
    </w:lvl>
    <w:lvl w:ilvl="1" w:tplc="9D9CE45A" w:tentative="1">
      <w:start w:val="1"/>
      <w:numFmt w:val="lowerLetter"/>
      <w:lvlText w:val="%2."/>
      <w:lvlJc w:val="left"/>
      <w:pPr>
        <w:tabs>
          <w:tab w:val="num" w:pos="1440"/>
        </w:tabs>
        <w:ind w:left="1440" w:hanging="360"/>
      </w:pPr>
    </w:lvl>
    <w:lvl w:ilvl="2" w:tplc="E82200CE" w:tentative="1">
      <w:start w:val="1"/>
      <w:numFmt w:val="lowerRoman"/>
      <w:lvlText w:val="%3."/>
      <w:lvlJc w:val="right"/>
      <w:pPr>
        <w:tabs>
          <w:tab w:val="num" w:pos="2160"/>
        </w:tabs>
        <w:ind w:left="2160" w:hanging="180"/>
      </w:pPr>
    </w:lvl>
    <w:lvl w:ilvl="3" w:tplc="3524FBF8" w:tentative="1">
      <w:start w:val="1"/>
      <w:numFmt w:val="decimal"/>
      <w:lvlText w:val="%4."/>
      <w:lvlJc w:val="left"/>
      <w:pPr>
        <w:tabs>
          <w:tab w:val="num" w:pos="2880"/>
        </w:tabs>
        <w:ind w:left="2880" w:hanging="360"/>
      </w:pPr>
    </w:lvl>
    <w:lvl w:ilvl="4" w:tplc="F65E3BDC" w:tentative="1">
      <w:start w:val="1"/>
      <w:numFmt w:val="lowerLetter"/>
      <w:lvlText w:val="%5."/>
      <w:lvlJc w:val="left"/>
      <w:pPr>
        <w:tabs>
          <w:tab w:val="num" w:pos="3600"/>
        </w:tabs>
        <w:ind w:left="3600" w:hanging="360"/>
      </w:pPr>
    </w:lvl>
    <w:lvl w:ilvl="5" w:tplc="E01ADBB2" w:tentative="1">
      <w:start w:val="1"/>
      <w:numFmt w:val="lowerRoman"/>
      <w:lvlText w:val="%6."/>
      <w:lvlJc w:val="right"/>
      <w:pPr>
        <w:tabs>
          <w:tab w:val="num" w:pos="4320"/>
        </w:tabs>
        <w:ind w:left="4320" w:hanging="180"/>
      </w:pPr>
    </w:lvl>
    <w:lvl w:ilvl="6" w:tplc="FC2A5DEA" w:tentative="1">
      <w:start w:val="1"/>
      <w:numFmt w:val="decimal"/>
      <w:lvlText w:val="%7."/>
      <w:lvlJc w:val="left"/>
      <w:pPr>
        <w:tabs>
          <w:tab w:val="num" w:pos="5040"/>
        </w:tabs>
        <w:ind w:left="5040" w:hanging="360"/>
      </w:pPr>
    </w:lvl>
    <w:lvl w:ilvl="7" w:tplc="73609140" w:tentative="1">
      <w:start w:val="1"/>
      <w:numFmt w:val="lowerLetter"/>
      <w:lvlText w:val="%8."/>
      <w:lvlJc w:val="left"/>
      <w:pPr>
        <w:tabs>
          <w:tab w:val="num" w:pos="5760"/>
        </w:tabs>
        <w:ind w:left="5760" w:hanging="360"/>
      </w:pPr>
    </w:lvl>
    <w:lvl w:ilvl="8" w:tplc="EE06F4B8" w:tentative="1">
      <w:start w:val="1"/>
      <w:numFmt w:val="lowerRoman"/>
      <w:lvlText w:val="%9."/>
      <w:lvlJc w:val="right"/>
      <w:pPr>
        <w:tabs>
          <w:tab w:val="num" w:pos="6480"/>
        </w:tabs>
        <w:ind w:left="6480" w:hanging="180"/>
      </w:pPr>
    </w:lvl>
  </w:abstractNum>
  <w:abstractNum w:abstractNumId="7">
    <w:nsid w:val="32FB7760"/>
    <w:multiLevelType w:val="multilevel"/>
    <w:tmpl w:val="98405A7E"/>
    <w:lvl w:ilvl="0">
      <w:start w:val="18"/>
      <w:numFmt w:val="bullet"/>
      <w:lvlText w:val="-"/>
      <w:lvlJc w:val="left"/>
      <w:pPr>
        <w:tabs>
          <w:tab w:val="num" w:pos="2055"/>
        </w:tabs>
        <w:ind w:left="2055" w:hanging="1155"/>
      </w:pPr>
      <w:rPr>
        <w:rFonts w:ascii="Times New Roman" w:eastAsia="Times New Roman" w:hAnsi="Times New Roman" w:cs="Times New Roman" w:hint="default"/>
      </w:rPr>
    </w:lvl>
    <w:lvl w:ilvl="1" w:tentative="1">
      <w:start w:val="1"/>
      <w:numFmt w:val="bullet"/>
      <w:lvlText w:val="o"/>
      <w:lvlJc w:val="left"/>
      <w:pPr>
        <w:tabs>
          <w:tab w:val="num" w:pos="1980"/>
        </w:tabs>
        <w:ind w:left="1980" w:hanging="360"/>
      </w:pPr>
      <w:rPr>
        <w:rFonts w:ascii="Courier New" w:hAnsi="Courier New" w:hint="default"/>
      </w:rPr>
    </w:lvl>
    <w:lvl w:ilvl="2" w:tentative="1">
      <w:start w:val="1"/>
      <w:numFmt w:val="bullet"/>
      <w:lvlText w:val=""/>
      <w:lvlJc w:val="left"/>
      <w:pPr>
        <w:tabs>
          <w:tab w:val="num" w:pos="2700"/>
        </w:tabs>
        <w:ind w:left="2700" w:hanging="360"/>
      </w:pPr>
      <w:rPr>
        <w:rFonts w:ascii="Wingdings" w:hAnsi="Wingdings" w:hint="default"/>
      </w:rPr>
    </w:lvl>
    <w:lvl w:ilvl="3" w:tentative="1">
      <w:start w:val="1"/>
      <w:numFmt w:val="bullet"/>
      <w:lvlText w:val=""/>
      <w:lvlJc w:val="left"/>
      <w:pPr>
        <w:tabs>
          <w:tab w:val="num" w:pos="3420"/>
        </w:tabs>
        <w:ind w:left="3420" w:hanging="360"/>
      </w:pPr>
      <w:rPr>
        <w:rFonts w:ascii="Symbol" w:hAnsi="Symbol" w:hint="default"/>
      </w:rPr>
    </w:lvl>
    <w:lvl w:ilvl="4" w:tentative="1">
      <w:start w:val="1"/>
      <w:numFmt w:val="bullet"/>
      <w:lvlText w:val="o"/>
      <w:lvlJc w:val="left"/>
      <w:pPr>
        <w:tabs>
          <w:tab w:val="num" w:pos="4140"/>
        </w:tabs>
        <w:ind w:left="4140" w:hanging="360"/>
      </w:pPr>
      <w:rPr>
        <w:rFonts w:ascii="Courier New" w:hAnsi="Courier New" w:hint="default"/>
      </w:rPr>
    </w:lvl>
    <w:lvl w:ilvl="5" w:tentative="1">
      <w:start w:val="1"/>
      <w:numFmt w:val="bullet"/>
      <w:lvlText w:val=""/>
      <w:lvlJc w:val="left"/>
      <w:pPr>
        <w:tabs>
          <w:tab w:val="num" w:pos="4860"/>
        </w:tabs>
        <w:ind w:left="4860" w:hanging="360"/>
      </w:pPr>
      <w:rPr>
        <w:rFonts w:ascii="Wingdings" w:hAnsi="Wingdings" w:hint="default"/>
      </w:rPr>
    </w:lvl>
    <w:lvl w:ilvl="6" w:tentative="1">
      <w:start w:val="1"/>
      <w:numFmt w:val="bullet"/>
      <w:lvlText w:val=""/>
      <w:lvlJc w:val="left"/>
      <w:pPr>
        <w:tabs>
          <w:tab w:val="num" w:pos="5580"/>
        </w:tabs>
        <w:ind w:left="5580" w:hanging="360"/>
      </w:pPr>
      <w:rPr>
        <w:rFonts w:ascii="Symbol" w:hAnsi="Symbol" w:hint="default"/>
      </w:rPr>
    </w:lvl>
    <w:lvl w:ilvl="7" w:tentative="1">
      <w:start w:val="1"/>
      <w:numFmt w:val="bullet"/>
      <w:lvlText w:val="o"/>
      <w:lvlJc w:val="left"/>
      <w:pPr>
        <w:tabs>
          <w:tab w:val="num" w:pos="6300"/>
        </w:tabs>
        <w:ind w:left="6300" w:hanging="360"/>
      </w:pPr>
      <w:rPr>
        <w:rFonts w:ascii="Courier New" w:hAnsi="Courier New" w:hint="default"/>
      </w:rPr>
    </w:lvl>
    <w:lvl w:ilvl="8" w:tentative="1">
      <w:start w:val="1"/>
      <w:numFmt w:val="bullet"/>
      <w:lvlText w:val=""/>
      <w:lvlJc w:val="left"/>
      <w:pPr>
        <w:tabs>
          <w:tab w:val="num" w:pos="7020"/>
        </w:tabs>
        <w:ind w:left="7020" w:hanging="360"/>
      </w:pPr>
      <w:rPr>
        <w:rFonts w:ascii="Wingdings" w:hAnsi="Wingdings" w:hint="default"/>
      </w:rPr>
    </w:lvl>
  </w:abstractNum>
  <w:abstractNum w:abstractNumId="8">
    <w:nsid w:val="33824367"/>
    <w:multiLevelType w:val="hybridMultilevel"/>
    <w:tmpl w:val="DDBCF238"/>
    <w:lvl w:ilvl="0" w:tplc="0419000F">
      <w:start w:val="1"/>
      <w:numFmt w:val="decimal"/>
      <w:lvlText w:val="%1."/>
      <w:lvlJc w:val="left"/>
      <w:pPr>
        <w:ind w:left="720" w:hanging="360"/>
      </w:pPr>
      <w:rPr>
        <w:rFonts w:hint="default"/>
      </w:rPr>
    </w:lvl>
    <w:lvl w:ilvl="1" w:tplc="1130DB7A">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7DA6169"/>
    <w:multiLevelType w:val="hybridMultilevel"/>
    <w:tmpl w:val="9572A5B2"/>
    <w:lvl w:ilvl="0" w:tplc="0A165D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3A342A9E"/>
    <w:multiLevelType w:val="hybridMultilevel"/>
    <w:tmpl w:val="71D8C630"/>
    <w:lvl w:ilvl="0" w:tplc="A44EB94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4D11564F"/>
    <w:multiLevelType w:val="hybridMultilevel"/>
    <w:tmpl w:val="851AA734"/>
    <w:lvl w:ilvl="0" w:tplc="29283696">
      <w:start w:val="1"/>
      <w:numFmt w:val="decimal"/>
      <w:lvlText w:val="%1."/>
      <w:lvlJc w:val="left"/>
      <w:pPr>
        <w:tabs>
          <w:tab w:val="num" w:pos="720"/>
        </w:tabs>
        <w:ind w:left="720" w:hanging="360"/>
      </w:pPr>
    </w:lvl>
    <w:lvl w:ilvl="1" w:tplc="AA68E4DC">
      <w:start w:val="1"/>
      <w:numFmt w:val="bullet"/>
      <w:lvlText w:val="-"/>
      <w:lvlJc w:val="left"/>
      <w:pPr>
        <w:tabs>
          <w:tab w:val="num" w:pos="1440"/>
        </w:tabs>
        <w:ind w:left="1440" w:hanging="360"/>
      </w:pPr>
      <w:rPr>
        <w:rFonts w:ascii="Times New Roman" w:eastAsia="Times New Roman" w:hAnsi="Times New Roman" w:cs="Times New Roman" w:hint="default"/>
      </w:rPr>
    </w:lvl>
    <w:lvl w:ilvl="2" w:tplc="4F725DAA" w:tentative="1">
      <w:start w:val="1"/>
      <w:numFmt w:val="lowerRoman"/>
      <w:lvlText w:val="%3."/>
      <w:lvlJc w:val="right"/>
      <w:pPr>
        <w:tabs>
          <w:tab w:val="num" w:pos="2160"/>
        </w:tabs>
        <w:ind w:left="2160" w:hanging="180"/>
      </w:pPr>
    </w:lvl>
    <w:lvl w:ilvl="3" w:tplc="BAC45F8E" w:tentative="1">
      <w:start w:val="1"/>
      <w:numFmt w:val="decimal"/>
      <w:lvlText w:val="%4."/>
      <w:lvlJc w:val="left"/>
      <w:pPr>
        <w:tabs>
          <w:tab w:val="num" w:pos="2880"/>
        </w:tabs>
        <w:ind w:left="2880" w:hanging="360"/>
      </w:pPr>
    </w:lvl>
    <w:lvl w:ilvl="4" w:tplc="4B8E0A5A" w:tentative="1">
      <w:start w:val="1"/>
      <w:numFmt w:val="lowerLetter"/>
      <w:lvlText w:val="%5."/>
      <w:lvlJc w:val="left"/>
      <w:pPr>
        <w:tabs>
          <w:tab w:val="num" w:pos="3600"/>
        </w:tabs>
        <w:ind w:left="3600" w:hanging="360"/>
      </w:pPr>
    </w:lvl>
    <w:lvl w:ilvl="5" w:tplc="7D46493E" w:tentative="1">
      <w:start w:val="1"/>
      <w:numFmt w:val="lowerRoman"/>
      <w:lvlText w:val="%6."/>
      <w:lvlJc w:val="right"/>
      <w:pPr>
        <w:tabs>
          <w:tab w:val="num" w:pos="4320"/>
        </w:tabs>
        <w:ind w:left="4320" w:hanging="180"/>
      </w:pPr>
    </w:lvl>
    <w:lvl w:ilvl="6" w:tplc="46DA9DE0" w:tentative="1">
      <w:start w:val="1"/>
      <w:numFmt w:val="decimal"/>
      <w:lvlText w:val="%7."/>
      <w:lvlJc w:val="left"/>
      <w:pPr>
        <w:tabs>
          <w:tab w:val="num" w:pos="5040"/>
        </w:tabs>
        <w:ind w:left="5040" w:hanging="360"/>
      </w:pPr>
    </w:lvl>
    <w:lvl w:ilvl="7" w:tplc="14649EA4" w:tentative="1">
      <w:start w:val="1"/>
      <w:numFmt w:val="lowerLetter"/>
      <w:lvlText w:val="%8."/>
      <w:lvlJc w:val="left"/>
      <w:pPr>
        <w:tabs>
          <w:tab w:val="num" w:pos="5760"/>
        </w:tabs>
        <w:ind w:left="5760" w:hanging="360"/>
      </w:pPr>
    </w:lvl>
    <w:lvl w:ilvl="8" w:tplc="69AC6396" w:tentative="1">
      <w:start w:val="1"/>
      <w:numFmt w:val="lowerRoman"/>
      <w:lvlText w:val="%9."/>
      <w:lvlJc w:val="right"/>
      <w:pPr>
        <w:tabs>
          <w:tab w:val="num" w:pos="6480"/>
        </w:tabs>
        <w:ind w:left="6480" w:hanging="180"/>
      </w:pPr>
    </w:lvl>
  </w:abstractNum>
  <w:abstractNum w:abstractNumId="12">
    <w:nsid w:val="50C857AC"/>
    <w:multiLevelType w:val="hybridMultilevel"/>
    <w:tmpl w:val="6C624DF6"/>
    <w:lvl w:ilvl="0" w:tplc="3C68B480">
      <w:start w:val="3"/>
      <w:numFmt w:val="decimal"/>
      <w:lvlText w:val="%1."/>
      <w:lvlJc w:val="left"/>
      <w:pPr>
        <w:tabs>
          <w:tab w:val="num" w:pos="720"/>
        </w:tabs>
        <w:ind w:left="720" w:hanging="360"/>
      </w:pPr>
      <w:rPr>
        <w:rFonts w:hint="default"/>
      </w:rPr>
    </w:lvl>
    <w:lvl w:ilvl="1" w:tplc="28D61322" w:tentative="1">
      <w:start w:val="1"/>
      <w:numFmt w:val="lowerLetter"/>
      <w:lvlText w:val="%2."/>
      <w:lvlJc w:val="left"/>
      <w:pPr>
        <w:tabs>
          <w:tab w:val="num" w:pos="1440"/>
        </w:tabs>
        <w:ind w:left="1440" w:hanging="360"/>
      </w:pPr>
    </w:lvl>
    <w:lvl w:ilvl="2" w:tplc="6860AB5C" w:tentative="1">
      <w:start w:val="1"/>
      <w:numFmt w:val="lowerRoman"/>
      <w:lvlText w:val="%3."/>
      <w:lvlJc w:val="right"/>
      <w:pPr>
        <w:tabs>
          <w:tab w:val="num" w:pos="2160"/>
        </w:tabs>
        <w:ind w:left="2160" w:hanging="180"/>
      </w:pPr>
    </w:lvl>
    <w:lvl w:ilvl="3" w:tplc="6D50105E" w:tentative="1">
      <w:start w:val="1"/>
      <w:numFmt w:val="decimal"/>
      <w:lvlText w:val="%4."/>
      <w:lvlJc w:val="left"/>
      <w:pPr>
        <w:tabs>
          <w:tab w:val="num" w:pos="2880"/>
        </w:tabs>
        <w:ind w:left="2880" w:hanging="360"/>
      </w:pPr>
    </w:lvl>
    <w:lvl w:ilvl="4" w:tplc="328E0198" w:tentative="1">
      <w:start w:val="1"/>
      <w:numFmt w:val="lowerLetter"/>
      <w:lvlText w:val="%5."/>
      <w:lvlJc w:val="left"/>
      <w:pPr>
        <w:tabs>
          <w:tab w:val="num" w:pos="3600"/>
        </w:tabs>
        <w:ind w:left="3600" w:hanging="360"/>
      </w:pPr>
    </w:lvl>
    <w:lvl w:ilvl="5" w:tplc="80941D42" w:tentative="1">
      <w:start w:val="1"/>
      <w:numFmt w:val="lowerRoman"/>
      <w:lvlText w:val="%6."/>
      <w:lvlJc w:val="right"/>
      <w:pPr>
        <w:tabs>
          <w:tab w:val="num" w:pos="4320"/>
        </w:tabs>
        <w:ind w:left="4320" w:hanging="180"/>
      </w:pPr>
    </w:lvl>
    <w:lvl w:ilvl="6" w:tplc="C9427650" w:tentative="1">
      <w:start w:val="1"/>
      <w:numFmt w:val="decimal"/>
      <w:lvlText w:val="%7."/>
      <w:lvlJc w:val="left"/>
      <w:pPr>
        <w:tabs>
          <w:tab w:val="num" w:pos="5040"/>
        </w:tabs>
        <w:ind w:left="5040" w:hanging="360"/>
      </w:pPr>
    </w:lvl>
    <w:lvl w:ilvl="7" w:tplc="47BC5754" w:tentative="1">
      <w:start w:val="1"/>
      <w:numFmt w:val="lowerLetter"/>
      <w:lvlText w:val="%8."/>
      <w:lvlJc w:val="left"/>
      <w:pPr>
        <w:tabs>
          <w:tab w:val="num" w:pos="5760"/>
        </w:tabs>
        <w:ind w:left="5760" w:hanging="360"/>
      </w:pPr>
    </w:lvl>
    <w:lvl w:ilvl="8" w:tplc="81E0EFAC" w:tentative="1">
      <w:start w:val="1"/>
      <w:numFmt w:val="lowerRoman"/>
      <w:lvlText w:val="%9."/>
      <w:lvlJc w:val="right"/>
      <w:pPr>
        <w:tabs>
          <w:tab w:val="num" w:pos="6480"/>
        </w:tabs>
        <w:ind w:left="6480" w:hanging="180"/>
      </w:pPr>
    </w:lvl>
  </w:abstractNum>
  <w:abstractNum w:abstractNumId="13">
    <w:nsid w:val="553047F6"/>
    <w:multiLevelType w:val="hybridMultilevel"/>
    <w:tmpl w:val="3364D236"/>
    <w:lvl w:ilvl="0" w:tplc="2B605070">
      <w:start w:val="9"/>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4">
    <w:nsid w:val="571E7496"/>
    <w:multiLevelType w:val="multilevel"/>
    <w:tmpl w:val="B81E059A"/>
    <w:lvl w:ilvl="0">
      <w:start w:val="1"/>
      <w:numFmt w:val="decimal"/>
      <w:lvlText w:val="%1."/>
      <w:lvlJc w:val="left"/>
      <w:pPr>
        <w:tabs>
          <w:tab w:val="num" w:pos="1260"/>
        </w:tabs>
        <w:ind w:left="1260" w:hanging="360"/>
      </w:pPr>
      <w:rPr>
        <w:rFonts w:hint="default"/>
      </w:rPr>
    </w:lvl>
    <w:lvl w:ilvl="1" w:tentative="1">
      <w:start w:val="1"/>
      <w:numFmt w:val="lowerLetter"/>
      <w:lvlText w:val="%2."/>
      <w:lvlJc w:val="left"/>
      <w:pPr>
        <w:tabs>
          <w:tab w:val="num" w:pos="1980"/>
        </w:tabs>
        <w:ind w:left="1980" w:hanging="360"/>
      </w:pPr>
    </w:lvl>
    <w:lvl w:ilvl="2" w:tentative="1">
      <w:start w:val="1"/>
      <w:numFmt w:val="lowerRoman"/>
      <w:lvlText w:val="%3."/>
      <w:lvlJc w:val="right"/>
      <w:pPr>
        <w:tabs>
          <w:tab w:val="num" w:pos="2700"/>
        </w:tabs>
        <w:ind w:left="2700" w:hanging="180"/>
      </w:pPr>
    </w:lvl>
    <w:lvl w:ilvl="3" w:tentative="1">
      <w:start w:val="1"/>
      <w:numFmt w:val="decimal"/>
      <w:lvlText w:val="%4."/>
      <w:lvlJc w:val="left"/>
      <w:pPr>
        <w:tabs>
          <w:tab w:val="num" w:pos="3420"/>
        </w:tabs>
        <w:ind w:left="3420" w:hanging="360"/>
      </w:pPr>
    </w:lvl>
    <w:lvl w:ilvl="4" w:tentative="1">
      <w:start w:val="1"/>
      <w:numFmt w:val="lowerLetter"/>
      <w:lvlText w:val="%5."/>
      <w:lvlJc w:val="left"/>
      <w:pPr>
        <w:tabs>
          <w:tab w:val="num" w:pos="4140"/>
        </w:tabs>
        <w:ind w:left="4140" w:hanging="360"/>
      </w:pPr>
    </w:lvl>
    <w:lvl w:ilvl="5" w:tentative="1">
      <w:start w:val="1"/>
      <w:numFmt w:val="lowerRoman"/>
      <w:lvlText w:val="%6."/>
      <w:lvlJc w:val="right"/>
      <w:pPr>
        <w:tabs>
          <w:tab w:val="num" w:pos="4860"/>
        </w:tabs>
        <w:ind w:left="4860" w:hanging="180"/>
      </w:pPr>
    </w:lvl>
    <w:lvl w:ilvl="6" w:tentative="1">
      <w:start w:val="1"/>
      <w:numFmt w:val="decimal"/>
      <w:lvlText w:val="%7."/>
      <w:lvlJc w:val="left"/>
      <w:pPr>
        <w:tabs>
          <w:tab w:val="num" w:pos="5580"/>
        </w:tabs>
        <w:ind w:left="5580" w:hanging="360"/>
      </w:pPr>
    </w:lvl>
    <w:lvl w:ilvl="7" w:tentative="1">
      <w:start w:val="1"/>
      <w:numFmt w:val="lowerLetter"/>
      <w:lvlText w:val="%8."/>
      <w:lvlJc w:val="left"/>
      <w:pPr>
        <w:tabs>
          <w:tab w:val="num" w:pos="6300"/>
        </w:tabs>
        <w:ind w:left="6300" w:hanging="360"/>
      </w:pPr>
    </w:lvl>
    <w:lvl w:ilvl="8" w:tentative="1">
      <w:start w:val="1"/>
      <w:numFmt w:val="lowerRoman"/>
      <w:lvlText w:val="%9."/>
      <w:lvlJc w:val="right"/>
      <w:pPr>
        <w:tabs>
          <w:tab w:val="num" w:pos="7020"/>
        </w:tabs>
        <w:ind w:left="7020" w:hanging="180"/>
      </w:pPr>
    </w:lvl>
  </w:abstractNum>
  <w:abstractNum w:abstractNumId="15">
    <w:nsid w:val="601E1C61"/>
    <w:multiLevelType w:val="hybridMultilevel"/>
    <w:tmpl w:val="DA5A62A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nsid w:val="76B67D50"/>
    <w:multiLevelType w:val="hybridMultilevel"/>
    <w:tmpl w:val="5A82AB36"/>
    <w:lvl w:ilvl="0" w:tplc="B9D0E636">
      <w:start w:val="1"/>
      <w:numFmt w:val="decimal"/>
      <w:lvlText w:val="%1."/>
      <w:lvlJc w:val="left"/>
      <w:pPr>
        <w:tabs>
          <w:tab w:val="num" w:pos="645"/>
        </w:tabs>
        <w:ind w:left="645" w:hanging="360"/>
      </w:pPr>
      <w:rPr>
        <w:rFonts w:hint="default"/>
        <w:i/>
      </w:rPr>
    </w:lvl>
    <w:lvl w:ilvl="1" w:tplc="66C4D536">
      <w:start w:val="1"/>
      <w:numFmt w:val="lowerLetter"/>
      <w:lvlText w:val="%2."/>
      <w:lvlJc w:val="left"/>
      <w:pPr>
        <w:tabs>
          <w:tab w:val="num" w:pos="1365"/>
        </w:tabs>
        <w:ind w:left="1365" w:hanging="360"/>
      </w:pPr>
    </w:lvl>
    <w:lvl w:ilvl="2" w:tplc="0326032A">
      <w:start w:val="1"/>
      <w:numFmt w:val="lowerRoman"/>
      <w:lvlText w:val="%3."/>
      <w:lvlJc w:val="right"/>
      <w:pPr>
        <w:tabs>
          <w:tab w:val="num" w:pos="2085"/>
        </w:tabs>
        <w:ind w:left="2085" w:hanging="180"/>
      </w:pPr>
    </w:lvl>
    <w:lvl w:ilvl="3" w:tplc="B030B07A">
      <w:start w:val="1"/>
      <w:numFmt w:val="decimal"/>
      <w:lvlText w:val="%4."/>
      <w:lvlJc w:val="left"/>
      <w:pPr>
        <w:tabs>
          <w:tab w:val="num" w:pos="2805"/>
        </w:tabs>
        <w:ind w:left="2805" w:hanging="360"/>
      </w:pPr>
    </w:lvl>
    <w:lvl w:ilvl="4" w:tplc="A7AC0CA0">
      <w:start w:val="1"/>
      <w:numFmt w:val="lowerLetter"/>
      <w:lvlText w:val="%5."/>
      <w:lvlJc w:val="left"/>
      <w:pPr>
        <w:tabs>
          <w:tab w:val="num" w:pos="3525"/>
        </w:tabs>
        <w:ind w:left="3525" w:hanging="360"/>
      </w:pPr>
    </w:lvl>
    <w:lvl w:ilvl="5" w:tplc="9F1C9F8A">
      <w:start w:val="1"/>
      <w:numFmt w:val="lowerRoman"/>
      <w:lvlText w:val="%6."/>
      <w:lvlJc w:val="right"/>
      <w:pPr>
        <w:tabs>
          <w:tab w:val="num" w:pos="4245"/>
        </w:tabs>
        <w:ind w:left="4245" w:hanging="180"/>
      </w:pPr>
    </w:lvl>
    <w:lvl w:ilvl="6" w:tplc="F53A32AA">
      <w:start w:val="1"/>
      <w:numFmt w:val="decimal"/>
      <w:lvlText w:val="%7."/>
      <w:lvlJc w:val="left"/>
      <w:pPr>
        <w:tabs>
          <w:tab w:val="num" w:pos="4965"/>
        </w:tabs>
        <w:ind w:left="4965" w:hanging="360"/>
      </w:pPr>
    </w:lvl>
    <w:lvl w:ilvl="7" w:tplc="1936AB70">
      <w:start w:val="1"/>
      <w:numFmt w:val="lowerLetter"/>
      <w:lvlText w:val="%8."/>
      <w:lvlJc w:val="left"/>
      <w:pPr>
        <w:tabs>
          <w:tab w:val="num" w:pos="5685"/>
        </w:tabs>
        <w:ind w:left="5685" w:hanging="360"/>
      </w:pPr>
    </w:lvl>
    <w:lvl w:ilvl="8" w:tplc="615EE1B6">
      <w:start w:val="1"/>
      <w:numFmt w:val="lowerRoman"/>
      <w:lvlText w:val="%9."/>
      <w:lvlJc w:val="right"/>
      <w:pPr>
        <w:tabs>
          <w:tab w:val="num" w:pos="6405"/>
        </w:tabs>
        <w:ind w:left="6405" w:hanging="180"/>
      </w:pPr>
    </w:lvl>
  </w:abstractNum>
  <w:abstractNum w:abstractNumId="17">
    <w:nsid w:val="76BC6BEF"/>
    <w:multiLevelType w:val="hybridMultilevel"/>
    <w:tmpl w:val="B25E51AE"/>
    <w:lvl w:ilvl="0" w:tplc="CE4E0A36">
      <w:start w:val="1"/>
      <w:numFmt w:val="decimal"/>
      <w:lvlText w:val="%1."/>
      <w:lvlJc w:val="left"/>
      <w:pPr>
        <w:tabs>
          <w:tab w:val="num" w:pos="720"/>
        </w:tabs>
        <w:ind w:left="720" w:hanging="360"/>
      </w:pPr>
      <w:rPr>
        <w:rFonts w:hint="default"/>
      </w:rPr>
    </w:lvl>
    <w:lvl w:ilvl="1" w:tplc="055E4AB2" w:tentative="1">
      <w:start w:val="1"/>
      <w:numFmt w:val="lowerLetter"/>
      <w:lvlText w:val="%2."/>
      <w:lvlJc w:val="left"/>
      <w:pPr>
        <w:tabs>
          <w:tab w:val="num" w:pos="1440"/>
        </w:tabs>
        <w:ind w:left="1440" w:hanging="360"/>
      </w:pPr>
    </w:lvl>
    <w:lvl w:ilvl="2" w:tplc="23502D00" w:tentative="1">
      <w:start w:val="1"/>
      <w:numFmt w:val="lowerRoman"/>
      <w:lvlText w:val="%3."/>
      <w:lvlJc w:val="right"/>
      <w:pPr>
        <w:tabs>
          <w:tab w:val="num" w:pos="2160"/>
        </w:tabs>
        <w:ind w:left="2160" w:hanging="180"/>
      </w:pPr>
    </w:lvl>
    <w:lvl w:ilvl="3" w:tplc="A85423AA" w:tentative="1">
      <w:start w:val="1"/>
      <w:numFmt w:val="decimal"/>
      <w:lvlText w:val="%4."/>
      <w:lvlJc w:val="left"/>
      <w:pPr>
        <w:tabs>
          <w:tab w:val="num" w:pos="2880"/>
        </w:tabs>
        <w:ind w:left="2880" w:hanging="360"/>
      </w:pPr>
    </w:lvl>
    <w:lvl w:ilvl="4" w:tplc="9490BB9A" w:tentative="1">
      <w:start w:val="1"/>
      <w:numFmt w:val="lowerLetter"/>
      <w:lvlText w:val="%5."/>
      <w:lvlJc w:val="left"/>
      <w:pPr>
        <w:tabs>
          <w:tab w:val="num" w:pos="3600"/>
        </w:tabs>
        <w:ind w:left="3600" w:hanging="360"/>
      </w:pPr>
    </w:lvl>
    <w:lvl w:ilvl="5" w:tplc="9AC26B20" w:tentative="1">
      <w:start w:val="1"/>
      <w:numFmt w:val="lowerRoman"/>
      <w:lvlText w:val="%6."/>
      <w:lvlJc w:val="right"/>
      <w:pPr>
        <w:tabs>
          <w:tab w:val="num" w:pos="4320"/>
        </w:tabs>
        <w:ind w:left="4320" w:hanging="180"/>
      </w:pPr>
    </w:lvl>
    <w:lvl w:ilvl="6" w:tplc="2D3CC134" w:tentative="1">
      <w:start w:val="1"/>
      <w:numFmt w:val="decimal"/>
      <w:lvlText w:val="%7."/>
      <w:lvlJc w:val="left"/>
      <w:pPr>
        <w:tabs>
          <w:tab w:val="num" w:pos="5040"/>
        </w:tabs>
        <w:ind w:left="5040" w:hanging="360"/>
      </w:pPr>
    </w:lvl>
    <w:lvl w:ilvl="7" w:tplc="6BC869C2" w:tentative="1">
      <w:start w:val="1"/>
      <w:numFmt w:val="lowerLetter"/>
      <w:lvlText w:val="%8."/>
      <w:lvlJc w:val="left"/>
      <w:pPr>
        <w:tabs>
          <w:tab w:val="num" w:pos="5760"/>
        </w:tabs>
        <w:ind w:left="5760" w:hanging="360"/>
      </w:pPr>
    </w:lvl>
    <w:lvl w:ilvl="8" w:tplc="AB8CC4CA" w:tentative="1">
      <w:start w:val="1"/>
      <w:numFmt w:val="lowerRoman"/>
      <w:lvlText w:val="%9."/>
      <w:lvlJc w:val="right"/>
      <w:pPr>
        <w:tabs>
          <w:tab w:val="num" w:pos="6480"/>
        </w:tabs>
        <w:ind w:left="6480" w:hanging="180"/>
      </w:pPr>
    </w:lvl>
  </w:abstractNum>
  <w:abstractNum w:abstractNumId="18">
    <w:nsid w:val="7BE01554"/>
    <w:multiLevelType w:val="multilevel"/>
    <w:tmpl w:val="06A664A6"/>
    <w:lvl w:ilvl="0">
      <w:start w:val="1"/>
      <w:numFmt w:val="none"/>
      <w:lvlText w:val="%1"/>
      <w:lvlJc w:val="left"/>
      <w:pPr>
        <w:tabs>
          <w:tab w:val="num" w:pos="360"/>
        </w:tabs>
        <w:ind w:left="0" w:firstLine="0"/>
      </w:pPr>
      <w:rPr>
        <w:rFonts w:hint="default"/>
      </w:rPr>
    </w:lvl>
    <w:lvl w:ilvl="1">
      <w:start w:val="1"/>
      <w:numFmt w:val="decimal"/>
      <w:pStyle w:val="10"/>
      <w:lvlText w:val="%1%2."/>
      <w:lvlJc w:val="left"/>
      <w:pPr>
        <w:tabs>
          <w:tab w:val="num" w:pos="720"/>
        </w:tabs>
        <w:ind w:left="357" w:hanging="357"/>
      </w:pPr>
      <w:rPr>
        <w:rFonts w:hint="default"/>
      </w:rPr>
    </w:lvl>
    <w:lvl w:ilvl="2">
      <w:start w:val="1"/>
      <w:numFmt w:val="decimal"/>
      <w:pStyle w:val="2"/>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19">
    <w:nsid w:val="7C9A7BD1"/>
    <w:multiLevelType w:val="hybridMultilevel"/>
    <w:tmpl w:val="EA8ECDB6"/>
    <w:lvl w:ilvl="0" w:tplc="A9A24972">
      <w:start w:val="8"/>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7"/>
  </w:num>
  <w:num w:numId="2">
    <w:abstractNumId w:val="14"/>
  </w:num>
  <w:num w:numId="3">
    <w:abstractNumId w:val="11"/>
  </w:num>
  <w:num w:numId="4">
    <w:abstractNumId w:val="1"/>
  </w:num>
  <w:num w:numId="5">
    <w:abstractNumId w:val="4"/>
  </w:num>
  <w:num w:numId="6">
    <w:abstractNumId w:val="5"/>
  </w:num>
  <w:num w:numId="7">
    <w:abstractNumId w:val="17"/>
  </w:num>
  <w:num w:numId="8">
    <w:abstractNumId w:val="18"/>
  </w:num>
  <w:num w:numId="9">
    <w:abstractNumId w:val="6"/>
  </w:num>
  <w:num w:numId="10">
    <w:abstractNumId w:val="12"/>
  </w:num>
  <w:num w:numId="11">
    <w:abstractNumId w:val="2"/>
  </w:num>
  <w:num w:numId="12">
    <w:abstractNumId w:val="16"/>
  </w:num>
  <w:num w:numId="13">
    <w:abstractNumId w:val="15"/>
  </w:num>
  <w:num w:numId="14">
    <w:abstractNumId w:val="13"/>
  </w:num>
  <w:num w:numId="15">
    <w:abstractNumId w:val="19"/>
  </w:num>
  <w:num w:numId="16">
    <w:abstractNumId w:val="0"/>
  </w:num>
  <w:num w:numId="17">
    <w:abstractNumId w:val="3"/>
  </w:num>
  <w:num w:numId="18">
    <w:abstractNumId w:val="8"/>
  </w:num>
  <w:num w:numId="19">
    <w:abstractNumId w:val="9"/>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82623"/>
    <w:rsid w:val="00000AD6"/>
    <w:rsid w:val="00011A2F"/>
    <w:rsid w:val="000122F2"/>
    <w:rsid w:val="000143BC"/>
    <w:rsid w:val="00014938"/>
    <w:rsid w:val="000169E6"/>
    <w:rsid w:val="00027883"/>
    <w:rsid w:val="00027BEB"/>
    <w:rsid w:val="00032DF5"/>
    <w:rsid w:val="00035FBA"/>
    <w:rsid w:val="00045202"/>
    <w:rsid w:val="00057A90"/>
    <w:rsid w:val="00060C54"/>
    <w:rsid w:val="0007012C"/>
    <w:rsid w:val="000720E4"/>
    <w:rsid w:val="00090C7B"/>
    <w:rsid w:val="000928BC"/>
    <w:rsid w:val="000A0615"/>
    <w:rsid w:val="000B0228"/>
    <w:rsid w:val="000C043C"/>
    <w:rsid w:val="000D430B"/>
    <w:rsid w:val="000D52EC"/>
    <w:rsid w:val="000E33A6"/>
    <w:rsid w:val="000E5488"/>
    <w:rsid w:val="0010146C"/>
    <w:rsid w:val="00101601"/>
    <w:rsid w:val="001106B8"/>
    <w:rsid w:val="0011363E"/>
    <w:rsid w:val="00113C1C"/>
    <w:rsid w:val="0013412B"/>
    <w:rsid w:val="0014750F"/>
    <w:rsid w:val="00152C70"/>
    <w:rsid w:val="001707DB"/>
    <w:rsid w:val="00180D04"/>
    <w:rsid w:val="001864D0"/>
    <w:rsid w:val="00190BAF"/>
    <w:rsid w:val="001B0B15"/>
    <w:rsid w:val="001B0CAC"/>
    <w:rsid w:val="001B3B1F"/>
    <w:rsid w:val="001B58BA"/>
    <w:rsid w:val="001B6C9B"/>
    <w:rsid w:val="001C7F62"/>
    <w:rsid w:val="001D2CC7"/>
    <w:rsid w:val="001D472B"/>
    <w:rsid w:val="001D4886"/>
    <w:rsid w:val="001D7A63"/>
    <w:rsid w:val="001E5BF3"/>
    <w:rsid w:val="001E60C1"/>
    <w:rsid w:val="001E6417"/>
    <w:rsid w:val="00212058"/>
    <w:rsid w:val="00217F5A"/>
    <w:rsid w:val="0023179A"/>
    <w:rsid w:val="002351AD"/>
    <w:rsid w:val="00247DA5"/>
    <w:rsid w:val="00252CA5"/>
    <w:rsid w:val="0025429A"/>
    <w:rsid w:val="00256235"/>
    <w:rsid w:val="00257B58"/>
    <w:rsid w:val="00261D9A"/>
    <w:rsid w:val="00262154"/>
    <w:rsid w:val="00266F59"/>
    <w:rsid w:val="00274D56"/>
    <w:rsid w:val="00275AD2"/>
    <w:rsid w:val="00281837"/>
    <w:rsid w:val="00284C10"/>
    <w:rsid w:val="002903C0"/>
    <w:rsid w:val="0029122B"/>
    <w:rsid w:val="002A231C"/>
    <w:rsid w:val="002A42D8"/>
    <w:rsid w:val="002C7FC1"/>
    <w:rsid w:val="002D124C"/>
    <w:rsid w:val="002D594A"/>
    <w:rsid w:val="002D7B51"/>
    <w:rsid w:val="002E03FB"/>
    <w:rsid w:val="002E5474"/>
    <w:rsid w:val="002E685B"/>
    <w:rsid w:val="002F7CEE"/>
    <w:rsid w:val="003008D2"/>
    <w:rsid w:val="00304E74"/>
    <w:rsid w:val="003126F0"/>
    <w:rsid w:val="00330341"/>
    <w:rsid w:val="00332BBC"/>
    <w:rsid w:val="003349AD"/>
    <w:rsid w:val="00342195"/>
    <w:rsid w:val="00342C32"/>
    <w:rsid w:val="0034713E"/>
    <w:rsid w:val="00350D58"/>
    <w:rsid w:val="0035334E"/>
    <w:rsid w:val="0035562E"/>
    <w:rsid w:val="003572F4"/>
    <w:rsid w:val="0037625C"/>
    <w:rsid w:val="00380AA2"/>
    <w:rsid w:val="0038177F"/>
    <w:rsid w:val="00384065"/>
    <w:rsid w:val="0039516D"/>
    <w:rsid w:val="00396A8B"/>
    <w:rsid w:val="003977F6"/>
    <w:rsid w:val="00397D9F"/>
    <w:rsid w:val="003A5E7E"/>
    <w:rsid w:val="003A6D73"/>
    <w:rsid w:val="003C1983"/>
    <w:rsid w:val="003C541E"/>
    <w:rsid w:val="003F6475"/>
    <w:rsid w:val="004164ED"/>
    <w:rsid w:val="00423FAF"/>
    <w:rsid w:val="004476A5"/>
    <w:rsid w:val="00466B36"/>
    <w:rsid w:val="00482304"/>
    <w:rsid w:val="0049334C"/>
    <w:rsid w:val="00493A75"/>
    <w:rsid w:val="00493F5E"/>
    <w:rsid w:val="004A45E3"/>
    <w:rsid w:val="004A5174"/>
    <w:rsid w:val="004A53A4"/>
    <w:rsid w:val="004A6BD6"/>
    <w:rsid w:val="004B0AD7"/>
    <w:rsid w:val="004B2843"/>
    <w:rsid w:val="004B31EE"/>
    <w:rsid w:val="004B5819"/>
    <w:rsid w:val="004B64FA"/>
    <w:rsid w:val="004D00D0"/>
    <w:rsid w:val="004D3A1C"/>
    <w:rsid w:val="004D43FA"/>
    <w:rsid w:val="004E59A2"/>
    <w:rsid w:val="004F2C28"/>
    <w:rsid w:val="004F53F8"/>
    <w:rsid w:val="004F5C84"/>
    <w:rsid w:val="005045F8"/>
    <w:rsid w:val="00506F84"/>
    <w:rsid w:val="0052708D"/>
    <w:rsid w:val="0055346E"/>
    <w:rsid w:val="00562C94"/>
    <w:rsid w:val="00567A31"/>
    <w:rsid w:val="00570264"/>
    <w:rsid w:val="00582623"/>
    <w:rsid w:val="0058459D"/>
    <w:rsid w:val="00585C3F"/>
    <w:rsid w:val="00595694"/>
    <w:rsid w:val="005957FD"/>
    <w:rsid w:val="005A1D4E"/>
    <w:rsid w:val="005A57E8"/>
    <w:rsid w:val="005A6A89"/>
    <w:rsid w:val="005B3E1F"/>
    <w:rsid w:val="005B3EFE"/>
    <w:rsid w:val="005B75A6"/>
    <w:rsid w:val="005B7CA4"/>
    <w:rsid w:val="005C2410"/>
    <w:rsid w:val="005C3402"/>
    <w:rsid w:val="005C5A5E"/>
    <w:rsid w:val="005D4AE3"/>
    <w:rsid w:val="005D691B"/>
    <w:rsid w:val="005D7A06"/>
    <w:rsid w:val="005E3AE7"/>
    <w:rsid w:val="005E63A5"/>
    <w:rsid w:val="00601644"/>
    <w:rsid w:val="00601A45"/>
    <w:rsid w:val="00601EB5"/>
    <w:rsid w:val="00603942"/>
    <w:rsid w:val="006233AD"/>
    <w:rsid w:val="00624498"/>
    <w:rsid w:val="006309FF"/>
    <w:rsid w:val="00631266"/>
    <w:rsid w:val="00635A00"/>
    <w:rsid w:val="00636FCB"/>
    <w:rsid w:val="00655E88"/>
    <w:rsid w:val="006607F2"/>
    <w:rsid w:val="006635B1"/>
    <w:rsid w:val="00664641"/>
    <w:rsid w:val="00665FBA"/>
    <w:rsid w:val="0067032C"/>
    <w:rsid w:val="00671B07"/>
    <w:rsid w:val="006762E5"/>
    <w:rsid w:val="0068353D"/>
    <w:rsid w:val="006857CE"/>
    <w:rsid w:val="0069572B"/>
    <w:rsid w:val="006A18B9"/>
    <w:rsid w:val="006C64EF"/>
    <w:rsid w:val="006D0989"/>
    <w:rsid w:val="006D3736"/>
    <w:rsid w:val="006E5F90"/>
    <w:rsid w:val="006F2217"/>
    <w:rsid w:val="006F2BD7"/>
    <w:rsid w:val="006F3F84"/>
    <w:rsid w:val="006F535A"/>
    <w:rsid w:val="006F6A9C"/>
    <w:rsid w:val="0070088B"/>
    <w:rsid w:val="00704637"/>
    <w:rsid w:val="007076F5"/>
    <w:rsid w:val="00722FA3"/>
    <w:rsid w:val="00740B5D"/>
    <w:rsid w:val="00740E56"/>
    <w:rsid w:val="00747F74"/>
    <w:rsid w:val="00752964"/>
    <w:rsid w:val="00755213"/>
    <w:rsid w:val="0076436C"/>
    <w:rsid w:val="007644AA"/>
    <w:rsid w:val="0076643A"/>
    <w:rsid w:val="00766A0C"/>
    <w:rsid w:val="00771F64"/>
    <w:rsid w:val="00773E0E"/>
    <w:rsid w:val="00782D4F"/>
    <w:rsid w:val="007840A5"/>
    <w:rsid w:val="00791AFB"/>
    <w:rsid w:val="0079363B"/>
    <w:rsid w:val="007A08C7"/>
    <w:rsid w:val="007A36BC"/>
    <w:rsid w:val="007A4552"/>
    <w:rsid w:val="007C0FE9"/>
    <w:rsid w:val="007C1D05"/>
    <w:rsid w:val="007C205C"/>
    <w:rsid w:val="007C5B34"/>
    <w:rsid w:val="007D6523"/>
    <w:rsid w:val="007D671B"/>
    <w:rsid w:val="007F1393"/>
    <w:rsid w:val="007F187D"/>
    <w:rsid w:val="007F31D0"/>
    <w:rsid w:val="007F50C7"/>
    <w:rsid w:val="00807A7F"/>
    <w:rsid w:val="00817DB3"/>
    <w:rsid w:val="00840687"/>
    <w:rsid w:val="0087565C"/>
    <w:rsid w:val="00881B3A"/>
    <w:rsid w:val="00882496"/>
    <w:rsid w:val="008863D6"/>
    <w:rsid w:val="008904E4"/>
    <w:rsid w:val="0089580C"/>
    <w:rsid w:val="00895B3F"/>
    <w:rsid w:val="00896CDB"/>
    <w:rsid w:val="008A08D0"/>
    <w:rsid w:val="008A3E54"/>
    <w:rsid w:val="008B53E1"/>
    <w:rsid w:val="008C62EC"/>
    <w:rsid w:val="008E24DE"/>
    <w:rsid w:val="008E3306"/>
    <w:rsid w:val="008E5844"/>
    <w:rsid w:val="008E677A"/>
    <w:rsid w:val="008E678B"/>
    <w:rsid w:val="008F2BBE"/>
    <w:rsid w:val="008F3C25"/>
    <w:rsid w:val="00904BCD"/>
    <w:rsid w:val="00905377"/>
    <w:rsid w:val="00905BB1"/>
    <w:rsid w:val="00910A3D"/>
    <w:rsid w:val="00910E76"/>
    <w:rsid w:val="00913B88"/>
    <w:rsid w:val="00915011"/>
    <w:rsid w:val="00915654"/>
    <w:rsid w:val="00927DBD"/>
    <w:rsid w:val="00935AC9"/>
    <w:rsid w:val="00936C4D"/>
    <w:rsid w:val="009375B3"/>
    <w:rsid w:val="009376C3"/>
    <w:rsid w:val="009434B3"/>
    <w:rsid w:val="009442C8"/>
    <w:rsid w:val="009526BB"/>
    <w:rsid w:val="009579B5"/>
    <w:rsid w:val="0097244F"/>
    <w:rsid w:val="00976FAE"/>
    <w:rsid w:val="009837D1"/>
    <w:rsid w:val="009875B7"/>
    <w:rsid w:val="0099146A"/>
    <w:rsid w:val="00994B46"/>
    <w:rsid w:val="009A064C"/>
    <w:rsid w:val="009A1256"/>
    <w:rsid w:val="009A55C3"/>
    <w:rsid w:val="009A7984"/>
    <w:rsid w:val="009B6864"/>
    <w:rsid w:val="009C507C"/>
    <w:rsid w:val="009D2361"/>
    <w:rsid w:val="009D324D"/>
    <w:rsid w:val="009D744F"/>
    <w:rsid w:val="009E008E"/>
    <w:rsid w:val="009E0781"/>
    <w:rsid w:val="009F471E"/>
    <w:rsid w:val="00A10A16"/>
    <w:rsid w:val="00A15FCC"/>
    <w:rsid w:val="00A21BB2"/>
    <w:rsid w:val="00A30209"/>
    <w:rsid w:val="00A3054F"/>
    <w:rsid w:val="00A37441"/>
    <w:rsid w:val="00A37A8A"/>
    <w:rsid w:val="00A40E96"/>
    <w:rsid w:val="00A54D9E"/>
    <w:rsid w:val="00A608AB"/>
    <w:rsid w:val="00A65C3B"/>
    <w:rsid w:val="00A75142"/>
    <w:rsid w:val="00A82BA9"/>
    <w:rsid w:val="00A84F48"/>
    <w:rsid w:val="00A85272"/>
    <w:rsid w:val="00A85793"/>
    <w:rsid w:val="00A96229"/>
    <w:rsid w:val="00A96D9E"/>
    <w:rsid w:val="00AA2A52"/>
    <w:rsid w:val="00AB638A"/>
    <w:rsid w:val="00AB6D05"/>
    <w:rsid w:val="00AC05E0"/>
    <w:rsid w:val="00AC0650"/>
    <w:rsid w:val="00AC1AAF"/>
    <w:rsid w:val="00AD1184"/>
    <w:rsid w:val="00AD2DC5"/>
    <w:rsid w:val="00AE0781"/>
    <w:rsid w:val="00AE4E13"/>
    <w:rsid w:val="00AF0096"/>
    <w:rsid w:val="00AF0553"/>
    <w:rsid w:val="00AF139B"/>
    <w:rsid w:val="00B02FB5"/>
    <w:rsid w:val="00B03074"/>
    <w:rsid w:val="00B1306C"/>
    <w:rsid w:val="00B14D9F"/>
    <w:rsid w:val="00B16C63"/>
    <w:rsid w:val="00B21EF9"/>
    <w:rsid w:val="00B24B22"/>
    <w:rsid w:val="00B2556E"/>
    <w:rsid w:val="00B35BFF"/>
    <w:rsid w:val="00B36418"/>
    <w:rsid w:val="00B55248"/>
    <w:rsid w:val="00B55ABC"/>
    <w:rsid w:val="00B77151"/>
    <w:rsid w:val="00B952BC"/>
    <w:rsid w:val="00B96443"/>
    <w:rsid w:val="00BA05A9"/>
    <w:rsid w:val="00BA2874"/>
    <w:rsid w:val="00BB1736"/>
    <w:rsid w:val="00BB1A9D"/>
    <w:rsid w:val="00BB23EC"/>
    <w:rsid w:val="00BB4F6D"/>
    <w:rsid w:val="00BB5CA3"/>
    <w:rsid w:val="00BE5336"/>
    <w:rsid w:val="00BE717C"/>
    <w:rsid w:val="00C07CE7"/>
    <w:rsid w:val="00C11402"/>
    <w:rsid w:val="00C1634A"/>
    <w:rsid w:val="00C20706"/>
    <w:rsid w:val="00C21AFB"/>
    <w:rsid w:val="00C232B2"/>
    <w:rsid w:val="00C27A78"/>
    <w:rsid w:val="00C32698"/>
    <w:rsid w:val="00C403C4"/>
    <w:rsid w:val="00C43BA8"/>
    <w:rsid w:val="00C50217"/>
    <w:rsid w:val="00C52E75"/>
    <w:rsid w:val="00C53A2E"/>
    <w:rsid w:val="00C55B8D"/>
    <w:rsid w:val="00C65D54"/>
    <w:rsid w:val="00C8226D"/>
    <w:rsid w:val="00C93A95"/>
    <w:rsid w:val="00CA646B"/>
    <w:rsid w:val="00CB0AF3"/>
    <w:rsid w:val="00CB35C8"/>
    <w:rsid w:val="00CC7B0F"/>
    <w:rsid w:val="00CD3E9A"/>
    <w:rsid w:val="00CE2254"/>
    <w:rsid w:val="00CE235C"/>
    <w:rsid w:val="00CE4ED5"/>
    <w:rsid w:val="00CE605D"/>
    <w:rsid w:val="00CE71F9"/>
    <w:rsid w:val="00CF373B"/>
    <w:rsid w:val="00CF3E2C"/>
    <w:rsid w:val="00CF51CA"/>
    <w:rsid w:val="00D01F53"/>
    <w:rsid w:val="00D03945"/>
    <w:rsid w:val="00D048AD"/>
    <w:rsid w:val="00D12E19"/>
    <w:rsid w:val="00D14BFB"/>
    <w:rsid w:val="00D1578B"/>
    <w:rsid w:val="00D2400E"/>
    <w:rsid w:val="00D266C4"/>
    <w:rsid w:val="00D26F58"/>
    <w:rsid w:val="00D309B4"/>
    <w:rsid w:val="00D42477"/>
    <w:rsid w:val="00D45F83"/>
    <w:rsid w:val="00D62115"/>
    <w:rsid w:val="00D727F7"/>
    <w:rsid w:val="00D76156"/>
    <w:rsid w:val="00D9115B"/>
    <w:rsid w:val="00D9236D"/>
    <w:rsid w:val="00DA04C8"/>
    <w:rsid w:val="00DA62EC"/>
    <w:rsid w:val="00DD4DB6"/>
    <w:rsid w:val="00DE0217"/>
    <w:rsid w:val="00DE5C46"/>
    <w:rsid w:val="00DE72EE"/>
    <w:rsid w:val="00E14568"/>
    <w:rsid w:val="00E4019A"/>
    <w:rsid w:val="00E41245"/>
    <w:rsid w:val="00E41D1B"/>
    <w:rsid w:val="00E43626"/>
    <w:rsid w:val="00E50951"/>
    <w:rsid w:val="00E52DCB"/>
    <w:rsid w:val="00E55C42"/>
    <w:rsid w:val="00E57E42"/>
    <w:rsid w:val="00E65DC4"/>
    <w:rsid w:val="00E663B1"/>
    <w:rsid w:val="00E73157"/>
    <w:rsid w:val="00E75001"/>
    <w:rsid w:val="00E75122"/>
    <w:rsid w:val="00E978E9"/>
    <w:rsid w:val="00EA4A72"/>
    <w:rsid w:val="00EB7F15"/>
    <w:rsid w:val="00EC26F7"/>
    <w:rsid w:val="00ED087D"/>
    <w:rsid w:val="00ED2F63"/>
    <w:rsid w:val="00ED677F"/>
    <w:rsid w:val="00EE30EF"/>
    <w:rsid w:val="00EF104D"/>
    <w:rsid w:val="00EF2BB5"/>
    <w:rsid w:val="00EF3E1B"/>
    <w:rsid w:val="00F01B1E"/>
    <w:rsid w:val="00F04C45"/>
    <w:rsid w:val="00F05239"/>
    <w:rsid w:val="00F11BF4"/>
    <w:rsid w:val="00F1257A"/>
    <w:rsid w:val="00F22C02"/>
    <w:rsid w:val="00F33C89"/>
    <w:rsid w:val="00F42309"/>
    <w:rsid w:val="00F4414A"/>
    <w:rsid w:val="00F44EAA"/>
    <w:rsid w:val="00F4685C"/>
    <w:rsid w:val="00F51220"/>
    <w:rsid w:val="00F51A43"/>
    <w:rsid w:val="00F56F18"/>
    <w:rsid w:val="00F71E40"/>
    <w:rsid w:val="00F732A8"/>
    <w:rsid w:val="00F756FE"/>
    <w:rsid w:val="00F769C3"/>
    <w:rsid w:val="00F9097B"/>
    <w:rsid w:val="00F97BA2"/>
    <w:rsid w:val="00FC462B"/>
    <w:rsid w:val="00FC7674"/>
    <w:rsid w:val="00FD2115"/>
    <w:rsid w:val="00FD2BD8"/>
    <w:rsid w:val="00FE06C6"/>
    <w:rsid w:val="00FE0B77"/>
    <w:rsid w:val="00FE4D66"/>
    <w:rsid w:val="00FE5E04"/>
    <w:rsid w:val="00FE6EED"/>
    <w:rsid w:val="00FE79D7"/>
    <w:rsid w:val="00FF59D3"/>
    <w:rsid w:val="00FF66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55248"/>
    <w:rPr>
      <w:sz w:val="24"/>
      <w:szCs w:val="24"/>
      <w:lang w:val="en-US" w:eastAsia="en-US"/>
    </w:rPr>
  </w:style>
  <w:style w:type="paragraph" w:styleId="11">
    <w:name w:val="heading 1"/>
    <w:aliases w:val="Раздел Договора,H1,&quot;Алмаз&quot;"/>
    <w:basedOn w:val="a0"/>
    <w:next w:val="a0"/>
    <w:uiPriority w:val="9"/>
    <w:qFormat/>
    <w:rsid w:val="00B55248"/>
    <w:pPr>
      <w:keepNext/>
      <w:ind w:firstLine="540"/>
      <w:jc w:val="both"/>
      <w:outlineLvl w:val="0"/>
    </w:pPr>
    <w:rPr>
      <w:b/>
      <w:bCs/>
      <w:lang w:val="ru-RU"/>
    </w:rPr>
  </w:style>
  <w:style w:type="paragraph" w:styleId="20">
    <w:name w:val="heading 2"/>
    <w:aliases w:val="H2,&quot;Изумруд&quot;"/>
    <w:basedOn w:val="a0"/>
    <w:next w:val="a0"/>
    <w:qFormat/>
    <w:rsid w:val="00B55248"/>
    <w:pPr>
      <w:keepNext/>
      <w:autoSpaceDE w:val="0"/>
      <w:autoSpaceDN w:val="0"/>
      <w:adjustRightInd w:val="0"/>
      <w:ind w:firstLine="485"/>
      <w:jc w:val="both"/>
      <w:outlineLvl w:val="1"/>
    </w:pPr>
    <w:rPr>
      <w:rFonts w:ascii="Arial" w:hAnsi="Arial" w:cs="Arial"/>
      <w:b/>
      <w:bCs/>
      <w:sz w:val="22"/>
      <w:szCs w:val="22"/>
      <w:lang w:val="ru-RU" w:eastAsia="ru-RU"/>
    </w:rPr>
  </w:style>
  <w:style w:type="paragraph" w:styleId="3">
    <w:name w:val="heading 3"/>
    <w:aliases w:val="H3,&quot;Сапфир&quot;"/>
    <w:basedOn w:val="a0"/>
    <w:next w:val="a0"/>
    <w:qFormat/>
    <w:rsid w:val="00B55248"/>
    <w:pPr>
      <w:keepNext/>
      <w:autoSpaceDE w:val="0"/>
      <w:autoSpaceDN w:val="0"/>
      <w:adjustRightInd w:val="0"/>
      <w:ind w:firstLine="540"/>
      <w:outlineLvl w:val="2"/>
    </w:pPr>
    <w:rPr>
      <w:rFonts w:ascii="Arial" w:hAnsi="Arial"/>
      <w:b/>
      <w:bCs/>
      <w:sz w:val="20"/>
      <w:lang w:val="ru-RU" w:eastAsia="ru-RU"/>
    </w:rPr>
  </w:style>
  <w:style w:type="paragraph" w:styleId="4">
    <w:name w:val="heading 4"/>
    <w:basedOn w:val="a0"/>
    <w:next w:val="a0"/>
    <w:qFormat/>
    <w:rsid w:val="00B55248"/>
    <w:pPr>
      <w:keepNext/>
      <w:autoSpaceDE w:val="0"/>
      <w:autoSpaceDN w:val="0"/>
      <w:adjustRightInd w:val="0"/>
      <w:ind w:firstLine="485"/>
      <w:jc w:val="both"/>
      <w:outlineLvl w:val="3"/>
    </w:pPr>
    <w:rPr>
      <w:b/>
      <w:bCs/>
      <w:szCs w:val="22"/>
      <w:lang w:val="ru-RU" w:eastAsia="ru-RU"/>
    </w:rPr>
  </w:style>
  <w:style w:type="paragraph" w:styleId="5">
    <w:name w:val="heading 5"/>
    <w:basedOn w:val="a0"/>
    <w:next w:val="a0"/>
    <w:qFormat/>
    <w:rsid w:val="00B55248"/>
    <w:pPr>
      <w:keepNext/>
      <w:suppressAutoHyphens/>
      <w:spacing w:before="240" w:after="60"/>
      <w:ind w:firstLine="567"/>
      <w:outlineLvl w:val="4"/>
    </w:pPr>
    <w:rPr>
      <w:rFonts w:ascii="Arial Narrow" w:hAnsi="Arial Narrow"/>
      <w:sz w:val="28"/>
      <w:szCs w:val="20"/>
      <w:lang w:val="ru-RU" w:eastAsia="ru-RU"/>
    </w:rPr>
  </w:style>
  <w:style w:type="paragraph" w:styleId="6">
    <w:name w:val="heading 6"/>
    <w:aliases w:val="H6"/>
    <w:basedOn w:val="a0"/>
    <w:next w:val="a0"/>
    <w:qFormat/>
    <w:rsid w:val="00B55248"/>
    <w:pPr>
      <w:spacing w:before="240" w:after="60"/>
      <w:outlineLvl w:val="5"/>
    </w:pPr>
    <w:rPr>
      <w:b/>
      <w:bCs/>
      <w:sz w:val="22"/>
      <w:szCs w:val="22"/>
    </w:rPr>
  </w:style>
  <w:style w:type="paragraph" w:styleId="7">
    <w:name w:val="heading 7"/>
    <w:basedOn w:val="a0"/>
    <w:next w:val="a0"/>
    <w:qFormat/>
    <w:rsid w:val="00B55248"/>
    <w:pPr>
      <w:spacing w:before="240" w:after="60"/>
      <w:outlineLvl w:val="6"/>
    </w:pPr>
  </w:style>
  <w:style w:type="paragraph" w:styleId="8">
    <w:name w:val="heading 8"/>
    <w:basedOn w:val="a0"/>
    <w:next w:val="a0"/>
    <w:qFormat/>
    <w:rsid w:val="00B55248"/>
    <w:pPr>
      <w:tabs>
        <w:tab w:val="num" w:pos="0"/>
      </w:tabs>
      <w:spacing w:before="240" w:after="60"/>
      <w:ind w:left="5760" w:hanging="720"/>
      <w:jc w:val="both"/>
      <w:outlineLvl w:val="7"/>
    </w:pPr>
    <w:rPr>
      <w:rFonts w:ascii="PetersburgCTT" w:hAnsi="PetersburgCTT"/>
      <w:i/>
      <w:sz w:val="22"/>
      <w:szCs w:val="20"/>
      <w:lang w:val="ru-RU" w:eastAsia="ru-RU"/>
    </w:rPr>
  </w:style>
  <w:style w:type="paragraph" w:styleId="9">
    <w:name w:val="heading 9"/>
    <w:basedOn w:val="a0"/>
    <w:next w:val="a0"/>
    <w:qFormat/>
    <w:rsid w:val="00B55248"/>
    <w:pPr>
      <w:tabs>
        <w:tab w:val="num" w:pos="0"/>
      </w:tabs>
      <w:spacing w:before="240" w:after="60"/>
      <w:ind w:left="6480" w:hanging="720"/>
      <w:jc w:val="both"/>
      <w:outlineLvl w:val="8"/>
    </w:pPr>
    <w:rPr>
      <w:rFonts w:ascii="PetersburgCTT" w:hAnsi="PetersburgCTT"/>
      <w:i/>
      <w:sz w:val="18"/>
      <w:szCs w:val="20"/>
      <w:lang w:val="ru-RU"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Nonformat">
    <w:name w:val="ConsNonformat"/>
    <w:rsid w:val="00B55248"/>
    <w:pPr>
      <w:widowControl w:val="0"/>
      <w:autoSpaceDE w:val="0"/>
      <w:autoSpaceDN w:val="0"/>
      <w:adjustRightInd w:val="0"/>
      <w:ind w:right="19772"/>
    </w:pPr>
    <w:rPr>
      <w:rFonts w:ascii="Courier New" w:hAnsi="Courier New" w:cs="Arial Unicode MS"/>
      <w:lang w:eastAsia="en-US"/>
    </w:rPr>
  </w:style>
  <w:style w:type="paragraph" w:customStyle="1" w:styleId="ConsTitle">
    <w:name w:val="ConsTitle"/>
    <w:rsid w:val="00B55248"/>
    <w:pPr>
      <w:widowControl w:val="0"/>
      <w:autoSpaceDE w:val="0"/>
      <w:autoSpaceDN w:val="0"/>
      <w:adjustRightInd w:val="0"/>
      <w:ind w:right="19772"/>
    </w:pPr>
    <w:rPr>
      <w:rFonts w:ascii="Arial" w:hAnsi="Arial" w:cs="Arial"/>
      <w:b/>
      <w:bCs/>
      <w:sz w:val="16"/>
      <w:szCs w:val="16"/>
      <w:lang w:eastAsia="en-US"/>
    </w:rPr>
  </w:style>
  <w:style w:type="paragraph" w:customStyle="1" w:styleId="ConsNormal">
    <w:name w:val="ConsNormal"/>
    <w:rsid w:val="00B55248"/>
    <w:pPr>
      <w:widowControl w:val="0"/>
      <w:autoSpaceDE w:val="0"/>
      <w:autoSpaceDN w:val="0"/>
      <w:adjustRightInd w:val="0"/>
      <w:ind w:right="19772" w:firstLine="720"/>
    </w:pPr>
    <w:rPr>
      <w:rFonts w:ascii="Arial" w:hAnsi="Arial" w:cs="Arial"/>
      <w:lang w:eastAsia="en-US"/>
    </w:rPr>
  </w:style>
  <w:style w:type="character" w:styleId="a4">
    <w:name w:val="annotation reference"/>
    <w:semiHidden/>
    <w:rsid w:val="00B55248"/>
    <w:rPr>
      <w:sz w:val="16"/>
      <w:szCs w:val="16"/>
    </w:rPr>
  </w:style>
  <w:style w:type="paragraph" w:styleId="a5">
    <w:name w:val="annotation text"/>
    <w:basedOn w:val="a0"/>
    <w:semiHidden/>
    <w:rsid w:val="00B55248"/>
    <w:rPr>
      <w:sz w:val="20"/>
      <w:szCs w:val="20"/>
    </w:rPr>
  </w:style>
  <w:style w:type="paragraph" w:styleId="a6">
    <w:name w:val="Body Text Indent"/>
    <w:aliases w:val="Основной текст с отступом Знак"/>
    <w:basedOn w:val="a0"/>
    <w:rsid w:val="00B55248"/>
    <w:pPr>
      <w:ind w:firstLine="708"/>
    </w:pPr>
    <w:rPr>
      <w:color w:val="333399"/>
      <w:sz w:val="20"/>
      <w:lang w:val="ru-RU" w:eastAsia="ru-RU"/>
    </w:rPr>
  </w:style>
  <w:style w:type="paragraph" w:styleId="HTML">
    <w:name w:val="HTML Preformatted"/>
    <w:basedOn w:val="a0"/>
    <w:rsid w:val="00B55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Narrow"/>
      <w:color w:val="000000"/>
      <w:sz w:val="20"/>
      <w:szCs w:val="20"/>
      <w:lang w:val="ru-RU" w:eastAsia="ru-RU"/>
    </w:rPr>
  </w:style>
  <w:style w:type="paragraph" w:styleId="21">
    <w:name w:val="Body Text Indent 2"/>
    <w:basedOn w:val="a0"/>
    <w:rsid w:val="00B55248"/>
    <w:pPr>
      <w:ind w:firstLine="540"/>
      <w:jc w:val="both"/>
    </w:pPr>
    <w:rPr>
      <w:lang w:val="ru-RU"/>
    </w:rPr>
  </w:style>
  <w:style w:type="paragraph" w:styleId="30">
    <w:name w:val="Body Text Indent 3"/>
    <w:basedOn w:val="a0"/>
    <w:rsid w:val="00B55248"/>
    <w:pPr>
      <w:ind w:firstLine="540"/>
      <w:jc w:val="both"/>
    </w:pPr>
    <w:rPr>
      <w:b/>
      <w:bCs/>
      <w:lang w:val="ru-RU"/>
    </w:rPr>
  </w:style>
  <w:style w:type="paragraph" w:customStyle="1" w:styleId="a7">
    <w:name w:val="Обычный текст"/>
    <w:basedOn w:val="a0"/>
    <w:rsid w:val="00B55248"/>
    <w:pPr>
      <w:ind w:firstLine="567"/>
      <w:jc w:val="both"/>
    </w:pPr>
    <w:rPr>
      <w:sz w:val="28"/>
      <w:lang w:val="ru-RU" w:eastAsia="ru-RU"/>
    </w:rPr>
  </w:style>
  <w:style w:type="paragraph" w:styleId="a8">
    <w:name w:val="footnote text"/>
    <w:basedOn w:val="a0"/>
    <w:semiHidden/>
    <w:rsid w:val="00B55248"/>
    <w:rPr>
      <w:sz w:val="20"/>
      <w:szCs w:val="20"/>
      <w:lang w:val="ru-RU" w:eastAsia="ru-RU"/>
    </w:rPr>
  </w:style>
  <w:style w:type="character" w:styleId="a9">
    <w:name w:val="footnote reference"/>
    <w:semiHidden/>
    <w:rsid w:val="00B55248"/>
    <w:rPr>
      <w:vertAlign w:val="superscript"/>
    </w:rPr>
  </w:style>
  <w:style w:type="paragraph" w:styleId="aa">
    <w:name w:val="footer"/>
    <w:basedOn w:val="a0"/>
    <w:link w:val="ab"/>
    <w:uiPriority w:val="99"/>
    <w:rsid w:val="00B55248"/>
    <w:pPr>
      <w:tabs>
        <w:tab w:val="center" w:pos="4677"/>
        <w:tab w:val="right" w:pos="9355"/>
      </w:tabs>
    </w:pPr>
  </w:style>
  <w:style w:type="character" w:styleId="ac">
    <w:name w:val="page number"/>
    <w:basedOn w:val="a1"/>
    <w:rsid w:val="00B55248"/>
  </w:style>
  <w:style w:type="paragraph" w:styleId="12">
    <w:name w:val="toc 1"/>
    <w:basedOn w:val="a0"/>
    <w:next w:val="a0"/>
    <w:autoRedefine/>
    <w:semiHidden/>
    <w:rsid w:val="00B55248"/>
    <w:pPr>
      <w:spacing w:before="360" w:after="360"/>
    </w:pPr>
    <w:rPr>
      <w:b/>
      <w:caps/>
    </w:rPr>
  </w:style>
  <w:style w:type="paragraph" w:styleId="22">
    <w:name w:val="toc 2"/>
    <w:basedOn w:val="a0"/>
    <w:next w:val="a0"/>
    <w:autoRedefine/>
    <w:semiHidden/>
    <w:rsid w:val="00B55248"/>
    <w:rPr>
      <w:b/>
      <w:smallCaps/>
      <w:sz w:val="22"/>
    </w:rPr>
  </w:style>
  <w:style w:type="paragraph" w:styleId="31">
    <w:name w:val="toc 3"/>
    <w:basedOn w:val="a0"/>
    <w:next w:val="a0"/>
    <w:autoRedefine/>
    <w:semiHidden/>
    <w:rsid w:val="00B55248"/>
    <w:rPr>
      <w:smallCaps/>
      <w:sz w:val="22"/>
    </w:rPr>
  </w:style>
  <w:style w:type="paragraph" w:styleId="40">
    <w:name w:val="toc 4"/>
    <w:basedOn w:val="a0"/>
    <w:next w:val="a0"/>
    <w:autoRedefine/>
    <w:semiHidden/>
    <w:rsid w:val="00B55248"/>
    <w:rPr>
      <w:sz w:val="22"/>
    </w:rPr>
  </w:style>
  <w:style w:type="paragraph" w:styleId="50">
    <w:name w:val="toc 5"/>
    <w:basedOn w:val="a0"/>
    <w:next w:val="a0"/>
    <w:autoRedefine/>
    <w:semiHidden/>
    <w:rsid w:val="00B55248"/>
    <w:rPr>
      <w:sz w:val="22"/>
    </w:rPr>
  </w:style>
  <w:style w:type="paragraph" w:styleId="60">
    <w:name w:val="toc 6"/>
    <w:basedOn w:val="a0"/>
    <w:next w:val="a0"/>
    <w:autoRedefine/>
    <w:semiHidden/>
    <w:rsid w:val="00B55248"/>
    <w:rPr>
      <w:sz w:val="22"/>
    </w:rPr>
  </w:style>
  <w:style w:type="paragraph" w:styleId="70">
    <w:name w:val="toc 7"/>
    <w:basedOn w:val="a0"/>
    <w:next w:val="a0"/>
    <w:autoRedefine/>
    <w:semiHidden/>
    <w:rsid w:val="00B55248"/>
    <w:rPr>
      <w:sz w:val="22"/>
    </w:rPr>
  </w:style>
  <w:style w:type="paragraph" w:styleId="80">
    <w:name w:val="toc 8"/>
    <w:basedOn w:val="a0"/>
    <w:next w:val="a0"/>
    <w:autoRedefine/>
    <w:semiHidden/>
    <w:rsid w:val="00B55248"/>
    <w:rPr>
      <w:sz w:val="22"/>
    </w:rPr>
  </w:style>
  <w:style w:type="paragraph" w:styleId="90">
    <w:name w:val="toc 9"/>
    <w:basedOn w:val="a0"/>
    <w:next w:val="a0"/>
    <w:autoRedefine/>
    <w:semiHidden/>
    <w:rsid w:val="00B55248"/>
    <w:rPr>
      <w:sz w:val="22"/>
    </w:rPr>
  </w:style>
  <w:style w:type="paragraph" w:styleId="ad">
    <w:name w:val="Balloon Text"/>
    <w:basedOn w:val="a0"/>
    <w:semiHidden/>
    <w:rsid w:val="00B55248"/>
    <w:rPr>
      <w:rFonts w:ascii="Tahoma" w:hAnsi="Tahoma"/>
      <w:sz w:val="16"/>
      <w:lang w:val="ru-RU"/>
    </w:rPr>
  </w:style>
  <w:style w:type="character" w:customStyle="1" w:styleId="hl41">
    <w:name w:val="hl41"/>
    <w:rsid w:val="00B55248"/>
    <w:rPr>
      <w:b/>
      <w:bCs/>
      <w:sz w:val="20"/>
      <w:szCs w:val="20"/>
    </w:rPr>
  </w:style>
  <w:style w:type="paragraph" w:styleId="ae">
    <w:name w:val="Normal (Web)"/>
    <w:basedOn w:val="a0"/>
    <w:rsid w:val="00B55248"/>
    <w:pPr>
      <w:spacing w:before="100" w:after="100"/>
    </w:pPr>
    <w:rPr>
      <w:rFonts w:ascii="Arial Unicode MS" w:eastAsia="Arial Unicode MS" w:hAnsi="Arial Unicode MS"/>
      <w:lang w:val="ru-RU"/>
    </w:rPr>
  </w:style>
  <w:style w:type="paragraph" w:styleId="af">
    <w:name w:val="Body Text"/>
    <w:basedOn w:val="a0"/>
    <w:link w:val="af0"/>
    <w:uiPriority w:val="99"/>
    <w:rsid w:val="00B55248"/>
    <w:pPr>
      <w:spacing w:after="120"/>
    </w:pPr>
  </w:style>
  <w:style w:type="paragraph" w:styleId="23">
    <w:name w:val="Body Text 2"/>
    <w:basedOn w:val="a0"/>
    <w:rsid w:val="00B55248"/>
    <w:pPr>
      <w:spacing w:after="120" w:line="480" w:lineRule="auto"/>
    </w:pPr>
  </w:style>
  <w:style w:type="paragraph" w:styleId="af1">
    <w:name w:val="header"/>
    <w:basedOn w:val="a0"/>
    <w:link w:val="af2"/>
    <w:uiPriority w:val="99"/>
    <w:rsid w:val="00B55248"/>
    <w:pPr>
      <w:tabs>
        <w:tab w:val="center" w:pos="4677"/>
        <w:tab w:val="right" w:pos="9355"/>
      </w:tabs>
    </w:pPr>
  </w:style>
  <w:style w:type="character" w:customStyle="1" w:styleId="ConsNonformat0">
    <w:name w:val="ConsNonformat Знак"/>
    <w:rsid w:val="00B55248"/>
    <w:rPr>
      <w:rFonts w:ascii="Courier New" w:hAnsi="Courier New" w:cs="Arial Unicode MS"/>
      <w:noProof w:val="0"/>
      <w:lang w:val="ru-RU" w:eastAsia="en-US" w:bidi="ar-SA"/>
    </w:rPr>
  </w:style>
  <w:style w:type="character" w:customStyle="1" w:styleId="13">
    <w:name w:val="Заголовок 1 Знак"/>
    <w:uiPriority w:val="9"/>
    <w:rsid w:val="00B55248"/>
    <w:rPr>
      <w:b/>
      <w:bCs/>
      <w:noProof w:val="0"/>
      <w:sz w:val="24"/>
      <w:szCs w:val="24"/>
      <w:lang w:val="ru-RU" w:eastAsia="en-US" w:bidi="ar-SA"/>
    </w:rPr>
  </w:style>
  <w:style w:type="character" w:customStyle="1" w:styleId="24">
    <w:name w:val="Заголовок 2 Знак"/>
    <w:rsid w:val="00B55248"/>
    <w:rPr>
      <w:rFonts w:ascii="Arial" w:hAnsi="Arial" w:cs="Arial"/>
      <w:b/>
      <w:bCs/>
      <w:noProof w:val="0"/>
      <w:sz w:val="22"/>
      <w:szCs w:val="22"/>
      <w:lang w:val="ru-RU" w:eastAsia="ru-RU" w:bidi="ar-SA"/>
    </w:rPr>
  </w:style>
  <w:style w:type="paragraph" w:styleId="32">
    <w:name w:val="Body Text 3"/>
    <w:basedOn w:val="a0"/>
    <w:rsid w:val="00B55248"/>
    <w:pPr>
      <w:spacing w:after="120"/>
    </w:pPr>
    <w:rPr>
      <w:sz w:val="16"/>
      <w:szCs w:val="16"/>
    </w:rPr>
  </w:style>
  <w:style w:type="paragraph" w:styleId="a">
    <w:name w:val="List"/>
    <w:basedOn w:val="a0"/>
    <w:rsid w:val="00B55248"/>
    <w:pPr>
      <w:numPr>
        <w:numId w:val="6"/>
      </w:numPr>
      <w:spacing w:before="40" w:after="40"/>
      <w:jc w:val="both"/>
    </w:pPr>
    <w:rPr>
      <w:szCs w:val="20"/>
      <w:lang w:val="ru-RU" w:eastAsia="ru-RU"/>
    </w:rPr>
  </w:style>
  <w:style w:type="paragraph" w:customStyle="1" w:styleId="af3">
    <w:name w:val="Заголовок_ТАБ"/>
    <w:basedOn w:val="a0"/>
    <w:autoRedefine/>
    <w:rsid w:val="00B55248"/>
    <w:pPr>
      <w:keepNext/>
      <w:spacing w:after="120"/>
      <w:jc w:val="center"/>
    </w:pPr>
    <w:rPr>
      <w:b/>
      <w:sz w:val="20"/>
      <w:szCs w:val="20"/>
      <w:lang w:val="ru-RU" w:eastAsia="ru-RU"/>
    </w:rPr>
  </w:style>
  <w:style w:type="character" w:styleId="af4">
    <w:name w:val="Strong"/>
    <w:qFormat/>
    <w:rsid w:val="00B55248"/>
    <w:rPr>
      <w:b/>
      <w:bCs/>
    </w:rPr>
  </w:style>
  <w:style w:type="character" w:styleId="af5">
    <w:name w:val="Emphasis"/>
    <w:qFormat/>
    <w:rsid w:val="00B55248"/>
    <w:rPr>
      <w:i/>
      <w:iCs/>
    </w:rPr>
  </w:style>
  <w:style w:type="paragraph" w:customStyle="1" w:styleId="af6">
    <w:name w:val="Заголовок_РИС"/>
    <w:basedOn w:val="a0"/>
    <w:autoRedefine/>
    <w:rsid w:val="00B55248"/>
    <w:pPr>
      <w:spacing w:before="120" w:after="120"/>
      <w:jc w:val="center"/>
    </w:pPr>
    <w:rPr>
      <w:i/>
      <w:sz w:val="20"/>
      <w:szCs w:val="20"/>
      <w:lang w:val="ru-RU" w:eastAsia="ru-RU"/>
    </w:rPr>
  </w:style>
  <w:style w:type="paragraph" w:customStyle="1" w:styleId="25">
    <w:name w:val="Список2"/>
    <w:basedOn w:val="a"/>
    <w:rsid w:val="00B55248"/>
    <w:pPr>
      <w:tabs>
        <w:tab w:val="clear" w:pos="360"/>
        <w:tab w:val="left" w:pos="851"/>
      </w:tabs>
      <w:ind w:left="850" w:hanging="493"/>
    </w:pPr>
  </w:style>
  <w:style w:type="paragraph" w:customStyle="1" w:styleId="af7">
    <w:name w:val="Спис_заголовок"/>
    <w:basedOn w:val="a0"/>
    <w:next w:val="a"/>
    <w:rsid w:val="00B55248"/>
    <w:pPr>
      <w:keepNext/>
      <w:keepLines/>
      <w:tabs>
        <w:tab w:val="left" w:pos="0"/>
      </w:tabs>
      <w:spacing w:before="60" w:after="60"/>
      <w:jc w:val="both"/>
    </w:pPr>
    <w:rPr>
      <w:szCs w:val="20"/>
      <w:lang w:val="ru-RU" w:eastAsia="ru-RU"/>
    </w:rPr>
  </w:style>
  <w:style w:type="paragraph" w:styleId="af8">
    <w:name w:val="caption"/>
    <w:basedOn w:val="a0"/>
    <w:next w:val="a0"/>
    <w:qFormat/>
    <w:rsid w:val="00B55248"/>
    <w:pPr>
      <w:keepNext/>
      <w:suppressAutoHyphens/>
      <w:spacing w:before="120" w:after="120"/>
      <w:ind w:left="851" w:hanging="850"/>
      <w:jc w:val="both"/>
    </w:pPr>
    <w:rPr>
      <w:rFonts w:ascii="Arial Narrow" w:hAnsi="Arial Narrow"/>
      <w:szCs w:val="20"/>
      <w:lang w:val="ru-RU" w:eastAsia="ru-RU"/>
    </w:rPr>
  </w:style>
  <w:style w:type="paragraph" w:customStyle="1" w:styleId="11pt012">
    <w:name w:val="Стиль Основной текст с отступом + 11 pt Слева:  0 см Выступ:  12..."/>
    <w:basedOn w:val="a6"/>
    <w:rsid w:val="00B55248"/>
    <w:pPr>
      <w:spacing w:before="60" w:after="60"/>
      <w:ind w:firstLine="0"/>
      <w:jc w:val="both"/>
    </w:pPr>
    <w:rPr>
      <w:color w:val="auto"/>
      <w:sz w:val="22"/>
      <w:szCs w:val="20"/>
    </w:rPr>
  </w:style>
  <w:style w:type="paragraph" w:customStyle="1" w:styleId="af9">
    <w:name w:val="Список_без_б"/>
    <w:basedOn w:val="a0"/>
    <w:rsid w:val="00B55248"/>
    <w:pPr>
      <w:spacing w:before="40" w:after="40"/>
      <w:ind w:left="357"/>
      <w:jc w:val="both"/>
    </w:pPr>
    <w:rPr>
      <w:sz w:val="22"/>
      <w:szCs w:val="20"/>
      <w:lang w:val="ru-RU" w:eastAsia="ru-RU"/>
    </w:rPr>
  </w:style>
  <w:style w:type="paragraph" w:customStyle="1" w:styleId="afa">
    <w:name w:val="Таблица"/>
    <w:basedOn w:val="a0"/>
    <w:rsid w:val="00B55248"/>
    <w:pPr>
      <w:spacing w:before="20" w:after="20"/>
    </w:pPr>
    <w:rPr>
      <w:sz w:val="20"/>
      <w:szCs w:val="20"/>
      <w:lang w:val="ru-RU" w:eastAsia="ru-RU"/>
    </w:rPr>
  </w:style>
  <w:style w:type="paragraph" w:customStyle="1" w:styleId="afb">
    <w:name w:val="Текст письма"/>
    <w:basedOn w:val="a0"/>
    <w:rsid w:val="00B55248"/>
    <w:pPr>
      <w:spacing w:before="60" w:after="60"/>
      <w:jc w:val="both"/>
    </w:pPr>
    <w:rPr>
      <w:sz w:val="22"/>
      <w:szCs w:val="20"/>
      <w:lang w:val="ru-RU" w:eastAsia="ru-RU"/>
    </w:rPr>
  </w:style>
  <w:style w:type="paragraph" w:customStyle="1" w:styleId="33">
    <w:name w:val="Список3"/>
    <w:basedOn w:val="a0"/>
    <w:rsid w:val="00B55248"/>
    <w:pPr>
      <w:tabs>
        <w:tab w:val="left" w:pos="1208"/>
        <w:tab w:val="num" w:pos="2055"/>
      </w:tabs>
      <w:spacing w:before="20" w:after="20"/>
      <w:ind w:left="2055" w:hanging="1155"/>
      <w:jc w:val="both"/>
    </w:pPr>
    <w:rPr>
      <w:sz w:val="22"/>
      <w:szCs w:val="20"/>
      <w:lang w:val="ru-RU" w:eastAsia="ru-RU"/>
    </w:rPr>
  </w:style>
  <w:style w:type="paragraph" w:customStyle="1" w:styleId="10">
    <w:name w:val="Номер1"/>
    <w:basedOn w:val="a"/>
    <w:rsid w:val="00B55248"/>
    <w:pPr>
      <w:numPr>
        <w:ilvl w:val="1"/>
        <w:numId w:val="8"/>
      </w:numPr>
      <w:tabs>
        <w:tab w:val="clear" w:pos="720"/>
        <w:tab w:val="num" w:pos="1620"/>
      </w:tabs>
      <w:ind w:left="1620" w:hanging="360"/>
    </w:pPr>
    <w:rPr>
      <w:sz w:val="22"/>
    </w:rPr>
  </w:style>
  <w:style w:type="paragraph" w:customStyle="1" w:styleId="2">
    <w:name w:val="Номер2"/>
    <w:basedOn w:val="25"/>
    <w:rsid w:val="00B55248"/>
    <w:pPr>
      <w:numPr>
        <w:ilvl w:val="2"/>
        <w:numId w:val="8"/>
      </w:numPr>
      <w:tabs>
        <w:tab w:val="clear" w:pos="1077"/>
        <w:tab w:val="left" w:pos="964"/>
        <w:tab w:val="num" w:pos="2340"/>
      </w:tabs>
      <w:ind w:left="2340" w:hanging="180"/>
    </w:pPr>
    <w:rPr>
      <w:sz w:val="22"/>
    </w:rPr>
  </w:style>
  <w:style w:type="paragraph" w:styleId="afc">
    <w:name w:val="Title"/>
    <w:basedOn w:val="a0"/>
    <w:qFormat/>
    <w:rsid w:val="00B55248"/>
    <w:pPr>
      <w:spacing w:after="240"/>
      <w:jc w:val="center"/>
    </w:pPr>
    <w:rPr>
      <w:b/>
      <w:bCs/>
      <w:sz w:val="28"/>
      <w:lang w:val="ru-RU" w:eastAsia="ru-RU"/>
    </w:rPr>
  </w:style>
  <w:style w:type="paragraph" w:customStyle="1" w:styleId="ConsCell">
    <w:name w:val="ConsCell"/>
    <w:rsid w:val="00B55248"/>
    <w:pPr>
      <w:widowControl w:val="0"/>
      <w:autoSpaceDE w:val="0"/>
      <w:autoSpaceDN w:val="0"/>
      <w:adjustRightInd w:val="0"/>
      <w:ind w:right="19772"/>
    </w:pPr>
    <w:rPr>
      <w:rFonts w:ascii="Arial" w:hAnsi="Arial" w:cs="Arial"/>
    </w:rPr>
  </w:style>
  <w:style w:type="character" w:styleId="afd">
    <w:name w:val="Hyperlink"/>
    <w:rsid w:val="00B55248"/>
    <w:rPr>
      <w:color w:val="0000FF"/>
      <w:u w:val="single"/>
    </w:rPr>
  </w:style>
  <w:style w:type="character" w:styleId="afe">
    <w:name w:val="FollowedHyperlink"/>
    <w:rsid w:val="00B55248"/>
    <w:rPr>
      <w:color w:val="800080"/>
      <w:u w:val="single"/>
    </w:rPr>
  </w:style>
  <w:style w:type="paragraph" w:styleId="aff">
    <w:name w:val="List Paragraph"/>
    <w:basedOn w:val="a0"/>
    <w:uiPriority w:val="34"/>
    <w:qFormat/>
    <w:rsid w:val="004B64FA"/>
    <w:pPr>
      <w:ind w:left="720"/>
      <w:contextualSpacing/>
    </w:pPr>
    <w:rPr>
      <w:rFonts w:ascii="Verdana" w:hAnsi="Verdana"/>
      <w:sz w:val="20"/>
      <w:szCs w:val="20"/>
      <w:lang w:val="ru-RU" w:eastAsia="ru-RU"/>
    </w:rPr>
  </w:style>
  <w:style w:type="character" w:customStyle="1" w:styleId="af2">
    <w:name w:val="Верхний колонтитул Знак"/>
    <w:link w:val="af1"/>
    <w:uiPriority w:val="99"/>
    <w:rsid w:val="004B64FA"/>
    <w:rPr>
      <w:sz w:val="24"/>
      <w:szCs w:val="24"/>
    </w:rPr>
  </w:style>
  <w:style w:type="character" w:customStyle="1" w:styleId="ab">
    <w:name w:val="Нижний колонтитул Знак"/>
    <w:link w:val="aa"/>
    <w:uiPriority w:val="99"/>
    <w:rsid w:val="004B64FA"/>
    <w:rPr>
      <w:sz w:val="24"/>
      <w:szCs w:val="24"/>
      <w:lang w:val="en-US" w:eastAsia="en-US"/>
    </w:rPr>
  </w:style>
  <w:style w:type="paragraph" w:customStyle="1" w:styleId="1">
    <w:name w:val="Маркированный список1"/>
    <w:basedOn w:val="a0"/>
    <w:rsid w:val="004B64FA"/>
    <w:pPr>
      <w:numPr>
        <w:numId w:val="17"/>
      </w:numPr>
      <w:suppressAutoHyphens/>
    </w:pPr>
    <w:rPr>
      <w:rFonts w:eastAsia="SimSun"/>
      <w:lang w:val="ru-RU" w:eastAsia="ar-SA"/>
    </w:rPr>
  </w:style>
  <w:style w:type="character" w:customStyle="1" w:styleId="aff0">
    <w:name w:val="Цветовое выделение"/>
    <w:uiPriority w:val="99"/>
    <w:rsid w:val="004B64FA"/>
    <w:rPr>
      <w:b/>
      <w:bCs/>
      <w:color w:val="26282F"/>
    </w:rPr>
  </w:style>
  <w:style w:type="paragraph" w:customStyle="1" w:styleId="Iauiue">
    <w:name w:val="Iau?iue"/>
    <w:rsid w:val="004B64FA"/>
    <w:pPr>
      <w:widowControl w:val="0"/>
    </w:pPr>
    <w:rPr>
      <w:rFonts w:ascii="Calibri" w:hAnsi="Calibri"/>
    </w:rPr>
  </w:style>
  <w:style w:type="paragraph" w:customStyle="1" w:styleId="210">
    <w:name w:val="Основной текст 21"/>
    <w:basedOn w:val="a0"/>
    <w:rsid w:val="004B64FA"/>
    <w:pPr>
      <w:jc w:val="center"/>
    </w:pPr>
    <w:rPr>
      <w:sz w:val="28"/>
      <w:szCs w:val="20"/>
      <w:lang w:val="ru-RU" w:eastAsia="ru-RU"/>
    </w:rPr>
  </w:style>
  <w:style w:type="character" w:customStyle="1" w:styleId="af0">
    <w:name w:val="Основной текст Знак"/>
    <w:link w:val="af"/>
    <w:uiPriority w:val="99"/>
    <w:rsid w:val="004B64FA"/>
    <w:rPr>
      <w:sz w:val="24"/>
      <w:szCs w:val="24"/>
      <w:lang w:val="en-US" w:eastAsia="en-US"/>
    </w:rPr>
  </w:style>
  <w:style w:type="paragraph" w:customStyle="1" w:styleId="nienie">
    <w:name w:val="nienie"/>
    <w:basedOn w:val="Iauiue"/>
    <w:rsid w:val="004B64FA"/>
    <w:pPr>
      <w:keepLines/>
      <w:ind w:left="709" w:hanging="284"/>
      <w:jc w:val="both"/>
    </w:pPr>
    <w:rPr>
      <w:rFonts w:ascii="Peterburg" w:hAnsi="Peterburg"/>
      <w:sz w:val="24"/>
    </w:rPr>
  </w:style>
  <w:style w:type="paragraph" w:customStyle="1" w:styleId="Iniiaiieoaenonionooiii2">
    <w:name w:val="Iniiaiie oaeno n ionooiii 2"/>
    <w:basedOn w:val="Iauiue"/>
    <w:rsid w:val="004B64FA"/>
    <w:pPr>
      <w:widowControl/>
      <w:ind w:firstLine="284"/>
      <w:jc w:val="both"/>
    </w:pPr>
    <w:rPr>
      <w:rFonts w:ascii="Peterburg" w:hAnsi="Peterburg"/>
    </w:rPr>
  </w:style>
  <w:style w:type="character" w:customStyle="1" w:styleId="aff1">
    <w:name w:val="Гипертекстовая ссылка"/>
    <w:uiPriority w:val="99"/>
    <w:rsid w:val="004B64FA"/>
    <w:rPr>
      <w:b/>
      <w:bCs/>
      <w:color w:val="106BBE"/>
    </w:rPr>
  </w:style>
  <w:style w:type="paragraph" w:customStyle="1" w:styleId="aff2">
    <w:name w:val="Нормальный (таблица)"/>
    <w:basedOn w:val="a0"/>
    <w:next w:val="a0"/>
    <w:uiPriority w:val="99"/>
    <w:rsid w:val="004B64FA"/>
    <w:pPr>
      <w:widowControl w:val="0"/>
      <w:autoSpaceDE w:val="0"/>
      <w:autoSpaceDN w:val="0"/>
      <w:adjustRightInd w:val="0"/>
      <w:jc w:val="both"/>
    </w:pPr>
    <w:rPr>
      <w:rFonts w:ascii="Arial" w:hAnsi="Arial" w:cs="Arial"/>
      <w:sz w:val="26"/>
      <w:szCs w:val="26"/>
      <w:lang w:val="ru-RU" w:eastAsia="ru-RU"/>
    </w:rPr>
  </w:style>
  <w:style w:type="paragraph" w:customStyle="1" w:styleId="aff3">
    <w:name w:val="Прижатый влево"/>
    <w:basedOn w:val="a0"/>
    <w:next w:val="a0"/>
    <w:uiPriority w:val="99"/>
    <w:rsid w:val="004B64FA"/>
    <w:pPr>
      <w:widowControl w:val="0"/>
      <w:autoSpaceDE w:val="0"/>
      <w:autoSpaceDN w:val="0"/>
      <w:adjustRightInd w:val="0"/>
    </w:pPr>
    <w:rPr>
      <w:rFonts w:ascii="Arial" w:hAnsi="Arial" w:cs="Arial"/>
      <w:sz w:val="26"/>
      <w:szCs w:val="2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846027">
      <w:bodyDiv w:val="1"/>
      <w:marLeft w:val="0"/>
      <w:marRight w:val="0"/>
      <w:marTop w:val="0"/>
      <w:marBottom w:val="0"/>
      <w:divBdr>
        <w:top w:val="none" w:sz="0" w:space="0" w:color="auto"/>
        <w:left w:val="none" w:sz="0" w:space="0" w:color="auto"/>
        <w:bottom w:val="none" w:sz="0" w:space="0" w:color="auto"/>
        <w:right w:val="none" w:sz="0" w:space="0" w:color="auto"/>
      </w:divBdr>
    </w:div>
    <w:div w:id="773940434">
      <w:bodyDiv w:val="1"/>
      <w:marLeft w:val="0"/>
      <w:marRight w:val="0"/>
      <w:marTop w:val="0"/>
      <w:marBottom w:val="0"/>
      <w:divBdr>
        <w:top w:val="none" w:sz="0" w:space="0" w:color="auto"/>
        <w:left w:val="none" w:sz="0" w:space="0" w:color="auto"/>
        <w:bottom w:val="none" w:sz="0" w:space="0" w:color="auto"/>
        <w:right w:val="none" w:sz="0" w:space="0" w:color="auto"/>
      </w:divBdr>
    </w:div>
    <w:div w:id="785350628">
      <w:bodyDiv w:val="1"/>
      <w:marLeft w:val="0"/>
      <w:marRight w:val="0"/>
      <w:marTop w:val="0"/>
      <w:marBottom w:val="0"/>
      <w:divBdr>
        <w:top w:val="none" w:sz="0" w:space="0" w:color="auto"/>
        <w:left w:val="none" w:sz="0" w:space="0" w:color="auto"/>
        <w:bottom w:val="none" w:sz="0" w:space="0" w:color="auto"/>
        <w:right w:val="none" w:sz="0" w:space="0" w:color="auto"/>
      </w:divBdr>
    </w:div>
    <w:div w:id="893156425">
      <w:bodyDiv w:val="1"/>
      <w:marLeft w:val="0"/>
      <w:marRight w:val="0"/>
      <w:marTop w:val="0"/>
      <w:marBottom w:val="0"/>
      <w:divBdr>
        <w:top w:val="none" w:sz="0" w:space="0" w:color="auto"/>
        <w:left w:val="none" w:sz="0" w:space="0" w:color="auto"/>
        <w:bottom w:val="none" w:sz="0" w:space="0" w:color="auto"/>
        <w:right w:val="none" w:sz="0" w:space="0" w:color="auto"/>
      </w:divBdr>
    </w:div>
    <w:div w:id="1033188508">
      <w:bodyDiv w:val="1"/>
      <w:marLeft w:val="0"/>
      <w:marRight w:val="0"/>
      <w:marTop w:val="0"/>
      <w:marBottom w:val="0"/>
      <w:divBdr>
        <w:top w:val="none" w:sz="0" w:space="0" w:color="auto"/>
        <w:left w:val="none" w:sz="0" w:space="0" w:color="auto"/>
        <w:bottom w:val="none" w:sz="0" w:space="0" w:color="auto"/>
        <w:right w:val="none" w:sz="0" w:space="0" w:color="auto"/>
      </w:divBdr>
      <w:divsChild>
        <w:div w:id="1593858169">
          <w:marLeft w:val="0"/>
          <w:marRight w:val="0"/>
          <w:marTop w:val="0"/>
          <w:marBottom w:val="0"/>
          <w:divBdr>
            <w:top w:val="none" w:sz="0" w:space="0" w:color="auto"/>
            <w:left w:val="none" w:sz="0" w:space="0" w:color="auto"/>
            <w:bottom w:val="none" w:sz="0" w:space="0" w:color="auto"/>
            <w:right w:val="none" w:sz="0" w:space="0" w:color="auto"/>
          </w:divBdr>
          <w:divsChild>
            <w:div w:id="562788540">
              <w:marLeft w:val="0"/>
              <w:marRight w:val="0"/>
              <w:marTop w:val="0"/>
              <w:marBottom w:val="0"/>
              <w:divBdr>
                <w:top w:val="none" w:sz="0" w:space="0" w:color="auto"/>
                <w:left w:val="none" w:sz="0" w:space="0" w:color="auto"/>
                <w:bottom w:val="none" w:sz="0" w:space="0" w:color="auto"/>
                <w:right w:val="none" w:sz="0" w:space="0" w:color="auto"/>
              </w:divBdr>
              <w:divsChild>
                <w:div w:id="1384791982">
                  <w:marLeft w:val="0"/>
                  <w:marRight w:val="0"/>
                  <w:marTop w:val="0"/>
                  <w:marBottom w:val="0"/>
                  <w:divBdr>
                    <w:top w:val="none" w:sz="0" w:space="0" w:color="auto"/>
                    <w:left w:val="none" w:sz="0" w:space="0" w:color="auto"/>
                    <w:bottom w:val="none" w:sz="0" w:space="0" w:color="auto"/>
                    <w:right w:val="none" w:sz="0" w:space="0" w:color="auto"/>
                  </w:divBdr>
                  <w:divsChild>
                    <w:div w:id="1308048363">
                      <w:marLeft w:val="0"/>
                      <w:marRight w:val="0"/>
                      <w:marTop w:val="0"/>
                      <w:marBottom w:val="0"/>
                      <w:divBdr>
                        <w:top w:val="none" w:sz="0" w:space="0" w:color="auto"/>
                        <w:left w:val="none" w:sz="0" w:space="0" w:color="auto"/>
                        <w:bottom w:val="none" w:sz="0" w:space="0" w:color="auto"/>
                        <w:right w:val="none" w:sz="0" w:space="0" w:color="auto"/>
                      </w:divBdr>
                      <w:divsChild>
                        <w:div w:id="933627993">
                          <w:marLeft w:val="0"/>
                          <w:marRight w:val="0"/>
                          <w:marTop w:val="0"/>
                          <w:marBottom w:val="0"/>
                          <w:divBdr>
                            <w:top w:val="none" w:sz="0" w:space="0" w:color="auto"/>
                            <w:left w:val="none" w:sz="0" w:space="0" w:color="auto"/>
                            <w:bottom w:val="none" w:sz="0" w:space="0" w:color="auto"/>
                            <w:right w:val="none" w:sz="0" w:space="0" w:color="auto"/>
                          </w:divBdr>
                          <w:divsChild>
                            <w:div w:id="776755264">
                              <w:marLeft w:val="0"/>
                              <w:marRight w:val="0"/>
                              <w:marTop w:val="0"/>
                              <w:marBottom w:val="0"/>
                              <w:divBdr>
                                <w:top w:val="none" w:sz="0" w:space="0" w:color="auto"/>
                                <w:left w:val="none" w:sz="0" w:space="0" w:color="auto"/>
                                <w:bottom w:val="none" w:sz="0" w:space="0" w:color="auto"/>
                                <w:right w:val="none" w:sz="0" w:space="0" w:color="auto"/>
                              </w:divBdr>
                              <w:divsChild>
                                <w:div w:id="533887636">
                                  <w:marLeft w:val="0"/>
                                  <w:marRight w:val="0"/>
                                  <w:marTop w:val="0"/>
                                  <w:marBottom w:val="0"/>
                                  <w:divBdr>
                                    <w:top w:val="none" w:sz="0" w:space="0" w:color="auto"/>
                                    <w:left w:val="none" w:sz="0" w:space="0" w:color="auto"/>
                                    <w:bottom w:val="none" w:sz="0" w:space="0" w:color="auto"/>
                                    <w:right w:val="none" w:sz="0" w:space="0" w:color="auto"/>
                                  </w:divBdr>
                                  <w:divsChild>
                                    <w:div w:id="1049763820">
                                      <w:marLeft w:val="0"/>
                                      <w:marRight w:val="0"/>
                                      <w:marTop w:val="0"/>
                                      <w:marBottom w:val="0"/>
                                      <w:divBdr>
                                        <w:top w:val="none" w:sz="0" w:space="0" w:color="auto"/>
                                        <w:left w:val="none" w:sz="0" w:space="0" w:color="auto"/>
                                        <w:bottom w:val="none" w:sz="0" w:space="0" w:color="auto"/>
                                        <w:right w:val="none" w:sz="0" w:space="0" w:color="auto"/>
                                      </w:divBdr>
                                      <w:divsChild>
                                        <w:div w:id="143242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6429983">
      <w:bodyDiv w:val="1"/>
      <w:marLeft w:val="0"/>
      <w:marRight w:val="0"/>
      <w:marTop w:val="0"/>
      <w:marBottom w:val="0"/>
      <w:divBdr>
        <w:top w:val="none" w:sz="0" w:space="0" w:color="auto"/>
        <w:left w:val="none" w:sz="0" w:space="0" w:color="auto"/>
        <w:bottom w:val="none" w:sz="0" w:space="0" w:color="auto"/>
        <w:right w:val="none" w:sz="0" w:space="0" w:color="auto"/>
      </w:divBdr>
    </w:div>
    <w:div w:id="1258715067">
      <w:bodyDiv w:val="1"/>
      <w:marLeft w:val="0"/>
      <w:marRight w:val="0"/>
      <w:marTop w:val="0"/>
      <w:marBottom w:val="0"/>
      <w:divBdr>
        <w:top w:val="none" w:sz="0" w:space="0" w:color="auto"/>
        <w:left w:val="none" w:sz="0" w:space="0" w:color="auto"/>
        <w:bottom w:val="none" w:sz="0" w:space="0" w:color="auto"/>
        <w:right w:val="none" w:sz="0" w:space="0" w:color="auto"/>
      </w:divBdr>
    </w:div>
    <w:div w:id="1495683984">
      <w:bodyDiv w:val="1"/>
      <w:marLeft w:val="0"/>
      <w:marRight w:val="0"/>
      <w:marTop w:val="0"/>
      <w:marBottom w:val="0"/>
      <w:divBdr>
        <w:top w:val="none" w:sz="0" w:space="0" w:color="auto"/>
        <w:left w:val="none" w:sz="0" w:space="0" w:color="auto"/>
        <w:bottom w:val="none" w:sz="0" w:space="0" w:color="auto"/>
        <w:right w:val="none" w:sz="0" w:space="0" w:color="auto"/>
      </w:divBdr>
    </w:div>
    <w:div w:id="1545218767">
      <w:bodyDiv w:val="1"/>
      <w:marLeft w:val="0"/>
      <w:marRight w:val="0"/>
      <w:marTop w:val="0"/>
      <w:marBottom w:val="0"/>
      <w:divBdr>
        <w:top w:val="none" w:sz="0" w:space="0" w:color="auto"/>
        <w:left w:val="none" w:sz="0" w:space="0" w:color="auto"/>
        <w:bottom w:val="none" w:sz="0" w:space="0" w:color="auto"/>
        <w:right w:val="none" w:sz="0" w:space="0" w:color="auto"/>
      </w:divBdr>
    </w:div>
    <w:div w:id="1740249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6C155-AA7D-44C3-A467-E7E5198E5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541</TotalTime>
  <Pages>44</Pages>
  <Words>13519</Words>
  <Characters>77062</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Minfin RK</Company>
  <LinksUpToDate>false</LinksUpToDate>
  <CharactersWithSpaces>90401</CharactersWithSpaces>
  <SharedDoc>false</SharedDoc>
  <HLinks>
    <vt:vector size="78" baseType="variant">
      <vt:variant>
        <vt:i4>2293776</vt:i4>
      </vt:variant>
      <vt:variant>
        <vt:i4>36</vt:i4>
      </vt:variant>
      <vt:variant>
        <vt:i4>0</vt:i4>
      </vt:variant>
      <vt:variant>
        <vt:i4>5</vt:i4>
      </vt:variant>
      <vt:variant>
        <vt:lpwstr/>
      </vt:variant>
      <vt:variant>
        <vt:lpwstr>sub_1009</vt:lpwstr>
      </vt:variant>
      <vt:variant>
        <vt:i4>3080211</vt:i4>
      </vt:variant>
      <vt:variant>
        <vt:i4>33</vt:i4>
      </vt:variant>
      <vt:variant>
        <vt:i4>0</vt:i4>
      </vt:variant>
      <vt:variant>
        <vt:i4>5</vt:i4>
      </vt:variant>
      <vt:variant>
        <vt:lpwstr/>
      </vt:variant>
      <vt:variant>
        <vt:lpwstr>sub_1035</vt:lpwstr>
      </vt:variant>
      <vt:variant>
        <vt:i4>3735612</vt:i4>
      </vt:variant>
      <vt:variant>
        <vt:i4>30</vt:i4>
      </vt:variant>
      <vt:variant>
        <vt:i4>0</vt:i4>
      </vt:variant>
      <vt:variant>
        <vt:i4>5</vt:i4>
      </vt:variant>
      <vt:variant>
        <vt:lpwstr>http://ivo.garant.ru/document?id=12015118&amp;sub=3</vt:lpwstr>
      </vt:variant>
      <vt:variant>
        <vt:lpwstr/>
      </vt:variant>
      <vt:variant>
        <vt:i4>3866682</vt:i4>
      </vt:variant>
      <vt:variant>
        <vt:i4>27</vt:i4>
      </vt:variant>
      <vt:variant>
        <vt:i4>0</vt:i4>
      </vt:variant>
      <vt:variant>
        <vt:i4>5</vt:i4>
      </vt:variant>
      <vt:variant>
        <vt:lpwstr>http://ivo.garant.ru/document?id=10003955&amp;sub=2</vt:lpwstr>
      </vt:variant>
      <vt:variant>
        <vt:lpwstr/>
      </vt:variant>
      <vt:variant>
        <vt:i4>2621461</vt:i4>
      </vt:variant>
      <vt:variant>
        <vt:i4>24</vt:i4>
      </vt:variant>
      <vt:variant>
        <vt:i4>0</vt:i4>
      </vt:variant>
      <vt:variant>
        <vt:i4>5</vt:i4>
      </vt:variant>
      <vt:variant>
        <vt:lpwstr/>
      </vt:variant>
      <vt:variant>
        <vt:lpwstr>sub_1052</vt:lpwstr>
      </vt:variant>
      <vt:variant>
        <vt:i4>3014675</vt:i4>
      </vt:variant>
      <vt:variant>
        <vt:i4>21</vt:i4>
      </vt:variant>
      <vt:variant>
        <vt:i4>0</vt:i4>
      </vt:variant>
      <vt:variant>
        <vt:i4>5</vt:i4>
      </vt:variant>
      <vt:variant>
        <vt:lpwstr/>
      </vt:variant>
      <vt:variant>
        <vt:lpwstr>sub_1034</vt:lpwstr>
      </vt:variant>
      <vt:variant>
        <vt:i4>2621463</vt:i4>
      </vt:variant>
      <vt:variant>
        <vt:i4>18</vt:i4>
      </vt:variant>
      <vt:variant>
        <vt:i4>0</vt:i4>
      </vt:variant>
      <vt:variant>
        <vt:i4>5</vt:i4>
      </vt:variant>
      <vt:variant>
        <vt:lpwstr/>
      </vt:variant>
      <vt:variant>
        <vt:lpwstr>sub_1072</vt:lpwstr>
      </vt:variant>
      <vt:variant>
        <vt:i4>2621457</vt:i4>
      </vt:variant>
      <vt:variant>
        <vt:i4>15</vt:i4>
      </vt:variant>
      <vt:variant>
        <vt:i4>0</vt:i4>
      </vt:variant>
      <vt:variant>
        <vt:i4>5</vt:i4>
      </vt:variant>
      <vt:variant>
        <vt:lpwstr/>
      </vt:variant>
      <vt:variant>
        <vt:lpwstr>sub_1012</vt:lpwstr>
      </vt:variant>
      <vt:variant>
        <vt:i4>2621461</vt:i4>
      </vt:variant>
      <vt:variant>
        <vt:i4>12</vt:i4>
      </vt:variant>
      <vt:variant>
        <vt:i4>0</vt:i4>
      </vt:variant>
      <vt:variant>
        <vt:i4>5</vt:i4>
      </vt:variant>
      <vt:variant>
        <vt:lpwstr/>
      </vt:variant>
      <vt:variant>
        <vt:lpwstr>sub_1052</vt:lpwstr>
      </vt:variant>
      <vt:variant>
        <vt:i4>2818068</vt:i4>
      </vt:variant>
      <vt:variant>
        <vt:i4>9</vt:i4>
      </vt:variant>
      <vt:variant>
        <vt:i4>0</vt:i4>
      </vt:variant>
      <vt:variant>
        <vt:i4>5</vt:i4>
      </vt:variant>
      <vt:variant>
        <vt:lpwstr/>
      </vt:variant>
      <vt:variant>
        <vt:lpwstr>sub_1041</vt:lpwstr>
      </vt:variant>
      <vt:variant>
        <vt:i4>2621457</vt:i4>
      </vt:variant>
      <vt:variant>
        <vt:i4>6</vt:i4>
      </vt:variant>
      <vt:variant>
        <vt:i4>0</vt:i4>
      </vt:variant>
      <vt:variant>
        <vt:i4>5</vt:i4>
      </vt:variant>
      <vt:variant>
        <vt:lpwstr/>
      </vt:variant>
      <vt:variant>
        <vt:lpwstr>sub_1012</vt:lpwstr>
      </vt:variant>
      <vt:variant>
        <vt:i4>2818068</vt:i4>
      </vt:variant>
      <vt:variant>
        <vt:i4>3</vt:i4>
      </vt:variant>
      <vt:variant>
        <vt:i4>0</vt:i4>
      </vt:variant>
      <vt:variant>
        <vt:i4>5</vt:i4>
      </vt:variant>
      <vt:variant>
        <vt:lpwstr/>
      </vt:variant>
      <vt:variant>
        <vt:lpwstr>sub_1041</vt:lpwstr>
      </vt:variant>
      <vt:variant>
        <vt:i4>2818068</vt:i4>
      </vt:variant>
      <vt:variant>
        <vt:i4>0</vt:i4>
      </vt:variant>
      <vt:variant>
        <vt:i4>0</vt:i4>
      </vt:variant>
      <vt:variant>
        <vt:i4>5</vt:i4>
      </vt:variant>
      <vt:variant>
        <vt:lpwstr/>
      </vt:variant>
      <vt:variant>
        <vt:lpwstr>sub_1041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Бородкина В. А.</dc:creator>
  <cp:lastModifiedBy>Гущина</cp:lastModifiedBy>
  <cp:revision>17</cp:revision>
  <cp:lastPrinted>2015-09-11T11:40:00Z</cp:lastPrinted>
  <dcterms:created xsi:type="dcterms:W3CDTF">2015-09-04T07:31:00Z</dcterms:created>
  <dcterms:modified xsi:type="dcterms:W3CDTF">2015-10-12T06:21:00Z</dcterms:modified>
</cp:coreProperties>
</file>