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E6" w:rsidRDefault="008742E6" w:rsidP="008742E6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ED" w:rsidRPr="008A21ED" w:rsidRDefault="008A21ED" w:rsidP="008A21ED">
      <w:pPr>
        <w:rPr>
          <w:sz w:val="16"/>
          <w:szCs w:val="16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9"/>
        <w:gridCol w:w="1718"/>
        <w:gridCol w:w="3767"/>
      </w:tblGrid>
      <w:tr w:rsidR="008742E6" w:rsidTr="0031710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A21ED" w:rsidRDefault="008742E6" w:rsidP="008A21E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8A21ED" w:rsidRDefault="008742E6" w:rsidP="008A21E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</w:t>
            </w:r>
          </w:p>
          <w:p w:rsidR="008742E6" w:rsidRDefault="008742E6" w:rsidP="008A21E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742E6" w:rsidRDefault="008742E6" w:rsidP="008A21ED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8A21ED" w:rsidRDefault="008742E6" w:rsidP="008A21E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8742E6" w:rsidRDefault="008742E6" w:rsidP="008A21E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ГОРОДСКОГО ПОСЕЛЕНИЯ «МИКУНЬ»</w:t>
            </w:r>
          </w:p>
        </w:tc>
      </w:tr>
    </w:tbl>
    <w:p w:rsidR="008742E6" w:rsidRPr="00A37441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742E6" w:rsidRPr="00A37441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8A21ED" w:rsidRDefault="008A21ED" w:rsidP="008A21ED">
      <w:pPr>
        <w:pStyle w:val="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A21ED">
        <w:rPr>
          <w:rFonts w:ascii="Times New Roman" w:hAnsi="Times New Roman" w:cs="Times New Roman"/>
          <w:sz w:val="32"/>
          <w:szCs w:val="32"/>
        </w:rPr>
        <w:t>ПОМШУÖМ</w:t>
      </w:r>
    </w:p>
    <w:p w:rsidR="008742E6" w:rsidRPr="008A21ED" w:rsidRDefault="008A21ED" w:rsidP="008A21ED">
      <w:pPr>
        <w:jc w:val="center"/>
        <w:rPr>
          <w:b/>
          <w:sz w:val="32"/>
          <w:szCs w:val="32"/>
          <w:lang w:val="ru-RU" w:eastAsia="ru-RU"/>
        </w:rPr>
      </w:pPr>
      <w:r w:rsidRPr="008A21ED">
        <w:rPr>
          <w:b/>
          <w:sz w:val="32"/>
          <w:szCs w:val="32"/>
          <w:lang w:val="ru-RU" w:eastAsia="ru-RU"/>
        </w:rPr>
        <w:t>РЕШЕНИЕ</w:t>
      </w:r>
    </w:p>
    <w:p w:rsidR="008742E6" w:rsidRPr="00EA4A72" w:rsidRDefault="008742E6" w:rsidP="008742E6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r w:rsidR="008A21ED">
        <w:rPr>
          <w:sz w:val="28"/>
          <w:lang w:val="ru-RU"/>
        </w:rPr>
        <w:t xml:space="preserve">20 </w:t>
      </w:r>
      <w:r w:rsidR="000C6B69">
        <w:rPr>
          <w:sz w:val="28"/>
          <w:lang w:val="ru-RU"/>
        </w:rPr>
        <w:t>мая</w:t>
      </w:r>
      <w:r w:rsidR="00CA6780">
        <w:rPr>
          <w:sz w:val="28"/>
          <w:lang w:val="ru-RU"/>
        </w:rPr>
        <w:t xml:space="preserve"> </w:t>
      </w:r>
      <w:r w:rsidRPr="00DE0217">
        <w:rPr>
          <w:sz w:val="28"/>
          <w:lang w:val="ru-RU"/>
        </w:rPr>
        <w:t>20</w:t>
      </w:r>
      <w:r w:rsidR="000C6B69">
        <w:rPr>
          <w:sz w:val="28"/>
          <w:lang w:val="ru-RU"/>
        </w:rPr>
        <w:t>20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>
        <w:rPr>
          <w:rFonts w:ascii="Garamond" w:hAnsi="Garamond"/>
          <w:sz w:val="28"/>
          <w:lang w:val="ru-RU"/>
        </w:rPr>
        <w:t xml:space="preserve">  </w:t>
      </w:r>
      <w:r w:rsidR="008A21ED">
        <w:rPr>
          <w:rFonts w:ascii="Garamond" w:hAnsi="Garamond"/>
          <w:sz w:val="28"/>
          <w:lang w:val="ru-RU"/>
        </w:rPr>
        <w:t xml:space="preserve">         </w:t>
      </w:r>
      <w:r>
        <w:rPr>
          <w:rFonts w:ascii="Garamond" w:hAnsi="Garamond"/>
          <w:sz w:val="28"/>
          <w:lang w:val="ru-RU"/>
        </w:rPr>
        <w:t xml:space="preserve">  </w:t>
      </w:r>
      <w:r w:rsidRPr="00DE0217">
        <w:rPr>
          <w:sz w:val="28"/>
          <w:lang w:val="ru-RU"/>
        </w:rPr>
        <w:t xml:space="preserve">№ </w:t>
      </w:r>
      <w:r w:rsidR="008A21ED">
        <w:rPr>
          <w:sz w:val="28"/>
          <w:lang w:val="ru-RU"/>
        </w:rPr>
        <w:t>4/25-170</w:t>
      </w: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8742E6" w:rsidRPr="00DE0217" w:rsidRDefault="008742E6" w:rsidP="008742E6">
      <w:pPr>
        <w:rPr>
          <w:sz w:val="28"/>
          <w:lang w:val="ru-RU"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928"/>
        <w:gridCol w:w="4786"/>
      </w:tblGrid>
      <w:tr w:rsidR="008742E6" w:rsidRPr="008A21ED" w:rsidTr="008A21ED">
        <w:trPr>
          <w:trHeight w:val="1323"/>
        </w:trPr>
        <w:tc>
          <w:tcPr>
            <w:tcW w:w="4928" w:type="dxa"/>
          </w:tcPr>
          <w:p w:rsidR="008742E6" w:rsidRPr="00BA4246" w:rsidRDefault="008742E6" w:rsidP="000C6B69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C6B69">
              <w:rPr>
                <w:color w:val="000000"/>
                <w:sz w:val="28"/>
                <w:szCs w:val="28"/>
                <w:lang w:val="ru-RU"/>
              </w:rPr>
              <w:t>порядке организации и проведения публичных слушаний, общественных обсуждений на территории городского поселения «Микунь»</w:t>
            </w:r>
          </w:p>
        </w:tc>
        <w:tc>
          <w:tcPr>
            <w:tcW w:w="4786" w:type="dxa"/>
          </w:tcPr>
          <w:p w:rsidR="008742E6" w:rsidRPr="005045F1" w:rsidRDefault="008742E6" w:rsidP="00317106">
            <w:pPr>
              <w:pStyle w:val="a3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742E6" w:rsidRDefault="008742E6" w:rsidP="008742E6">
      <w:pPr>
        <w:rPr>
          <w:color w:val="FF0000"/>
          <w:sz w:val="28"/>
          <w:szCs w:val="28"/>
          <w:lang w:val="ru-RU"/>
        </w:rPr>
      </w:pPr>
    </w:p>
    <w:p w:rsidR="008742E6" w:rsidRPr="00DE0217" w:rsidRDefault="008742E6" w:rsidP="008742E6">
      <w:pPr>
        <w:rPr>
          <w:color w:val="FF0000"/>
          <w:sz w:val="28"/>
          <w:szCs w:val="28"/>
          <w:lang w:val="ru-RU"/>
        </w:rPr>
      </w:pPr>
    </w:p>
    <w:p w:rsidR="008A21ED" w:rsidRPr="00AE06E2" w:rsidRDefault="008A21ED" w:rsidP="008A21ED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На основании статьи 28 Федерального закона Росс</w:t>
      </w:r>
      <w:r>
        <w:rPr>
          <w:sz w:val="28"/>
          <w:szCs w:val="28"/>
          <w:lang w:val="ru-RU"/>
        </w:rPr>
        <w:t>ийской Федерации от 06.10.2003</w:t>
      </w:r>
      <w:r w:rsidRPr="00AE06E2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AE06E2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Федерации, руководствуясь статьёй 19 Устава муниципального образования городского поселения «Микунь», Совет городского поселения «Микунь» РЕШИЛ:</w:t>
      </w:r>
    </w:p>
    <w:p w:rsidR="008A21ED" w:rsidRPr="00AE06E2" w:rsidRDefault="008A21ED" w:rsidP="008A21ED">
      <w:pPr>
        <w:ind w:firstLine="72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1. Утвердить порядок организации и проведения публичных слушаний, общественных обсуждений на территории городского поселения «Микунь» согласно приложени</w:t>
      </w:r>
      <w:r>
        <w:rPr>
          <w:sz w:val="28"/>
          <w:szCs w:val="28"/>
          <w:lang w:val="ru-RU"/>
        </w:rPr>
        <w:t>ю</w:t>
      </w:r>
      <w:r w:rsidRPr="00AE06E2">
        <w:rPr>
          <w:sz w:val="28"/>
          <w:szCs w:val="28"/>
          <w:lang w:val="ru-RU"/>
        </w:rPr>
        <w:t>.</w:t>
      </w:r>
    </w:p>
    <w:p w:rsidR="008A21ED" w:rsidRPr="00AE06E2" w:rsidRDefault="008A21ED" w:rsidP="008A21ED">
      <w:pPr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ab/>
        <w:t>2. Признать утратившим силу решение Совета городского посел</w:t>
      </w:r>
      <w:r>
        <w:rPr>
          <w:sz w:val="28"/>
          <w:szCs w:val="28"/>
          <w:lang w:val="ru-RU"/>
        </w:rPr>
        <w:t>ения «Микунь» от 06.03.2013</w:t>
      </w:r>
      <w:r w:rsidRPr="00AE06E2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Pr="00AE06E2">
        <w:rPr>
          <w:sz w:val="28"/>
          <w:szCs w:val="28"/>
          <w:lang w:val="ru-RU"/>
        </w:rPr>
        <w:t>3/4-25 «О порядке организации и проведения публичных слушаний на территории городского поселения «Микунь»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(в редакции решения от 25.09.2018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4/14-100)</w:t>
      </w:r>
      <w:r w:rsidRPr="00AE06E2">
        <w:rPr>
          <w:sz w:val="28"/>
          <w:szCs w:val="28"/>
          <w:lang w:val="ru-RU"/>
        </w:rPr>
        <w:t>.</w:t>
      </w:r>
    </w:p>
    <w:p w:rsidR="008A21ED" w:rsidRPr="00AE06E2" w:rsidRDefault="008A21ED" w:rsidP="008A21ED">
      <w:pPr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3. 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8A21ED" w:rsidRPr="00AE06E2" w:rsidRDefault="008A21ED" w:rsidP="008A21E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A21ED" w:rsidRPr="00AE06E2" w:rsidRDefault="008A21ED" w:rsidP="008A21ED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8A21ED" w:rsidRPr="00AE06E2" w:rsidRDefault="008A21ED" w:rsidP="008A21ED">
      <w:pPr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Глава городского поселения «Микунь» -</w:t>
      </w:r>
    </w:p>
    <w:p w:rsidR="008A21ED" w:rsidRPr="00AE06E2" w:rsidRDefault="008A21ED" w:rsidP="008A21ED">
      <w:pPr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председатель Совета                               </w:t>
      </w:r>
      <w:r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 xml:space="preserve">   </w:t>
      </w:r>
      <w:r w:rsidRPr="00AE06E2">
        <w:rPr>
          <w:sz w:val="28"/>
          <w:szCs w:val="28"/>
          <w:lang w:val="ru-RU"/>
        </w:rPr>
        <w:t xml:space="preserve"> Н.Л. Кудряшов</w:t>
      </w:r>
    </w:p>
    <w:p w:rsidR="008A21ED" w:rsidRPr="00AE06E2" w:rsidRDefault="008A21ED" w:rsidP="008A21ED">
      <w:pPr>
        <w:rPr>
          <w:sz w:val="28"/>
          <w:szCs w:val="28"/>
          <w:lang w:val="ru-RU"/>
        </w:rPr>
      </w:pPr>
    </w:p>
    <w:p w:rsidR="008A21ED" w:rsidRPr="00AE06E2" w:rsidRDefault="008A21ED" w:rsidP="008A21ED">
      <w:pPr>
        <w:rPr>
          <w:sz w:val="28"/>
          <w:szCs w:val="28"/>
          <w:lang w:val="ru-RU"/>
        </w:rPr>
      </w:pPr>
    </w:p>
    <w:p w:rsidR="008A21ED" w:rsidRDefault="008A21ED" w:rsidP="008A21ED">
      <w:pPr>
        <w:rPr>
          <w:sz w:val="28"/>
          <w:szCs w:val="28"/>
          <w:lang w:val="ru-RU"/>
        </w:rPr>
      </w:pPr>
    </w:p>
    <w:p w:rsidR="008A21ED" w:rsidRPr="00AE06E2" w:rsidRDefault="008A21ED" w:rsidP="008A21ED">
      <w:pPr>
        <w:rPr>
          <w:sz w:val="28"/>
          <w:szCs w:val="28"/>
          <w:lang w:val="ru-RU"/>
        </w:rPr>
      </w:pPr>
    </w:p>
    <w:p w:rsidR="008A21ED" w:rsidRPr="00AE06E2" w:rsidRDefault="008A21ED" w:rsidP="008A21ED">
      <w:pPr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21ED" w:rsidTr="008A21ED">
        <w:tc>
          <w:tcPr>
            <w:tcW w:w="4785" w:type="dxa"/>
          </w:tcPr>
          <w:p w:rsidR="008A21ED" w:rsidRDefault="008A21ED" w:rsidP="008A21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8A21ED" w:rsidRDefault="001D40EA" w:rsidP="008A21ED">
            <w:pPr>
              <w:ind w:left="3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Утвержден</w:t>
            </w:r>
          </w:p>
          <w:p w:rsidR="008A21ED" w:rsidRDefault="008A21ED" w:rsidP="008A21ED">
            <w:pPr>
              <w:ind w:left="3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</w:t>
            </w:r>
            <w:r w:rsidRPr="00AE06E2">
              <w:rPr>
                <w:color w:val="000000"/>
                <w:sz w:val="28"/>
                <w:szCs w:val="28"/>
                <w:lang w:val="ru-RU"/>
              </w:rPr>
              <w:t>ешени</w:t>
            </w:r>
            <w:r>
              <w:rPr>
                <w:color w:val="000000"/>
                <w:sz w:val="28"/>
                <w:szCs w:val="28"/>
                <w:lang w:val="ru-RU"/>
              </w:rPr>
              <w:t>ем</w:t>
            </w:r>
            <w:r w:rsidRPr="00AE06E2">
              <w:rPr>
                <w:color w:val="000000"/>
                <w:sz w:val="28"/>
                <w:szCs w:val="28"/>
                <w:lang w:val="ru-RU"/>
              </w:rPr>
              <w:t xml:space="preserve"> Совета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городского поселения «Микунь» </w:t>
            </w:r>
          </w:p>
          <w:p w:rsidR="008A21ED" w:rsidRDefault="008A21ED" w:rsidP="008A21ED">
            <w:pPr>
              <w:ind w:left="3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от </w:t>
            </w:r>
            <w:proofErr w:type="gramStart"/>
            <w:r w:rsidR="001D40EA">
              <w:rPr>
                <w:color w:val="000000"/>
                <w:sz w:val="28"/>
                <w:szCs w:val="28"/>
                <w:lang w:val="ru-RU"/>
              </w:rPr>
              <w:t>20.05.2020  №</w:t>
            </w:r>
            <w:proofErr w:type="gramEnd"/>
            <w:r w:rsidR="001D40EA">
              <w:rPr>
                <w:color w:val="000000"/>
                <w:sz w:val="28"/>
                <w:szCs w:val="28"/>
                <w:lang w:val="ru-RU"/>
              </w:rPr>
              <w:t xml:space="preserve"> 4/25-170</w:t>
            </w:r>
          </w:p>
          <w:p w:rsidR="008A21ED" w:rsidRPr="001D40EA" w:rsidRDefault="008A21ED" w:rsidP="008A21ED">
            <w:pPr>
              <w:ind w:left="35"/>
              <w:rPr>
                <w:color w:val="000000"/>
                <w:sz w:val="16"/>
                <w:szCs w:val="16"/>
                <w:lang w:val="ru-RU"/>
              </w:rPr>
            </w:pPr>
          </w:p>
          <w:p w:rsidR="008A21ED" w:rsidRDefault="001D40EA" w:rsidP="008A21ED">
            <w:pPr>
              <w:ind w:left="35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(п</w:t>
            </w:r>
            <w:r w:rsidR="008A21ED" w:rsidRPr="00AE06E2">
              <w:rPr>
                <w:color w:val="000000"/>
                <w:sz w:val="28"/>
                <w:szCs w:val="28"/>
                <w:lang w:val="ru-RU"/>
              </w:rPr>
              <w:t>риложение</w:t>
            </w:r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8A21ED" w:rsidRPr="00AE06E2" w:rsidRDefault="008A21ED" w:rsidP="008A21ED">
      <w:pPr>
        <w:rPr>
          <w:sz w:val="28"/>
          <w:szCs w:val="28"/>
          <w:lang w:val="ru-RU"/>
        </w:rPr>
      </w:pPr>
    </w:p>
    <w:p w:rsidR="008A21ED" w:rsidRPr="00AE06E2" w:rsidRDefault="008A21ED" w:rsidP="008A21ED">
      <w:pPr>
        <w:ind w:left="4962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</w:p>
    <w:p w:rsidR="001D40EA" w:rsidRPr="001D40EA" w:rsidRDefault="008A21ED" w:rsidP="008A21ED">
      <w:pPr>
        <w:jc w:val="center"/>
        <w:rPr>
          <w:b/>
          <w:color w:val="000000"/>
          <w:sz w:val="28"/>
          <w:szCs w:val="28"/>
          <w:lang w:val="ru-RU"/>
        </w:rPr>
      </w:pPr>
      <w:r w:rsidRPr="00AE06E2">
        <w:rPr>
          <w:color w:val="000000"/>
          <w:sz w:val="28"/>
          <w:szCs w:val="28"/>
          <w:lang w:val="ru-RU"/>
        </w:rPr>
        <w:t xml:space="preserve"> </w:t>
      </w:r>
      <w:r w:rsidRPr="001D40EA">
        <w:rPr>
          <w:b/>
          <w:color w:val="000000"/>
          <w:sz w:val="28"/>
          <w:szCs w:val="28"/>
          <w:lang w:val="ru-RU"/>
        </w:rPr>
        <w:t xml:space="preserve">Порядок </w:t>
      </w:r>
    </w:p>
    <w:p w:rsidR="001D40EA" w:rsidRDefault="008A21ED" w:rsidP="008A21ED">
      <w:pPr>
        <w:jc w:val="center"/>
        <w:rPr>
          <w:color w:val="000000"/>
          <w:sz w:val="28"/>
          <w:szCs w:val="28"/>
          <w:lang w:val="ru-RU"/>
        </w:rPr>
      </w:pPr>
      <w:r w:rsidRPr="00AE06E2">
        <w:rPr>
          <w:color w:val="000000"/>
          <w:sz w:val="28"/>
          <w:szCs w:val="28"/>
          <w:lang w:val="ru-RU"/>
        </w:rPr>
        <w:t xml:space="preserve">организации и проведения публичных слушаний, </w:t>
      </w:r>
    </w:p>
    <w:p w:rsidR="001D40EA" w:rsidRDefault="008A21ED" w:rsidP="008A21ED">
      <w:pPr>
        <w:jc w:val="center"/>
        <w:rPr>
          <w:color w:val="000000"/>
          <w:sz w:val="28"/>
          <w:szCs w:val="28"/>
          <w:lang w:val="ru-RU"/>
        </w:rPr>
      </w:pPr>
      <w:r w:rsidRPr="00AE06E2">
        <w:rPr>
          <w:color w:val="000000"/>
          <w:sz w:val="28"/>
          <w:szCs w:val="28"/>
          <w:lang w:val="ru-RU"/>
        </w:rPr>
        <w:t xml:space="preserve">общественных обсуждений на территории </w:t>
      </w:r>
    </w:p>
    <w:p w:rsidR="008A21ED" w:rsidRPr="00AE06E2" w:rsidRDefault="008A21ED" w:rsidP="008A21ED">
      <w:pPr>
        <w:jc w:val="center"/>
        <w:rPr>
          <w:color w:val="000000"/>
          <w:sz w:val="28"/>
          <w:szCs w:val="28"/>
          <w:lang w:val="ru-RU"/>
        </w:rPr>
      </w:pPr>
      <w:r w:rsidRPr="00AE06E2">
        <w:rPr>
          <w:color w:val="000000"/>
          <w:sz w:val="28"/>
          <w:szCs w:val="28"/>
          <w:lang w:val="ru-RU"/>
        </w:rPr>
        <w:t>городского поселения «Микунь»</w:t>
      </w:r>
    </w:p>
    <w:p w:rsidR="008A21ED" w:rsidRPr="00AE06E2" w:rsidRDefault="008A21ED" w:rsidP="008A21E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8A21ED" w:rsidRPr="001D40EA" w:rsidRDefault="001D40EA" w:rsidP="001D40E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</w:t>
      </w:r>
      <w:r w:rsidR="008A21ED" w:rsidRPr="001D40EA">
        <w:rPr>
          <w:sz w:val="28"/>
          <w:szCs w:val="28"/>
          <w:lang w:val="ru-RU" w:eastAsia="ru-RU"/>
        </w:rPr>
        <w:t xml:space="preserve">Настоящий порядок </w:t>
      </w:r>
      <w:r w:rsidR="008A21ED" w:rsidRPr="001D40EA">
        <w:rPr>
          <w:color w:val="000000"/>
          <w:sz w:val="28"/>
          <w:szCs w:val="28"/>
          <w:lang w:val="ru-RU"/>
        </w:rPr>
        <w:t xml:space="preserve">организации и проведения публичных слушаний, общественных обсуждений на территории городского поселения «Микунь» (далее – Порядок) разработан в соответствии со статьёй 28 Федерального закона от 06.10.2003 N 131-ФЗ (ред. от 24.04.2020) "Об общих принципах организации местного самоуправления в Российской Федерации", статьёй 5.1 </w:t>
      </w:r>
      <w:r w:rsidR="008A21ED" w:rsidRPr="001D40EA">
        <w:rPr>
          <w:sz w:val="28"/>
          <w:szCs w:val="28"/>
          <w:lang w:val="ru-RU" w:eastAsia="ru-RU"/>
        </w:rPr>
        <w:t xml:space="preserve">Градостроительного кодекса Российской Федерации" от 29.12.2004 N 190-ФЗ </w:t>
      </w:r>
    </w:p>
    <w:p w:rsidR="008A21ED" w:rsidRPr="001D40EA" w:rsidRDefault="001D40EA" w:rsidP="001D40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 </w:t>
      </w:r>
      <w:r w:rsidR="008A21ED" w:rsidRPr="001D40EA">
        <w:rPr>
          <w:sz w:val="28"/>
          <w:szCs w:val="28"/>
          <w:lang w:val="ru-RU" w:eastAsia="ru-RU"/>
        </w:rPr>
        <w:t xml:space="preserve">Для обсуждения проектов муниципальных правовых актов по вопросам местного значения с участием жителей муниципального </w:t>
      </w:r>
      <w:proofErr w:type="spellStart"/>
      <w:proofErr w:type="gramStart"/>
      <w:r w:rsidR="008A21ED" w:rsidRPr="001D40EA">
        <w:rPr>
          <w:sz w:val="28"/>
          <w:szCs w:val="28"/>
          <w:lang w:val="ru-RU" w:eastAsia="ru-RU"/>
        </w:rPr>
        <w:t>обра</w:t>
      </w:r>
      <w:r>
        <w:rPr>
          <w:sz w:val="28"/>
          <w:szCs w:val="28"/>
          <w:lang w:val="ru-RU" w:eastAsia="ru-RU"/>
        </w:rPr>
        <w:t>-</w:t>
      </w:r>
      <w:r w:rsidR="008A21ED" w:rsidRPr="001D40EA">
        <w:rPr>
          <w:sz w:val="28"/>
          <w:szCs w:val="28"/>
          <w:lang w:val="ru-RU" w:eastAsia="ru-RU"/>
        </w:rPr>
        <w:t>зования</w:t>
      </w:r>
      <w:proofErr w:type="spellEnd"/>
      <w:proofErr w:type="gramEnd"/>
      <w:r w:rsidR="008A21ED" w:rsidRPr="001D40EA">
        <w:rPr>
          <w:sz w:val="28"/>
          <w:szCs w:val="28"/>
          <w:lang w:val="ru-RU" w:eastAsia="ru-RU"/>
        </w:rPr>
        <w:t xml:space="preserve">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8A21ED" w:rsidRPr="001D40EA" w:rsidRDefault="001D40EA" w:rsidP="001D40EA">
      <w:pPr>
        <w:ind w:right="-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8A21ED" w:rsidRPr="001D40EA">
        <w:rPr>
          <w:sz w:val="28"/>
          <w:szCs w:val="28"/>
          <w:lang w:val="ru-RU"/>
        </w:rPr>
        <w:t xml:space="preserve">Слушания проводятся по инициативе населения, Совета поселения, главы городского поселения «Микунь» (далее – глава поселения). </w:t>
      </w:r>
    </w:p>
    <w:p w:rsidR="008A21ED" w:rsidRPr="001D40EA" w:rsidRDefault="001D40EA" w:rsidP="001D40EA">
      <w:pPr>
        <w:ind w:right="-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8A21ED" w:rsidRPr="001D40EA">
        <w:rPr>
          <w:sz w:val="28"/>
          <w:szCs w:val="28"/>
          <w:lang w:val="ru-RU"/>
        </w:rPr>
        <w:t>Слушания, проводимые по инициативе населения или Совета поселения, назначаются Советом поселения, а по инициативе главы поселения – главой поселения.</w:t>
      </w:r>
    </w:p>
    <w:p w:rsidR="008A21ED" w:rsidRPr="001D40EA" w:rsidRDefault="001D40EA" w:rsidP="001D40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8A21ED" w:rsidRPr="001D40EA">
        <w:rPr>
          <w:sz w:val="28"/>
          <w:szCs w:val="28"/>
          <w:lang w:val="ru-RU"/>
        </w:rPr>
        <w:t>На публичные слушания выносятся:</w:t>
      </w:r>
    </w:p>
    <w:p w:rsidR="008A21ED" w:rsidRPr="00AE06E2" w:rsidRDefault="008A21ED" w:rsidP="008A21E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1) проект устава муниципального образования городского поселения «Микунь»,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8A21ED" w:rsidRPr="00AE06E2" w:rsidRDefault="008A21ED" w:rsidP="008A21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2) проект местного бюджета и отчет о его исполнении;</w:t>
      </w:r>
    </w:p>
    <w:p w:rsidR="008A21ED" w:rsidRPr="00AE06E2" w:rsidRDefault="008A21ED" w:rsidP="008A21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3) проект стратегии социально-экономического развития городского поселения «Микунь»;</w:t>
      </w:r>
      <w:r w:rsidR="001D40EA">
        <w:rPr>
          <w:sz w:val="28"/>
          <w:szCs w:val="28"/>
          <w:lang w:val="ru-RU"/>
        </w:rPr>
        <w:t xml:space="preserve"> </w:t>
      </w:r>
    </w:p>
    <w:p w:rsidR="008A21ED" w:rsidRPr="00AE06E2" w:rsidRDefault="008A21ED" w:rsidP="008A21E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/>
        </w:rPr>
        <w:t>4) вопросы о преобразовании муниципального образования, за исключением случаев, предусмотренных федеральными законами,</w:t>
      </w:r>
    </w:p>
    <w:p w:rsidR="008A21ED" w:rsidRPr="001D40EA" w:rsidRDefault="001D40EA" w:rsidP="001D40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5) </w:t>
      </w:r>
      <w:r w:rsidR="008A21ED" w:rsidRPr="001D40EA">
        <w:rPr>
          <w:sz w:val="28"/>
          <w:szCs w:val="28"/>
          <w:lang w:val="ru-RU" w:eastAsia="ru-RU"/>
        </w:rPr>
        <w:t xml:space="preserve">иные вопросы местного значения по которым в соответствии с действующим законодательством РФ предусмотрено проведение публичных слушаний.  </w:t>
      </w:r>
    </w:p>
    <w:p w:rsidR="008A21ED" w:rsidRPr="001D40EA" w:rsidRDefault="001D40EA" w:rsidP="001D40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 w:rsidR="008A21ED" w:rsidRPr="001D40EA">
        <w:rPr>
          <w:sz w:val="28"/>
          <w:szCs w:val="28"/>
          <w:lang w:val="ru-RU"/>
        </w:rPr>
        <w:t xml:space="preserve">С инициативой о проведении публичных слушаний может </w:t>
      </w:r>
      <w:r w:rsidR="008A21ED" w:rsidRPr="001D40EA">
        <w:rPr>
          <w:sz w:val="28"/>
          <w:szCs w:val="28"/>
          <w:lang w:val="ru-RU"/>
        </w:rPr>
        <w:lastRenderedPageBreak/>
        <w:t>выступить инициативная группа граждан, обладающая избирательным правом на выборах в органы местного самоуправления, численностью не менее 40 человек. Решение о создании инициативной группы граждан по проведению слушаний по вопросам, выносимым на слушания, оформляется протоколом.</w:t>
      </w:r>
    </w:p>
    <w:p w:rsidR="008A21ED" w:rsidRPr="00AE06E2" w:rsidRDefault="008A21ED" w:rsidP="001D40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Заявление о проведении слушаний подается в Совет городского поселения «Микунь», в котором должны быть указаны:</w:t>
      </w:r>
    </w:p>
    <w:p w:rsidR="008A21ED" w:rsidRPr="00AE06E2" w:rsidRDefault="008A21ED" w:rsidP="008A21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- фамилия, имя, отчество, дата рождения, адрес места жительства заявителей,</w:t>
      </w:r>
    </w:p>
    <w:p w:rsidR="008A21ED" w:rsidRPr="00AE06E2" w:rsidRDefault="008A21ED" w:rsidP="008A21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- тема слушаний с обоснованием необходимости их проведения,</w:t>
      </w:r>
    </w:p>
    <w:p w:rsidR="008A21ED" w:rsidRPr="00AE06E2" w:rsidRDefault="008A21ED" w:rsidP="008A21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-  протокола собрания жителей или представителей соответствующей организации или общественного объединения, на котором было принято решение о создании инициативной группы граждан по проведению слушаний;</w:t>
      </w:r>
    </w:p>
    <w:p w:rsidR="008A21ED" w:rsidRPr="00AE06E2" w:rsidRDefault="008A21ED" w:rsidP="008A21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- предполагаемый состав участников публичных слушаний.</w:t>
      </w:r>
    </w:p>
    <w:p w:rsidR="00FD2C16" w:rsidRDefault="008A21ED" w:rsidP="00FD2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К заявлению прилагаются информационные, аналитические материалы, относящиеся к теме слушаний.</w:t>
      </w:r>
    </w:p>
    <w:p w:rsidR="008A21ED" w:rsidRPr="00FD2C16" w:rsidRDefault="00FD2C16" w:rsidP="00FD2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</w:t>
      </w:r>
      <w:r w:rsidR="008A21ED" w:rsidRPr="00FD2C16">
        <w:rPr>
          <w:sz w:val="28"/>
          <w:szCs w:val="28"/>
          <w:lang w:val="ru-RU" w:eastAsia="ru-RU"/>
        </w:rPr>
        <w:t>О назначении слушаний Советом поселения принимается решение, главой поселения – распоряжение.</w:t>
      </w:r>
    </w:p>
    <w:p w:rsidR="008A21ED" w:rsidRPr="00FD2C16" w:rsidRDefault="00FD2C16" w:rsidP="00FD2C1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2.6. </w:t>
      </w:r>
      <w:r w:rsidR="008A21ED" w:rsidRPr="00FD2C16">
        <w:rPr>
          <w:sz w:val="28"/>
          <w:szCs w:val="28"/>
          <w:lang w:val="ru-RU"/>
        </w:rPr>
        <w:t>Решение (распоряжение) о проведении слушаний принимается не позднее чем за 30 дней до даты рассмотрения Советом поселения или главой поселения проекта муниципального правового акта.</w:t>
      </w:r>
    </w:p>
    <w:p w:rsidR="008A21ED" w:rsidRPr="00AE06E2" w:rsidRDefault="008A21ED" w:rsidP="008A2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6E2">
        <w:rPr>
          <w:sz w:val="28"/>
          <w:szCs w:val="28"/>
          <w:lang w:val="ru-RU"/>
        </w:rPr>
        <w:tab/>
      </w:r>
      <w:r w:rsidRPr="00AE06E2">
        <w:rPr>
          <w:sz w:val="28"/>
          <w:szCs w:val="28"/>
        </w:rPr>
        <w:t xml:space="preserve">В </w:t>
      </w:r>
      <w:proofErr w:type="spellStart"/>
      <w:r w:rsidRPr="00AE06E2">
        <w:rPr>
          <w:sz w:val="28"/>
          <w:szCs w:val="28"/>
        </w:rPr>
        <w:t>решении</w:t>
      </w:r>
      <w:proofErr w:type="spellEnd"/>
      <w:r w:rsidRPr="00AE06E2">
        <w:rPr>
          <w:sz w:val="28"/>
          <w:szCs w:val="28"/>
        </w:rPr>
        <w:t xml:space="preserve"> (</w:t>
      </w:r>
      <w:proofErr w:type="spellStart"/>
      <w:r w:rsidRPr="00AE06E2">
        <w:rPr>
          <w:sz w:val="28"/>
          <w:szCs w:val="28"/>
        </w:rPr>
        <w:t>распоряжении</w:t>
      </w:r>
      <w:proofErr w:type="spellEnd"/>
      <w:r w:rsidRPr="00AE06E2">
        <w:rPr>
          <w:sz w:val="28"/>
          <w:szCs w:val="28"/>
        </w:rPr>
        <w:t xml:space="preserve">) </w:t>
      </w:r>
      <w:proofErr w:type="spellStart"/>
      <w:r w:rsidRPr="00AE06E2">
        <w:rPr>
          <w:sz w:val="28"/>
          <w:szCs w:val="28"/>
        </w:rPr>
        <w:t>указывается</w:t>
      </w:r>
      <w:proofErr w:type="spellEnd"/>
      <w:r w:rsidRPr="00AE06E2">
        <w:rPr>
          <w:sz w:val="28"/>
          <w:szCs w:val="28"/>
        </w:rPr>
        <w:t>:</w:t>
      </w:r>
    </w:p>
    <w:p w:rsidR="008A21ED" w:rsidRPr="00AE06E2" w:rsidRDefault="008A21ED" w:rsidP="008A21E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E06E2">
        <w:rPr>
          <w:sz w:val="28"/>
          <w:szCs w:val="28"/>
        </w:rPr>
        <w:t>тема</w:t>
      </w:r>
      <w:proofErr w:type="spellEnd"/>
      <w:r w:rsidRPr="00AE06E2">
        <w:rPr>
          <w:sz w:val="28"/>
          <w:szCs w:val="28"/>
        </w:rPr>
        <w:t xml:space="preserve"> </w:t>
      </w:r>
      <w:r w:rsidRPr="00AE06E2">
        <w:rPr>
          <w:sz w:val="28"/>
          <w:szCs w:val="28"/>
          <w:lang w:val="ru-RU"/>
        </w:rPr>
        <w:t xml:space="preserve">публичных </w:t>
      </w:r>
      <w:proofErr w:type="spellStart"/>
      <w:r w:rsidRPr="00AE06E2">
        <w:rPr>
          <w:sz w:val="28"/>
          <w:szCs w:val="28"/>
        </w:rPr>
        <w:t>слушаний</w:t>
      </w:r>
      <w:proofErr w:type="spellEnd"/>
      <w:r w:rsidRPr="00AE06E2">
        <w:rPr>
          <w:sz w:val="28"/>
          <w:szCs w:val="28"/>
        </w:rPr>
        <w:t>,</w:t>
      </w:r>
    </w:p>
    <w:p w:rsidR="008A21ED" w:rsidRPr="00AE06E2" w:rsidRDefault="008A21ED" w:rsidP="008A21E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дата, время и место проведения публичных слушаний,</w:t>
      </w:r>
    </w:p>
    <w:p w:rsidR="008A21ED" w:rsidRPr="00FD2C16" w:rsidRDefault="00FD2C16" w:rsidP="00FD2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8A21ED" w:rsidRPr="00FD2C16">
        <w:rPr>
          <w:sz w:val="28"/>
          <w:szCs w:val="28"/>
          <w:lang w:val="ru-RU"/>
        </w:rPr>
        <w:t>постоянная комиссия Совета городского поселения «Микунь» ответственная за подготовку и проведение публичных слушаний (далее – постоянная комиссия).</w:t>
      </w:r>
    </w:p>
    <w:p w:rsidR="008A21ED" w:rsidRPr="00FD2C16" w:rsidRDefault="00FD2C16" w:rsidP="00FD2C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2.7. </w:t>
      </w:r>
      <w:r w:rsidR="008A21ED" w:rsidRPr="00FD2C16">
        <w:rPr>
          <w:sz w:val="28"/>
          <w:szCs w:val="28"/>
          <w:lang w:val="ru-RU"/>
        </w:rPr>
        <w:t>Решение (распоряжение) о проведении публичных слушаний и проект соответствующего муниципального правого акта подлежит официальному опубликованию (обнародованию) не позднее, че</w:t>
      </w:r>
      <w:r w:rsidRPr="00FD2C16">
        <w:rPr>
          <w:sz w:val="28"/>
          <w:szCs w:val="28"/>
          <w:lang w:val="ru-RU"/>
        </w:rPr>
        <w:t>м за 10 дней до начала слушаний.</w:t>
      </w:r>
    </w:p>
    <w:p w:rsidR="008A21ED" w:rsidRPr="00FD2C16" w:rsidRDefault="00FD2C16" w:rsidP="00FD2C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2.8. </w:t>
      </w:r>
      <w:r w:rsidR="008A21ED" w:rsidRPr="00FD2C16">
        <w:rPr>
          <w:sz w:val="28"/>
          <w:szCs w:val="28"/>
          <w:lang w:val="ru-RU"/>
        </w:rPr>
        <w:t>Слушания проводятся не позднее, чем за 10 дней до рассмотрения муниципального правого акта в форме собрания.</w:t>
      </w:r>
      <w:r>
        <w:rPr>
          <w:sz w:val="28"/>
          <w:szCs w:val="28"/>
          <w:lang w:val="ru-RU"/>
        </w:rPr>
        <w:t xml:space="preserve"> </w:t>
      </w:r>
    </w:p>
    <w:p w:rsidR="008A21ED" w:rsidRPr="00FD2C16" w:rsidRDefault="00FD2C16" w:rsidP="00FD2C1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2.9. </w:t>
      </w:r>
      <w:r w:rsidR="008A21ED" w:rsidRPr="00FD2C16">
        <w:rPr>
          <w:sz w:val="28"/>
          <w:szCs w:val="28"/>
          <w:lang w:val="ru-RU" w:eastAsia="ru-RU"/>
        </w:rPr>
        <w:t>Процедура проведения публичных слушаний состоит из следующих этапов:</w:t>
      </w:r>
    </w:p>
    <w:p w:rsidR="008A21ED" w:rsidRPr="00AE06E2" w:rsidRDefault="008A21ED" w:rsidP="008A21E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1) оповещение о начале публичных слушаний;</w:t>
      </w:r>
    </w:p>
    <w:p w:rsidR="008A21ED" w:rsidRPr="00AE06E2" w:rsidRDefault="008A21ED" w:rsidP="008A21ED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 (при необходимости организации экспозиции);</w:t>
      </w:r>
    </w:p>
    <w:p w:rsidR="008A21ED" w:rsidRPr="00AE06E2" w:rsidRDefault="008A21ED" w:rsidP="008A21ED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3) проведение экспозиции или экспозиций проекта, подлежащего рассмотрению на публичных слушаниях</w:t>
      </w:r>
      <w:r w:rsidR="00FD2C16">
        <w:rPr>
          <w:sz w:val="28"/>
          <w:szCs w:val="28"/>
          <w:lang w:val="ru-RU" w:eastAsia="ru-RU"/>
        </w:rPr>
        <w:t xml:space="preserve"> (</w:t>
      </w:r>
      <w:r w:rsidRPr="00AE06E2">
        <w:rPr>
          <w:sz w:val="28"/>
          <w:szCs w:val="28"/>
          <w:lang w:val="ru-RU" w:eastAsia="ru-RU"/>
        </w:rPr>
        <w:t>при организации экспозиции);</w:t>
      </w:r>
    </w:p>
    <w:p w:rsidR="008A21ED" w:rsidRPr="00AE06E2" w:rsidRDefault="008A21ED" w:rsidP="008A21ED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4) проведение собрания или собраний участников публичных слушаний;</w:t>
      </w:r>
    </w:p>
    <w:p w:rsidR="008A21ED" w:rsidRPr="00AE06E2" w:rsidRDefault="008A21ED" w:rsidP="008A21ED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lastRenderedPageBreak/>
        <w:t>5) подготовка и оформление протокола публичных слушаний;</w:t>
      </w:r>
    </w:p>
    <w:p w:rsidR="008A21ED" w:rsidRPr="00FD2C16" w:rsidRDefault="008A21ED" w:rsidP="00FD2C16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6) подготовка и опубликование</w:t>
      </w:r>
      <w:r w:rsidR="00FD2C16">
        <w:rPr>
          <w:sz w:val="28"/>
          <w:szCs w:val="28"/>
          <w:lang w:val="ru-RU" w:eastAsia="ru-RU"/>
        </w:rPr>
        <w:t xml:space="preserve"> (обнародование)</w:t>
      </w:r>
      <w:r w:rsidRPr="00AE06E2">
        <w:rPr>
          <w:sz w:val="28"/>
          <w:szCs w:val="28"/>
          <w:lang w:val="ru-RU" w:eastAsia="ru-RU"/>
        </w:rPr>
        <w:t xml:space="preserve"> заключения о результатах публичных слушаний.</w:t>
      </w:r>
    </w:p>
    <w:p w:rsidR="008A21ED" w:rsidRPr="00FD2C16" w:rsidRDefault="00FD2C16" w:rsidP="00FD2C1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2.10. </w:t>
      </w:r>
      <w:r w:rsidR="008A21ED" w:rsidRPr="00FD2C16">
        <w:rPr>
          <w:sz w:val="28"/>
          <w:szCs w:val="28"/>
          <w:lang w:val="ru-RU" w:eastAsia="ru-RU"/>
        </w:rPr>
        <w:t>Участниками публичных слушаний п</w:t>
      </w:r>
      <w:r>
        <w:rPr>
          <w:sz w:val="28"/>
          <w:szCs w:val="28"/>
          <w:lang w:val="ru-RU" w:eastAsia="ru-RU"/>
        </w:rPr>
        <w:t>о вопросам, указанным в пункте 2.3</w:t>
      </w:r>
      <w:r w:rsidR="008A21ED" w:rsidRPr="00FD2C16">
        <w:rPr>
          <w:sz w:val="28"/>
          <w:szCs w:val="28"/>
          <w:lang w:val="ru-RU" w:eastAsia="ru-RU"/>
        </w:rPr>
        <w:t xml:space="preserve"> настоящего Порядка могут быть:</w:t>
      </w:r>
    </w:p>
    <w:p w:rsidR="008A21ED" w:rsidRPr="00AE06E2" w:rsidRDefault="008A21ED" w:rsidP="008A21E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 xml:space="preserve">1) жители поселения, </w:t>
      </w:r>
      <w:r w:rsidR="00FD2C16">
        <w:rPr>
          <w:sz w:val="28"/>
          <w:szCs w:val="28"/>
          <w:lang w:val="ru-RU" w:eastAsia="ru-RU"/>
        </w:rPr>
        <w:t>обладающие избирательным правом;</w:t>
      </w:r>
    </w:p>
    <w:p w:rsidR="008A21ED" w:rsidRPr="00AE06E2" w:rsidRDefault="008A21ED" w:rsidP="008A21E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 xml:space="preserve">2) депутаты Совета </w:t>
      </w:r>
      <w:r w:rsidR="00FD2C16">
        <w:rPr>
          <w:sz w:val="28"/>
          <w:szCs w:val="28"/>
          <w:lang w:val="ru-RU" w:eastAsia="ru-RU"/>
        </w:rPr>
        <w:t>поселения;</w:t>
      </w:r>
    </w:p>
    <w:p w:rsidR="008A21ED" w:rsidRPr="00FD2C16" w:rsidRDefault="008A21ED" w:rsidP="00FD2C1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3) представители юридических лиц, общественных организаций и иные участники по приглашению инициаторов слушаний.</w:t>
      </w:r>
    </w:p>
    <w:p w:rsidR="008A21ED" w:rsidRPr="00FD2C16" w:rsidRDefault="00FD2C16" w:rsidP="00FD2C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2.11. </w:t>
      </w:r>
      <w:r w:rsidR="008A21ED" w:rsidRPr="00FD2C16">
        <w:rPr>
          <w:sz w:val="28"/>
          <w:szCs w:val="28"/>
          <w:lang w:val="ru-RU"/>
        </w:rPr>
        <w:t>Слушания проводятся в рабочие дни с 17:00 или в нерабочие дни с 10:00 до 15:00 по московскому времени. Общий срок проведения публичных слушаний от размещения извещения до оформления заключения по результатам публичных слушаний не может быть менее одного месяца и более 3 месяцев.</w:t>
      </w:r>
    </w:p>
    <w:p w:rsidR="008A21ED" w:rsidRPr="00AE06E2" w:rsidRDefault="008A21ED" w:rsidP="00FD2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2.12. Слушания начинаются кратким вступительным словом главы поселения, который информирует о повестке дня слушаний, о порядке проведения слушаний, о списке зарегистрированных участников слушаний.</w:t>
      </w:r>
    </w:p>
    <w:p w:rsidR="008A21ED" w:rsidRPr="00AE06E2" w:rsidRDefault="008A21ED" w:rsidP="00FD2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Слово для доклада (до 30 минут) предоставляется председателю постоянной комиссии Совета городского поселения «Микунь»</w:t>
      </w:r>
      <w:r w:rsidRPr="00AE06E2">
        <w:rPr>
          <w:b/>
          <w:sz w:val="28"/>
          <w:szCs w:val="28"/>
          <w:lang w:val="ru-RU"/>
        </w:rPr>
        <w:t xml:space="preserve">, </w:t>
      </w:r>
      <w:proofErr w:type="spellStart"/>
      <w:proofErr w:type="gramStart"/>
      <w:r w:rsidR="00FD2C16">
        <w:rPr>
          <w:sz w:val="28"/>
          <w:szCs w:val="28"/>
          <w:lang w:val="ru-RU"/>
        </w:rPr>
        <w:t>ответст</w:t>
      </w:r>
      <w:proofErr w:type="spellEnd"/>
      <w:r w:rsidR="00FD2C16">
        <w:rPr>
          <w:sz w:val="28"/>
          <w:szCs w:val="28"/>
          <w:lang w:val="ru-RU"/>
        </w:rPr>
        <w:t>-венному</w:t>
      </w:r>
      <w:proofErr w:type="gramEnd"/>
      <w:r w:rsidRPr="00AE06E2">
        <w:rPr>
          <w:sz w:val="28"/>
          <w:szCs w:val="28"/>
          <w:lang w:val="ru-RU"/>
        </w:rPr>
        <w:t xml:space="preserve"> за подготовку и проведение слушаний. </w:t>
      </w:r>
    </w:p>
    <w:p w:rsidR="008A21ED" w:rsidRPr="00AE06E2" w:rsidRDefault="008A21ED" w:rsidP="00FD2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Затем слово для выступления (до 10 минут) предоставляется участникам слушаний, которые могут задавать вопросы в устной или письменной форме с разрешения главы поселения. </w:t>
      </w:r>
    </w:p>
    <w:p w:rsidR="008A21ED" w:rsidRPr="00AE06E2" w:rsidRDefault="008A21ED" w:rsidP="00FD2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Глава поселения на слушаниях вправе принять решение о перерыве в слушаниях и об их продолжении в другое время.</w:t>
      </w:r>
    </w:p>
    <w:p w:rsidR="008A21ED" w:rsidRPr="00FD2C16" w:rsidRDefault="00FD2C16" w:rsidP="00FD2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2.13. </w:t>
      </w:r>
      <w:r w:rsidR="008A21ED" w:rsidRPr="00FD2C16">
        <w:rPr>
          <w:sz w:val="28"/>
          <w:szCs w:val="28"/>
          <w:lang w:val="ru-RU"/>
        </w:rPr>
        <w:t>По результатам слушаний принимается решение об одобрении либо о доработке обсуждаемого проекта муниципального правового акта или обсуждаемого вопроса. Решения слушаний принимаются путем открытого голосования большинством голосов от числа участников слушаний.</w:t>
      </w:r>
    </w:p>
    <w:p w:rsidR="008A21ED" w:rsidRPr="00AE06E2" w:rsidRDefault="008A21ED" w:rsidP="00FD2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2.14. Результаты слушаний оформляются протоколом, который</w:t>
      </w:r>
      <w:r w:rsidR="00FD2C16">
        <w:rPr>
          <w:sz w:val="28"/>
          <w:szCs w:val="28"/>
          <w:lang w:val="ru-RU"/>
        </w:rPr>
        <w:t xml:space="preserve"> подписывается главой поселения</w:t>
      </w:r>
      <w:r w:rsidRPr="00AE06E2">
        <w:rPr>
          <w:sz w:val="28"/>
          <w:szCs w:val="28"/>
          <w:lang w:val="ru-RU"/>
        </w:rPr>
        <w:t xml:space="preserve"> и секретарем. К протоколу прилагается список зарегистрированных участников слушаний, а также вопросы, поступившие в ходе проведения слушаний в письменной форме.</w:t>
      </w:r>
    </w:p>
    <w:p w:rsidR="008A21ED" w:rsidRPr="00AE06E2" w:rsidRDefault="008A21ED" w:rsidP="00FD2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2.15. Результаты слушаний в течение 3 дней после проведения направляются постоянной комиссией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слушаниях.</w:t>
      </w:r>
    </w:p>
    <w:p w:rsidR="008A21ED" w:rsidRPr="00AE06E2" w:rsidRDefault="008A21ED" w:rsidP="00FD2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2.16. Результаты слушаний, включая мотивированное обоснование принятых решений, подлежат официал</w:t>
      </w:r>
      <w:r>
        <w:rPr>
          <w:sz w:val="28"/>
          <w:szCs w:val="28"/>
          <w:lang w:val="ru-RU"/>
        </w:rPr>
        <w:t>ьному опубликованию (обнародова</w:t>
      </w:r>
      <w:r w:rsidRPr="00AE06E2">
        <w:rPr>
          <w:sz w:val="28"/>
          <w:szCs w:val="28"/>
          <w:lang w:val="ru-RU"/>
        </w:rPr>
        <w:t>нию) не позднее чем через 10 дней после окончания слушаний.</w:t>
      </w:r>
    </w:p>
    <w:p w:rsidR="008A21ED" w:rsidRPr="00AE06E2" w:rsidRDefault="008A21ED" w:rsidP="00FD2C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2.17</w:t>
      </w:r>
      <w:r w:rsidR="00FD2C16">
        <w:rPr>
          <w:sz w:val="28"/>
          <w:szCs w:val="28"/>
          <w:lang w:val="ru-RU"/>
        </w:rPr>
        <w:t xml:space="preserve">. </w:t>
      </w:r>
      <w:r w:rsidRPr="00AE06E2">
        <w:rPr>
          <w:sz w:val="28"/>
          <w:szCs w:val="28"/>
          <w:lang w:val="ru-RU"/>
        </w:rPr>
        <w:t>Результаты слушаний носят рекомендательный характер.</w:t>
      </w:r>
    </w:p>
    <w:p w:rsidR="008A21ED" w:rsidRPr="00AE06E2" w:rsidRDefault="008A21ED" w:rsidP="008A21ED">
      <w:pPr>
        <w:ind w:right="-6"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3. Общественные обсуждения проводятся по вопросам местного значения в области градостроительства.</w:t>
      </w:r>
    </w:p>
    <w:p w:rsidR="008A21ED" w:rsidRPr="00AE06E2" w:rsidRDefault="008A21ED" w:rsidP="00FD2C16">
      <w:pPr>
        <w:ind w:right="-6"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3.1.  На общественные обсуждения выносятся:</w:t>
      </w:r>
    </w:p>
    <w:p w:rsidR="008A21ED" w:rsidRPr="00AE06E2" w:rsidRDefault="008A21ED" w:rsidP="00FD2C16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lastRenderedPageBreak/>
        <w:t xml:space="preserve">проекты генеральных планов, </w:t>
      </w:r>
    </w:p>
    <w:p w:rsidR="008A21ED" w:rsidRPr="00AE06E2" w:rsidRDefault="008A21ED" w:rsidP="00FD2C16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проекты правил землепользования и застройки,</w:t>
      </w:r>
    </w:p>
    <w:p w:rsidR="008A21ED" w:rsidRPr="00AE06E2" w:rsidRDefault="008A21ED" w:rsidP="00FD2C16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проекты планировки территории,</w:t>
      </w:r>
    </w:p>
    <w:p w:rsidR="008A21ED" w:rsidRPr="00AE06E2" w:rsidRDefault="008A21ED" w:rsidP="00FD2C16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проекты межевания территории,</w:t>
      </w:r>
    </w:p>
    <w:p w:rsidR="008A21ED" w:rsidRPr="00AE06E2" w:rsidRDefault="008A21ED" w:rsidP="00FD2C16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проекты правил благоустройства территорий,</w:t>
      </w:r>
    </w:p>
    <w:p w:rsidR="008A21ED" w:rsidRPr="00AE06E2" w:rsidRDefault="008A21ED" w:rsidP="00FD2C16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проектам, предусматривающим внесение</w:t>
      </w:r>
      <w:r w:rsidR="00B77938">
        <w:rPr>
          <w:sz w:val="28"/>
          <w:szCs w:val="28"/>
          <w:lang w:val="ru-RU" w:eastAsia="ru-RU"/>
        </w:rPr>
        <w:t xml:space="preserve"> изменений в один из указанных </w:t>
      </w:r>
      <w:r w:rsidRPr="00AE06E2">
        <w:rPr>
          <w:sz w:val="28"/>
          <w:szCs w:val="28"/>
          <w:lang w:val="ru-RU" w:eastAsia="ru-RU"/>
        </w:rPr>
        <w:t xml:space="preserve">в подпунктах 1-5 пункта </w:t>
      </w:r>
      <w:r>
        <w:rPr>
          <w:sz w:val="28"/>
          <w:szCs w:val="28"/>
          <w:lang w:val="ru-RU" w:eastAsia="ru-RU"/>
        </w:rPr>
        <w:t>3.1 Порядка</w:t>
      </w:r>
      <w:r w:rsidRPr="00AE06E2">
        <w:rPr>
          <w:sz w:val="28"/>
          <w:szCs w:val="28"/>
          <w:lang w:val="ru-RU" w:eastAsia="ru-RU"/>
        </w:rPr>
        <w:t xml:space="preserve"> утвержденных документов,</w:t>
      </w:r>
    </w:p>
    <w:p w:rsidR="008A21ED" w:rsidRPr="00AE06E2" w:rsidRDefault="008A21ED" w:rsidP="00FD2C16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 xml:space="preserve"> проектам решений о предоставлении разрешения на условно разрешенный вид использования земельного участка или объекта капитального строительства,</w:t>
      </w:r>
    </w:p>
    <w:p w:rsidR="008A21ED" w:rsidRPr="00AE06E2" w:rsidRDefault="008A21ED" w:rsidP="00FD2C16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 xml:space="preserve">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</w:t>
      </w:r>
    </w:p>
    <w:p w:rsidR="008A21ED" w:rsidRPr="00AE06E2" w:rsidRDefault="008A21ED" w:rsidP="00FD2C16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иные вопросы местного значения</w:t>
      </w:r>
      <w:r w:rsidR="00FD2C16">
        <w:rPr>
          <w:sz w:val="28"/>
          <w:szCs w:val="28"/>
          <w:lang w:val="ru-RU" w:eastAsia="ru-RU"/>
        </w:rPr>
        <w:t>,</w:t>
      </w:r>
      <w:r w:rsidRPr="00AE06E2">
        <w:rPr>
          <w:sz w:val="28"/>
          <w:szCs w:val="28"/>
          <w:lang w:val="ru-RU" w:eastAsia="ru-RU"/>
        </w:rPr>
        <w:t xml:space="preserve"> по которым в соответствии с действующим законодательством РФ предусмотрено проведение общественных обсуждений.</w:t>
      </w:r>
    </w:p>
    <w:p w:rsidR="008A21ED" w:rsidRDefault="008A21ED" w:rsidP="00FD2C1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AE06E2">
        <w:rPr>
          <w:sz w:val="28"/>
          <w:szCs w:val="28"/>
          <w:lang w:val="ru-RU" w:eastAsia="ru-RU"/>
        </w:rPr>
        <w:t>По вопросам выносим на общественные обсуждения могут проводится публичные слушания в соответс</w:t>
      </w:r>
      <w:r w:rsidR="00FD2C16">
        <w:rPr>
          <w:sz w:val="28"/>
          <w:szCs w:val="28"/>
          <w:lang w:val="ru-RU" w:eastAsia="ru-RU"/>
        </w:rPr>
        <w:t>т</w:t>
      </w:r>
      <w:r w:rsidRPr="00AE06E2">
        <w:rPr>
          <w:sz w:val="28"/>
          <w:szCs w:val="28"/>
          <w:lang w:val="ru-RU" w:eastAsia="ru-RU"/>
        </w:rPr>
        <w:t>вии с пунктами 2</w:t>
      </w:r>
      <w:r>
        <w:rPr>
          <w:sz w:val="28"/>
          <w:szCs w:val="28"/>
          <w:lang w:val="ru-RU" w:eastAsia="ru-RU"/>
        </w:rPr>
        <w:t>.1</w:t>
      </w:r>
      <w:r w:rsidR="00FD2C1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-</w:t>
      </w:r>
      <w:r w:rsidR="00FD2C1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2.17</w:t>
      </w:r>
      <w:r w:rsidRPr="00AE06E2">
        <w:rPr>
          <w:sz w:val="28"/>
          <w:szCs w:val="28"/>
          <w:lang w:val="ru-RU" w:eastAsia="ru-RU"/>
        </w:rPr>
        <w:t xml:space="preserve"> настоящего Порядка.</w:t>
      </w:r>
    </w:p>
    <w:p w:rsidR="008A21ED" w:rsidRPr="00D5785D" w:rsidRDefault="008A21ED" w:rsidP="00FD2C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Pr="00D5785D">
        <w:rPr>
          <w:sz w:val="28"/>
          <w:szCs w:val="28"/>
          <w:lang w:val="ru-RU"/>
        </w:rPr>
        <w:t xml:space="preserve"> Инициатором проведения </w:t>
      </w:r>
      <w:r w:rsidR="00FD2C16">
        <w:rPr>
          <w:sz w:val="28"/>
          <w:szCs w:val="28"/>
          <w:lang w:val="ru-RU"/>
        </w:rPr>
        <w:t>общественных</w:t>
      </w:r>
      <w:r w:rsidRPr="00D5785D">
        <w:rPr>
          <w:sz w:val="28"/>
          <w:szCs w:val="28"/>
          <w:lang w:val="ru-RU"/>
        </w:rPr>
        <w:t xml:space="preserve"> обсуждений могут выступать:</w:t>
      </w:r>
    </w:p>
    <w:p w:rsidR="008A21ED" w:rsidRDefault="008A21ED" w:rsidP="008A21ED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B27810">
        <w:rPr>
          <w:sz w:val="28"/>
          <w:szCs w:val="28"/>
          <w:lang w:val="ru-RU"/>
        </w:rPr>
        <w:t xml:space="preserve">руководитель администрации городского поселения «Микунь», </w:t>
      </w:r>
    </w:p>
    <w:p w:rsidR="008A21ED" w:rsidRDefault="008A21ED" w:rsidP="008A21ED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руководители структурных подразделений администрации городского поселения «Микунь»,</w:t>
      </w:r>
    </w:p>
    <w:p w:rsidR="008A21ED" w:rsidRDefault="008A21ED" w:rsidP="008A21ED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другие заинтересованные лица в соответствии с действующим законодательством РФ.</w:t>
      </w:r>
    </w:p>
    <w:p w:rsidR="008A21ED" w:rsidRDefault="008A21ED" w:rsidP="008A21ED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проведения общественных обсуждений со дня размещения оповещения об общественных обсуждениях до дня вынесения заключения не может быть менее одного месяца, но не более 3 месяцев. </w:t>
      </w:r>
    </w:p>
    <w:p w:rsidR="008A21ED" w:rsidRDefault="008A21ED" w:rsidP="008A21E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О назначении общественных обсуждений издаётся распоряжение администрации городского поселения «Микунь» в котором указывается:</w:t>
      </w:r>
    </w:p>
    <w:p w:rsidR="008A21ED" w:rsidRDefault="008A21ED" w:rsidP="008A21E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вопрос, выносимый на общественные обсуждения,</w:t>
      </w:r>
    </w:p>
    <w:p w:rsidR="008A21ED" w:rsidRDefault="008A21ED" w:rsidP="008A21E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срок проведения общественных обсуждений,</w:t>
      </w:r>
    </w:p>
    <w:p w:rsidR="008A21ED" w:rsidRDefault="008A21ED" w:rsidP="008A21E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организатор общественных обсуждений,</w:t>
      </w:r>
    </w:p>
    <w:p w:rsidR="008A21ED" w:rsidRDefault="008A21ED" w:rsidP="008A21E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порядок организации экспозиции,</w:t>
      </w:r>
    </w:p>
    <w:p w:rsidR="008A21ED" w:rsidRDefault="008A21ED" w:rsidP="008A21E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сотрудник, ответственный за проведение консультирования посетителей экспозиции;</w:t>
      </w:r>
    </w:p>
    <w:p w:rsidR="008A21ED" w:rsidRDefault="008A21ED" w:rsidP="008A21E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порядок направления предложений и замечаний по проектам,</w:t>
      </w:r>
    </w:p>
    <w:p w:rsidR="008A21ED" w:rsidRPr="00B27810" w:rsidRDefault="008A21ED" w:rsidP="008A21ED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другая информация необходимая для организации общественных обсуждений. 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3.4.  </w:t>
      </w:r>
      <w:r>
        <w:rPr>
          <w:sz w:val="28"/>
          <w:szCs w:val="28"/>
          <w:lang w:val="ru-RU" w:eastAsia="ru-RU"/>
        </w:rPr>
        <w:t>Процедура проведения общественных обсуждений состоит из следующих этапов: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оповещение о начале общественных обсуждений;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sz w:val="28"/>
          <w:szCs w:val="28"/>
          <w:lang w:val="ru-RU" w:eastAsia="ru-RU"/>
        </w:rPr>
        <w:lastRenderedPageBreak/>
        <w:t xml:space="preserve">городского поселения «Микунь» в информационно-телекоммуникационной сети "Интернет" по адресу: </w:t>
      </w:r>
      <w:r>
        <w:rPr>
          <w:sz w:val="28"/>
          <w:szCs w:val="28"/>
          <w:lang w:eastAsia="ru-RU"/>
        </w:rPr>
        <w:t>www</w:t>
      </w:r>
      <w:r w:rsidRPr="00DE0A1C"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eastAsia="ru-RU"/>
        </w:rPr>
        <w:t>gpmikun</w:t>
      </w:r>
      <w:proofErr w:type="spellEnd"/>
      <w:r w:rsidRPr="00DE0A1C">
        <w:rPr>
          <w:sz w:val="28"/>
          <w:szCs w:val="28"/>
          <w:lang w:val="ru-RU" w:eastAsia="ru-RU"/>
        </w:rPr>
        <w:t>.</w:t>
      </w:r>
      <w:proofErr w:type="spellStart"/>
      <w:r>
        <w:rPr>
          <w:sz w:val="28"/>
          <w:szCs w:val="28"/>
          <w:lang w:eastAsia="ru-RU"/>
        </w:rPr>
        <w:t>ru</w:t>
      </w:r>
      <w:proofErr w:type="spellEnd"/>
      <w:r>
        <w:rPr>
          <w:sz w:val="28"/>
          <w:szCs w:val="28"/>
          <w:lang w:val="ru-RU" w:eastAsia="ru-RU"/>
        </w:rPr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 и открытие экспозиции или экспозиций такого проекта;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подготовка и оформление протокола общественных обсуждений;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5) подготовка и опубликование заключения о результатах общественных обсуждений.</w:t>
      </w:r>
    </w:p>
    <w:p w:rsidR="008A21ED" w:rsidRDefault="008A21ED" w:rsidP="008A21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3.5. </w:t>
      </w:r>
      <w:r w:rsidRPr="008037D3">
        <w:rPr>
          <w:sz w:val="28"/>
          <w:szCs w:val="28"/>
          <w:lang w:val="ru-RU" w:eastAsia="ru-RU"/>
        </w:rPr>
        <w:t xml:space="preserve">Участниками общественных обсуждений или публичных слушаний по </w:t>
      </w:r>
      <w:r>
        <w:rPr>
          <w:sz w:val="28"/>
          <w:szCs w:val="28"/>
          <w:lang w:val="ru-RU" w:eastAsia="ru-RU"/>
        </w:rPr>
        <w:t>вопросам, указанным</w:t>
      </w:r>
      <w:r w:rsidR="00B7793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в подпунктах 1-6 пункта 5 настоящего Порядка </w:t>
      </w:r>
      <w:r w:rsidRPr="008037D3">
        <w:rPr>
          <w:sz w:val="28"/>
          <w:szCs w:val="28"/>
          <w:lang w:val="ru-RU" w:eastAsia="ru-RU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A21ED" w:rsidRDefault="008A21ED" w:rsidP="008A21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3.6. </w:t>
      </w:r>
      <w:r w:rsidRPr="008037D3">
        <w:rPr>
          <w:sz w:val="28"/>
          <w:szCs w:val="28"/>
          <w:lang w:val="ru-RU" w:eastAsia="ru-RU"/>
        </w:rPr>
        <w:t>Участниками общественных обсуждений или публичных слушаний по</w:t>
      </w:r>
      <w:r>
        <w:rPr>
          <w:sz w:val="28"/>
          <w:szCs w:val="28"/>
          <w:lang w:val="ru-RU" w:eastAsia="ru-RU"/>
        </w:rPr>
        <w:t xml:space="preserve"> вопросам указанным в подпунктах 7,8 пункта 5 настоящего порядка являются</w:t>
      </w:r>
      <w:r w:rsidRPr="008037D3">
        <w:rPr>
          <w:sz w:val="28"/>
          <w:szCs w:val="28"/>
          <w:lang w:val="ru-RU" w:eastAsia="ru-RU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3.7. Оповещение о начале общественных обсуждений или публичных слушаний должно содержать: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3.8. </w:t>
      </w:r>
      <w:r w:rsidRPr="008C2583">
        <w:rPr>
          <w:sz w:val="28"/>
          <w:szCs w:val="28"/>
          <w:lang w:val="ru-RU" w:eastAsia="ru-RU"/>
        </w:rPr>
        <w:t xml:space="preserve">Оповещение о начале общественных обсуждений также должно содержать </w:t>
      </w:r>
      <w:r>
        <w:rPr>
          <w:sz w:val="28"/>
          <w:szCs w:val="28"/>
          <w:lang w:val="ru-RU" w:eastAsia="ru-RU"/>
        </w:rPr>
        <w:t>ссылку на страницу</w:t>
      </w:r>
      <w:r w:rsidRPr="008C2583">
        <w:rPr>
          <w:sz w:val="28"/>
          <w:szCs w:val="28"/>
          <w:lang w:val="ru-RU" w:eastAsia="ru-RU"/>
        </w:rPr>
        <w:t xml:space="preserve"> официальном сайте</w:t>
      </w:r>
      <w:r>
        <w:rPr>
          <w:sz w:val="28"/>
          <w:szCs w:val="28"/>
          <w:lang w:val="ru-RU" w:eastAsia="ru-RU"/>
        </w:rPr>
        <w:t xml:space="preserve"> городского поселения «Микунь»</w:t>
      </w:r>
      <w:r w:rsidRPr="008C2583">
        <w:rPr>
          <w:sz w:val="28"/>
          <w:szCs w:val="28"/>
          <w:lang w:val="ru-RU" w:eastAsia="ru-RU"/>
        </w:rPr>
        <w:t>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3.9. Оповещение о начале общественных обсуждений: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распространяется на информационных стендах, оборудованных около здания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территории,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3.10. Экспозиция организуется на стендах первого этажа здания администрации городского поселения «Микунь». К</w:t>
      </w:r>
      <w:r w:rsidRPr="00C95550">
        <w:rPr>
          <w:sz w:val="28"/>
          <w:szCs w:val="28"/>
          <w:lang w:val="ru-RU" w:eastAsia="ru-RU"/>
        </w:rPr>
        <w:t xml:space="preserve">онсультирование посетителей экспозиции, </w:t>
      </w:r>
      <w:r>
        <w:rPr>
          <w:sz w:val="28"/>
          <w:szCs w:val="28"/>
          <w:lang w:val="ru-RU" w:eastAsia="ru-RU"/>
        </w:rPr>
        <w:t>осуществляется сотрудником администрации городского поселения по телефону, указанному на стенде экспозиции. И</w:t>
      </w:r>
      <w:r w:rsidRPr="00C95550">
        <w:rPr>
          <w:sz w:val="28"/>
          <w:szCs w:val="28"/>
          <w:lang w:val="ru-RU" w:eastAsia="ru-RU"/>
        </w:rPr>
        <w:t>нформационны</w:t>
      </w:r>
      <w:r>
        <w:rPr>
          <w:sz w:val="28"/>
          <w:szCs w:val="28"/>
          <w:lang w:val="ru-RU" w:eastAsia="ru-RU"/>
        </w:rPr>
        <w:t>е</w:t>
      </w:r>
      <w:r w:rsidRPr="00C95550">
        <w:rPr>
          <w:sz w:val="28"/>
          <w:szCs w:val="28"/>
          <w:lang w:val="ru-RU" w:eastAsia="ru-RU"/>
        </w:rPr>
        <w:t xml:space="preserve"> материалов о проекте, подлежащем рассмотрению на общественных обсуждениях или публичных слушаниях</w:t>
      </w:r>
      <w:r>
        <w:rPr>
          <w:sz w:val="28"/>
          <w:szCs w:val="28"/>
          <w:lang w:val="ru-RU" w:eastAsia="ru-RU"/>
        </w:rPr>
        <w:t xml:space="preserve"> распространяются в местах с наибольшим пребыванием жителей города. На официальном сайте </w:t>
      </w:r>
      <w:r>
        <w:rPr>
          <w:sz w:val="28"/>
          <w:szCs w:val="28"/>
          <w:lang w:val="ru-RU" w:eastAsia="ru-RU"/>
        </w:rPr>
        <w:lastRenderedPageBreak/>
        <w:t xml:space="preserve">администрации городского поселения «Микунь» в сети «Интернет» размещаются цифровые копии материалов экспозиции. 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3.11.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r:id="rId6" w:history="1">
        <w:r w:rsidRPr="00686C9E">
          <w:rPr>
            <w:sz w:val="28"/>
            <w:szCs w:val="28"/>
            <w:lang w:val="ru-RU" w:eastAsia="ru-RU"/>
          </w:rPr>
          <w:t>пунктом</w:t>
        </w:r>
      </w:hyperlink>
      <w:r w:rsidRPr="00686C9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26  настоящего Порядка идентификацию, имеют право вносить предложения и замечания, касающиеся такого проекта: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в письменной форме в адрес организатора общественных обсуждений или публичных слушаний;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3.12. </w:t>
      </w:r>
      <w:r w:rsidRPr="00686C9E">
        <w:rPr>
          <w:sz w:val="28"/>
          <w:szCs w:val="28"/>
          <w:lang w:val="ru-RU" w:eastAsia="ru-RU"/>
        </w:rPr>
        <w:t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16245A">
        <w:rPr>
          <w:sz w:val="28"/>
          <w:szCs w:val="28"/>
          <w:lang w:val="ru-RU" w:eastAsia="ru-RU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3.14. </w:t>
      </w:r>
      <w:r w:rsidRPr="0016245A">
        <w:rPr>
          <w:sz w:val="28"/>
          <w:szCs w:val="28"/>
          <w:lang w:val="ru-RU" w:eastAsia="ru-RU"/>
        </w:rPr>
        <w:t xml:space="preserve">Предложения и замечания, внесенные в соответствии с </w:t>
      </w:r>
      <w:r>
        <w:rPr>
          <w:sz w:val="28"/>
          <w:szCs w:val="28"/>
          <w:lang w:val="ru-RU" w:eastAsia="ru-RU"/>
        </w:rPr>
        <w:t>пунктом 25</w:t>
      </w:r>
      <w:r w:rsidRPr="0016245A">
        <w:rPr>
          <w:sz w:val="28"/>
          <w:szCs w:val="28"/>
          <w:lang w:val="ru-RU" w:eastAsia="ru-RU"/>
        </w:rPr>
        <w:t xml:space="preserve"> настояще</w:t>
      </w:r>
      <w:r w:rsidR="00B77938">
        <w:rPr>
          <w:sz w:val="28"/>
          <w:szCs w:val="28"/>
          <w:lang w:val="ru-RU" w:eastAsia="ru-RU"/>
        </w:rPr>
        <w:t>го</w:t>
      </w:r>
      <w:r w:rsidRPr="0016245A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Порядка</w:t>
      </w:r>
      <w:r w:rsidRPr="0016245A">
        <w:rPr>
          <w:sz w:val="28"/>
          <w:szCs w:val="28"/>
          <w:lang w:val="ru-RU" w:eastAsia="ru-RU"/>
        </w:rPr>
        <w:t>, подлежат регистрации, а также обязательному рассмотрению организатором общественных обсуждений, за исключением случая, предусмотренного частью 15 настоящей статьи.</w:t>
      </w:r>
      <w:r>
        <w:rPr>
          <w:sz w:val="28"/>
          <w:szCs w:val="28"/>
          <w:lang w:val="ru-RU" w:eastAsia="ru-RU"/>
        </w:rPr>
        <w:t xml:space="preserve"> Предложения и замечания </w:t>
      </w:r>
      <w:r w:rsidRPr="0016245A">
        <w:rPr>
          <w:sz w:val="28"/>
          <w:szCs w:val="28"/>
          <w:lang w:val="ru-RU" w:eastAsia="ru-RU"/>
        </w:rPr>
        <w:t>не рассматриваются в случае выявления факта представления участни</w:t>
      </w:r>
      <w:r>
        <w:rPr>
          <w:sz w:val="28"/>
          <w:szCs w:val="28"/>
          <w:lang w:val="ru-RU" w:eastAsia="ru-RU"/>
        </w:rPr>
        <w:t xml:space="preserve">ком общественных обсуждений недостоверных сведений, а также </w:t>
      </w:r>
      <w:r>
        <w:rPr>
          <w:sz w:val="28"/>
          <w:szCs w:val="28"/>
          <w:lang w:val="ru-RU" w:eastAsia="ru-RU"/>
        </w:rPr>
        <w:lastRenderedPageBreak/>
        <w:t>если они не относятся к вопросам</w:t>
      </w:r>
      <w:r w:rsidR="00B77938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вынесенным на публичные слушания, общественные обсуждения.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3.15. Организатор общественных обсуждений подготавливает и оформляет прот</w:t>
      </w:r>
      <w:r w:rsidR="00B77938">
        <w:rPr>
          <w:sz w:val="28"/>
          <w:szCs w:val="28"/>
          <w:lang w:val="ru-RU" w:eastAsia="ru-RU"/>
        </w:rPr>
        <w:t>окол общественных обсуждений</w:t>
      </w:r>
      <w:r>
        <w:rPr>
          <w:sz w:val="28"/>
          <w:szCs w:val="28"/>
          <w:lang w:val="ru-RU" w:eastAsia="ru-RU"/>
        </w:rPr>
        <w:t>, в котором указываются: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дата оформления протокола общественных обсуждений;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информация об организаторе общественных обсуждений;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слушания;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</w:t>
      </w:r>
      <w:proofErr w:type="gramStart"/>
      <w:r>
        <w:rPr>
          <w:sz w:val="28"/>
          <w:szCs w:val="28"/>
          <w:lang w:val="ru-RU" w:eastAsia="ru-RU"/>
        </w:rPr>
        <w:t>предложения</w:t>
      </w:r>
      <w:proofErr w:type="gramEnd"/>
      <w:r>
        <w:rPr>
          <w:sz w:val="28"/>
          <w:szCs w:val="28"/>
          <w:lang w:val="ru-RU" w:eastAsia="ru-RU"/>
        </w:rPr>
        <w:t xml:space="preserve"> и замечания иных участников общественных обсуждений.</w:t>
      </w:r>
    </w:p>
    <w:p w:rsidR="008A21ED" w:rsidRDefault="008A21ED" w:rsidP="00B77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3.16. На основании протокола общественных обсуждений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3.17. Заключение о результатах общественных обсуждений передаётся организатором руководителю администрации городского поселения «Микунь» для принятия окончательного решения по проекту.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3.18. Результаты общественных обсуждений носят рекомендательный характер. 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8A21ED" w:rsidRDefault="008A21ED" w:rsidP="008A21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8A21ED" w:rsidRDefault="00B77938" w:rsidP="00B77938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____________________</w:t>
      </w: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8A21ED" w:rsidRPr="00D5785D" w:rsidRDefault="008A21ED" w:rsidP="008A21ED">
      <w:pPr>
        <w:rPr>
          <w:sz w:val="28"/>
          <w:szCs w:val="28"/>
          <w:lang w:val="ru-RU"/>
        </w:rPr>
      </w:pPr>
    </w:p>
    <w:p w:rsidR="008A21ED" w:rsidRPr="008742E6" w:rsidRDefault="008A21ED" w:rsidP="008A21ED">
      <w:pPr>
        <w:rPr>
          <w:lang w:val="ru-RU"/>
        </w:rPr>
      </w:pPr>
    </w:p>
    <w:p w:rsidR="00317106" w:rsidRPr="008742E6" w:rsidRDefault="00317106" w:rsidP="008A21ED">
      <w:pPr>
        <w:pStyle w:val="a3"/>
        <w:spacing w:after="0"/>
        <w:ind w:firstLine="720"/>
        <w:jc w:val="both"/>
        <w:rPr>
          <w:lang w:val="ru-RU"/>
        </w:rPr>
      </w:pPr>
    </w:p>
    <w:sectPr w:rsidR="00317106" w:rsidRPr="008742E6" w:rsidSect="00B77938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81"/>
    <w:multiLevelType w:val="hybridMultilevel"/>
    <w:tmpl w:val="8EBC28DC"/>
    <w:lvl w:ilvl="0" w:tplc="1AF6B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54190"/>
    <w:multiLevelType w:val="hybridMultilevel"/>
    <w:tmpl w:val="FC5C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5685"/>
    <w:multiLevelType w:val="hybridMultilevel"/>
    <w:tmpl w:val="6E645A68"/>
    <w:lvl w:ilvl="0" w:tplc="B2DE6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939A7"/>
    <w:multiLevelType w:val="multilevel"/>
    <w:tmpl w:val="2EF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BD54C72"/>
    <w:multiLevelType w:val="hybridMultilevel"/>
    <w:tmpl w:val="C5D2B040"/>
    <w:lvl w:ilvl="0" w:tplc="284A0DE8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16D5C0E"/>
    <w:multiLevelType w:val="hybridMultilevel"/>
    <w:tmpl w:val="DF68239A"/>
    <w:lvl w:ilvl="0" w:tplc="597453B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963DC3"/>
    <w:multiLevelType w:val="multilevel"/>
    <w:tmpl w:val="507C3A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9EF34DC"/>
    <w:multiLevelType w:val="hybridMultilevel"/>
    <w:tmpl w:val="7F845C94"/>
    <w:lvl w:ilvl="0" w:tplc="A72E3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880B19"/>
    <w:multiLevelType w:val="hybridMultilevel"/>
    <w:tmpl w:val="A2A6669E"/>
    <w:lvl w:ilvl="0" w:tplc="A3C0A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ED65D6"/>
    <w:multiLevelType w:val="hybridMultilevel"/>
    <w:tmpl w:val="E1E00F82"/>
    <w:lvl w:ilvl="0" w:tplc="D0722C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2E6"/>
    <w:rsid w:val="000C2294"/>
    <w:rsid w:val="000C6B69"/>
    <w:rsid w:val="001371D8"/>
    <w:rsid w:val="0016245A"/>
    <w:rsid w:val="00196FA3"/>
    <w:rsid w:val="001D40EA"/>
    <w:rsid w:val="00215CF6"/>
    <w:rsid w:val="00237E65"/>
    <w:rsid w:val="002B5068"/>
    <w:rsid w:val="002D03FE"/>
    <w:rsid w:val="00317106"/>
    <w:rsid w:val="00325E53"/>
    <w:rsid w:val="00355BCB"/>
    <w:rsid w:val="003F7566"/>
    <w:rsid w:val="00482D53"/>
    <w:rsid w:val="004C19A0"/>
    <w:rsid w:val="00686C9E"/>
    <w:rsid w:val="0074330B"/>
    <w:rsid w:val="00762FF1"/>
    <w:rsid w:val="008037D3"/>
    <w:rsid w:val="0084274F"/>
    <w:rsid w:val="00871456"/>
    <w:rsid w:val="008742E6"/>
    <w:rsid w:val="008A21ED"/>
    <w:rsid w:val="008B7D78"/>
    <w:rsid w:val="008C2583"/>
    <w:rsid w:val="009D6AE9"/>
    <w:rsid w:val="009E4FED"/>
    <w:rsid w:val="00A37617"/>
    <w:rsid w:val="00A806DA"/>
    <w:rsid w:val="00AA637B"/>
    <w:rsid w:val="00AE06E2"/>
    <w:rsid w:val="00B27810"/>
    <w:rsid w:val="00B77938"/>
    <w:rsid w:val="00C84178"/>
    <w:rsid w:val="00C95550"/>
    <w:rsid w:val="00CA6780"/>
    <w:rsid w:val="00CE5A05"/>
    <w:rsid w:val="00D5785D"/>
    <w:rsid w:val="00DA6C4E"/>
    <w:rsid w:val="00DE0A1C"/>
    <w:rsid w:val="00E65DC0"/>
    <w:rsid w:val="00E91898"/>
    <w:rsid w:val="00EB63AB"/>
    <w:rsid w:val="00F225CE"/>
    <w:rsid w:val="00F51557"/>
    <w:rsid w:val="00F92E30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50150-589F-496B-9752-8397ECD0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E6"/>
    <w:pPr>
      <w:widowControl/>
      <w:autoSpaceDN/>
      <w:textAlignment w:val="auto"/>
    </w:pPr>
    <w:rPr>
      <w:kern w:val="0"/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742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742E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8742E6"/>
    <w:rPr>
      <w:rFonts w:ascii="Arial" w:hAnsi="Arial" w:cs="Arial"/>
      <w:b/>
      <w:bCs/>
      <w:kern w:val="0"/>
      <w:sz w:val="22"/>
      <w:szCs w:val="2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742E6"/>
    <w:rPr>
      <w:rFonts w:ascii="Arial" w:hAnsi="Arial"/>
      <w:b/>
      <w:bCs/>
      <w:kern w:val="0"/>
      <w:szCs w:val="24"/>
    </w:rPr>
  </w:style>
  <w:style w:type="paragraph" w:styleId="a3">
    <w:name w:val="Body Text"/>
    <w:basedOn w:val="a"/>
    <w:link w:val="a4"/>
    <w:uiPriority w:val="99"/>
    <w:rsid w:val="008742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42E6"/>
    <w:rPr>
      <w:kern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74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E6"/>
    <w:rPr>
      <w:rFonts w:ascii="Tahoma" w:hAnsi="Tahoma" w:cs="Tahoma"/>
      <w:kern w:val="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rsid w:val="00A37617"/>
    <w:pPr>
      <w:ind w:left="720"/>
      <w:contextualSpacing/>
    </w:pPr>
  </w:style>
  <w:style w:type="table" w:styleId="a8">
    <w:name w:val="Table Grid"/>
    <w:basedOn w:val="a1"/>
    <w:uiPriority w:val="59"/>
    <w:rsid w:val="008A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A527848AFD1DCEF5F44708F1E91A9BD6ED4E5421F56002488B9663396D8C27A124F1A3089BCB8BC85AD123167686BCCC976764F7Bb9e9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Катя</cp:lastModifiedBy>
  <cp:revision>8</cp:revision>
  <cp:lastPrinted>2020-05-28T11:29:00Z</cp:lastPrinted>
  <dcterms:created xsi:type="dcterms:W3CDTF">2020-05-18T10:03:00Z</dcterms:created>
  <dcterms:modified xsi:type="dcterms:W3CDTF">2020-05-28T11:30:00Z</dcterms:modified>
</cp:coreProperties>
</file>