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42" w:type="dxa"/>
        <w:tblLayout w:type="fixed"/>
        <w:tblLook w:val="04A0"/>
      </w:tblPr>
      <w:tblGrid>
        <w:gridCol w:w="236"/>
        <w:gridCol w:w="10112"/>
      </w:tblGrid>
      <w:tr w:rsidR="004C1B59" w:rsidRPr="004E16AC" w:rsidTr="00221CFA">
        <w:tc>
          <w:tcPr>
            <w:tcW w:w="236" w:type="dxa"/>
            <w:shd w:val="clear" w:color="auto" w:fill="auto"/>
          </w:tcPr>
          <w:p w:rsidR="004C1B59" w:rsidRPr="004E16AC" w:rsidRDefault="004C1B59" w:rsidP="00221CFA">
            <w:pPr>
              <w:rPr>
                <w:rFonts w:ascii="Times New Roman" w:eastAsia="Times New Roman" w:hAnsi="Times New Roman" w:cs="Times New Roman"/>
              </w:rPr>
            </w:pPr>
          </w:p>
        </w:tc>
        <w:tc>
          <w:tcPr>
            <w:tcW w:w="10112" w:type="dxa"/>
            <w:shd w:val="clear" w:color="auto" w:fill="auto"/>
          </w:tcPr>
          <w:p w:rsidR="004C1B59" w:rsidRPr="004E16AC" w:rsidRDefault="004C1B59" w:rsidP="00AE0EF5">
            <w:pPr>
              <w:spacing w:after="0" w:line="240" w:lineRule="auto"/>
              <w:rPr>
                <w:rFonts w:ascii="Times New Roman" w:hAnsi="Times New Roman" w:cs="Times New Roman"/>
              </w:rPr>
            </w:pPr>
            <w:bookmarkStart w:id="0" w:name="_Hlk19879668"/>
          </w:p>
          <w:p w:rsidR="004C1B59" w:rsidRPr="004E16AC" w:rsidRDefault="004C1B59" w:rsidP="00221CFA">
            <w:pPr>
              <w:spacing w:after="0" w:line="240" w:lineRule="auto"/>
              <w:jc w:val="center"/>
              <w:rPr>
                <w:rFonts w:ascii="Times New Roman" w:hAnsi="Times New Roman" w:cs="Times New Roman"/>
                <w:sz w:val="24"/>
                <w:szCs w:val="24"/>
              </w:rPr>
            </w:pPr>
            <w:r w:rsidRPr="004E16AC">
              <w:rPr>
                <w:rFonts w:ascii="Times New Roman" w:hAnsi="Times New Roman" w:cs="Times New Roman"/>
                <w:sz w:val="24"/>
                <w:szCs w:val="24"/>
              </w:rPr>
              <w:t xml:space="preserve">Муниципальный контракт № </w:t>
            </w:r>
            <w:r w:rsidR="00AD59F4" w:rsidRPr="00AD59F4">
              <w:rPr>
                <w:rFonts w:ascii="Times New Roman" w:hAnsi="Times New Roman" w:cs="Times New Roman"/>
                <w:sz w:val="24"/>
                <w:szCs w:val="24"/>
              </w:rPr>
              <w:t>01073000158190000210001</w:t>
            </w:r>
          </w:p>
          <w:p w:rsidR="004C1B59" w:rsidRPr="004E16AC" w:rsidRDefault="004C1B59" w:rsidP="00221CFA">
            <w:pPr>
              <w:spacing w:after="0" w:line="240" w:lineRule="auto"/>
              <w:jc w:val="center"/>
              <w:rPr>
                <w:rFonts w:ascii="Times New Roman" w:hAnsi="Times New Roman" w:cs="Times New Roman"/>
                <w:sz w:val="24"/>
                <w:szCs w:val="24"/>
              </w:rPr>
            </w:pPr>
            <w:r w:rsidRPr="004E16AC">
              <w:rPr>
                <w:rFonts w:ascii="Times New Roman" w:eastAsia="Times New Roman" w:hAnsi="Times New Roman" w:cs="Times New Roman"/>
                <w:sz w:val="24"/>
                <w:szCs w:val="24"/>
              </w:rPr>
              <w:t xml:space="preserve">на обустройство </w:t>
            </w:r>
            <w:r w:rsidRPr="004E16AC">
              <w:rPr>
                <w:rFonts w:ascii="Times New Roman" w:hAnsi="Times New Roman" w:cs="Times New Roman"/>
                <w:sz w:val="24"/>
                <w:szCs w:val="24"/>
              </w:rPr>
              <w:t xml:space="preserve"> мест накопления твердых коммунальных отходов для создания системы по раздельному сбору отходов</w:t>
            </w:r>
          </w:p>
          <w:p w:rsidR="004C1B59" w:rsidRPr="004E16AC" w:rsidRDefault="004C1B59" w:rsidP="00221CFA">
            <w:pPr>
              <w:spacing w:after="0" w:line="240" w:lineRule="auto"/>
              <w:jc w:val="center"/>
              <w:rPr>
                <w:rFonts w:ascii="Times New Roman" w:eastAsia="Times New Roman" w:hAnsi="Times New Roman" w:cs="Times New Roman"/>
                <w:sz w:val="24"/>
                <w:szCs w:val="24"/>
              </w:rPr>
            </w:pPr>
          </w:p>
          <w:p w:rsidR="004C1B59" w:rsidRPr="00AE0EF5" w:rsidRDefault="004C1B59" w:rsidP="00221CFA">
            <w:pPr>
              <w:spacing w:after="0" w:line="240" w:lineRule="auto"/>
              <w:jc w:val="center"/>
              <w:rPr>
                <w:rFonts w:ascii="Times New Roman" w:hAnsi="Times New Roman" w:cs="Times New Roman"/>
                <w:sz w:val="24"/>
                <w:szCs w:val="24"/>
              </w:rPr>
            </w:pPr>
            <w:r w:rsidRPr="00AE0EF5">
              <w:rPr>
                <w:rFonts w:ascii="Times New Roman" w:eastAsia="Times New Roman" w:hAnsi="Times New Roman" w:cs="Times New Roman"/>
                <w:sz w:val="24"/>
                <w:szCs w:val="24"/>
                <w:u w:val="single"/>
              </w:rPr>
              <w:t>ИКЗ:</w:t>
            </w:r>
            <w:r w:rsidRPr="00AE0EF5">
              <w:rPr>
                <w:rFonts w:ascii="Times New Roman" w:hAnsi="Times New Roman" w:cs="Times New Roman"/>
                <w:sz w:val="21"/>
                <w:szCs w:val="21"/>
              </w:rPr>
              <w:t xml:space="preserve"> 193111600732811160100100210014120244</w:t>
            </w:r>
          </w:p>
          <w:p w:rsidR="004C1B59" w:rsidRPr="004E16AC" w:rsidRDefault="004C1B59" w:rsidP="00221CFA">
            <w:pPr>
              <w:spacing w:after="0" w:line="240" w:lineRule="auto"/>
              <w:jc w:val="both"/>
              <w:rPr>
                <w:rFonts w:ascii="Times New Roman" w:hAnsi="Times New Roman" w:cs="Times New Roman"/>
              </w:rPr>
            </w:pPr>
          </w:p>
          <w:p w:rsidR="004C1B59" w:rsidRPr="004E16AC" w:rsidRDefault="004C1B59" w:rsidP="00221CFA">
            <w:pPr>
              <w:spacing w:after="0" w:line="240" w:lineRule="auto"/>
              <w:jc w:val="both"/>
              <w:rPr>
                <w:rFonts w:ascii="Times New Roman" w:hAnsi="Times New Roman" w:cs="Times New Roman"/>
                <w:b/>
              </w:rPr>
            </w:pPr>
            <w:r w:rsidRPr="004E16AC">
              <w:rPr>
                <w:rFonts w:ascii="Times New Roman" w:hAnsi="Times New Roman" w:cs="Times New Roman"/>
              </w:rPr>
              <w:t xml:space="preserve">          г. Микунь                                                                                                             «</w:t>
            </w:r>
            <w:r w:rsidR="004A18D1">
              <w:rPr>
                <w:rFonts w:ascii="Times New Roman" w:hAnsi="Times New Roman" w:cs="Times New Roman"/>
              </w:rPr>
              <w:t xml:space="preserve"> 03 </w:t>
            </w:r>
            <w:r w:rsidRPr="004E16AC">
              <w:rPr>
                <w:rFonts w:ascii="Times New Roman" w:hAnsi="Times New Roman" w:cs="Times New Roman"/>
              </w:rPr>
              <w:t xml:space="preserve">» </w:t>
            </w:r>
            <w:r w:rsidR="00AD59F4">
              <w:rPr>
                <w:rFonts w:ascii="Times New Roman" w:hAnsi="Times New Roman" w:cs="Times New Roman"/>
              </w:rPr>
              <w:t xml:space="preserve">декабря </w:t>
            </w:r>
            <w:r w:rsidRPr="004E16AC">
              <w:rPr>
                <w:rFonts w:ascii="Times New Roman" w:hAnsi="Times New Roman" w:cs="Times New Roman"/>
              </w:rPr>
              <w:t xml:space="preserve"> 2019 г.</w:t>
            </w:r>
          </w:p>
          <w:p w:rsidR="004C1B59" w:rsidRPr="004E16AC" w:rsidRDefault="004C1B59" w:rsidP="00221CFA">
            <w:pPr>
              <w:spacing w:after="0" w:line="240" w:lineRule="auto"/>
              <w:jc w:val="both"/>
              <w:rPr>
                <w:rFonts w:ascii="Times New Roman" w:hAnsi="Times New Roman" w:cs="Times New Roman"/>
              </w:rPr>
            </w:pPr>
          </w:p>
          <w:p w:rsidR="004C1B59" w:rsidRPr="00AE0EF5" w:rsidRDefault="00AE0EF5" w:rsidP="00221CFA">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4C1B59" w:rsidRPr="004E16AC">
              <w:rPr>
                <w:rFonts w:ascii="Times New Roman" w:hAnsi="Times New Roman" w:cs="Times New Roman"/>
              </w:rPr>
              <w:t xml:space="preserve">Администрация городского поселения «Микунь», именуемая в дальнейшем Заказчик, в лице руководителя администрации </w:t>
            </w:r>
            <w:proofErr w:type="spellStart"/>
            <w:r w:rsidR="004C1B59" w:rsidRPr="004E16AC">
              <w:rPr>
                <w:rFonts w:ascii="Times New Roman" w:hAnsi="Times New Roman" w:cs="Times New Roman"/>
              </w:rPr>
              <w:t>Розмысло</w:t>
            </w:r>
            <w:proofErr w:type="spellEnd"/>
            <w:r w:rsidR="004C1B59" w:rsidRPr="004E16AC">
              <w:rPr>
                <w:rFonts w:ascii="Times New Roman" w:hAnsi="Times New Roman" w:cs="Times New Roman"/>
              </w:rPr>
              <w:t xml:space="preserve"> Владимира Аркадьевича, действующего на основании Устава, с одной стороны  и </w:t>
            </w:r>
            <w:r w:rsidRPr="001360E7">
              <w:rPr>
                <w:rFonts w:ascii="Times New Roman" w:hAnsi="Times New Roman" w:cs="Times New Roman"/>
                <w:sz w:val="24"/>
                <w:szCs w:val="24"/>
              </w:rPr>
              <w:t xml:space="preserve"> индивидуальный предприниматель </w:t>
            </w:r>
            <w:r w:rsidRPr="001360E7">
              <w:rPr>
                <w:rFonts w:ascii="Times New Roman" w:hAnsi="Times New Roman" w:cs="Times New Roman"/>
              </w:rPr>
              <w:t xml:space="preserve">Васильев Олег Дмитриевич,  именуемый в </w:t>
            </w:r>
            <w:r w:rsidRPr="00AE0EF5">
              <w:rPr>
                <w:rFonts w:ascii="Times New Roman" w:hAnsi="Times New Roman" w:cs="Times New Roman"/>
              </w:rPr>
              <w:t xml:space="preserve">дальнейшем Подрядчик, действующий на основании свидетельства предприятия 11 №001844919 от 21.11.2004, </w:t>
            </w:r>
            <w:r w:rsidR="004C1B59" w:rsidRPr="00AE0EF5">
              <w:rPr>
                <w:rFonts w:ascii="Times New Roman" w:hAnsi="Times New Roman" w:cs="Times New Roman"/>
              </w:rPr>
              <w:t>с другой стороны, вместе именуемые в дальнейшем "Стороны", соответствии с Федеральным законом от 05.04.2013 № 44-ФЗ "О контрактной системе в</w:t>
            </w:r>
            <w:proofErr w:type="gramEnd"/>
            <w:r w:rsidR="004C1B59" w:rsidRPr="00AE0EF5">
              <w:rPr>
                <w:rFonts w:ascii="Times New Roman" w:hAnsi="Times New Roman" w:cs="Times New Roman"/>
              </w:rPr>
              <w:t xml:space="preserve"> сфере закупок товаров, работ, услуг для обеспечения государственных и муниципальных нужд"  на основании протокола </w:t>
            </w:r>
            <w:r w:rsidRPr="00AE0EF5">
              <w:rPr>
                <w:rFonts w:ascii="Times New Roman" w:eastAsia="Times New Roman" w:hAnsi="Times New Roman" w:cs="Times New Roman"/>
                <w:bCs/>
              </w:rPr>
              <w:t xml:space="preserve">подведения итогов электронного аукциона от 22.11.2019 </w:t>
            </w:r>
            <w:r w:rsidR="004C1B59" w:rsidRPr="00AE0EF5">
              <w:rPr>
                <w:rFonts w:ascii="Times New Roman" w:hAnsi="Times New Roman" w:cs="Times New Roman"/>
              </w:rPr>
              <w:t xml:space="preserve"> заключили настоящий муниципальный контракт (далее – контракт) о нижеследующем:  </w:t>
            </w:r>
          </w:p>
          <w:p w:rsidR="004C1B59" w:rsidRPr="004E16AC" w:rsidRDefault="004C1B59" w:rsidP="00221CFA">
            <w:pPr>
              <w:spacing w:after="0" w:line="240" w:lineRule="auto"/>
              <w:jc w:val="both"/>
              <w:rPr>
                <w:rFonts w:ascii="Times New Roman" w:hAnsi="Times New Roman" w:cs="Times New Roman"/>
              </w:rPr>
            </w:pPr>
          </w:p>
          <w:p w:rsidR="004C1B59" w:rsidRPr="004E16AC" w:rsidRDefault="004C1B59" w:rsidP="00221CFA">
            <w:pPr>
              <w:spacing w:after="0" w:line="240" w:lineRule="auto"/>
              <w:jc w:val="center"/>
              <w:rPr>
                <w:rFonts w:ascii="Times New Roman" w:hAnsi="Times New Roman" w:cs="Times New Roman"/>
                <w:b/>
                <w:bCs/>
              </w:rPr>
            </w:pPr>
            <w:r w:rsidRPr="004E16AC">
              <w:rPr>
                <w:rFonts w:ascii="Times New Roman" w:hAnsi="Times New Roman" w:cs="Times New Roman"/>
                <w:b/>
                <w:bCs/>
              </w:rPr>
              <w:t>1. Предмет контракта</w:t>
            </w:r>
          </w:p>
          <w:p w:rsidR="004C1B59" w:rsidRPr="004E16AC" w:rsidRDefault="004C1B59" w:rsidP="00221CFA">
            <w:pPr>
              <w:spacing w:after="0" w:line="240" w:lineRule="auto"/>
              <w:jc w:val="center"/>
              <w:rPr>
                <w:rFonts w:ascii="Times New Roman" w:hAnsi="Times New Roman" w:cs="Times New Roman"/>
                <w:b/>
                <w:bCs/>
              </w:rPr>
            </w:pP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             1.1.  В соответствии с настоящим Контрактом Подрядчик   обязуется выполнить работы по </w:t>
            </w:r>
            <w:r w:rsidRPr="004E16AC">
              <w:rPr>
                <w:rFonts w:ascii="Times New Roman" w:eastAsia="Times New Roman" w:hAnsi="Times New Roman" w:cs="Times New Roman"/>
                <w:sz w:val="24"/>
                <w:szCs w:val="24"/>
              </w:rPr>
              <w:t xml:space="preserve">обустройство </w:t>
            </w:r>
            <w:r w:rsidRPr="004E16AC">
              <w:rPr>
                <w:rFonts w:ascii="Times New Roman" w:hAnsi="Times New Roman" w:cs="Times New Roman"/>
                <w:sz w:val="24"/>
                <w:szCs w:val="24"/>
              </w:rPr>
              <w:t xml:space="preserve"> мест накопления твердых коммунальных отходов для создания системы по раздельному сбору отходов</w:t>
            </w:r>
            <w:r w:rsidRPr="004E16AC">
              <w:rPr>
                <w:rFonts w:ascii="Times New Roman" w:hAnsi="Times New Roman" w:cs="Times New Roman"/>
              </w:rPr>
              <w:t>,</w:t>
            </w:r>
            <w:r>
              <w:rPr>
                <w:rFonts w:ascii="Times New Roman" w:hAnsi="Times New Roman" w:cs="Times New Roman"/>
              </w:rPr>
              <w:t xml:space="preserve"> </w:t>
            </w:r>
            <w:r w:rsidRPr="004E16AC">
              <w:rPr>
                <w:rFonts w:ascii="Times New Roman" w:hAnsi="Times New Roman" w:cs="Times New Roman"/>
              </w:rPr>
              <w:t>а Заказчик обязуется принять и оплатить выполненные работы.</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1.2. Наименование, характеристики и количество работ указано в локальной смете и  техническом задании (Приложения 1,2), которые являются неотъемлемой частью настоящего Контракта.</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1.3. Срок выполнения работ</w:t>
            </w:r>
            <w:proofErr w:type="gramStart"/>
            <w:r w:rsidRPr="004E16AC">
              <w:rPr>
                <w:rFonts w:ascii="Times New Roman" w:hAnsi="Times New Roman" w:cs="Times New Roman"/>
              </w:rPr>
              <w:t xml:space="preserve"> :</w:t>
            </w:r>
            <w:proofErr w:type="gramEnd"/>
            <w:r w:rsidRPr="004E16AC">
              <w:rPr>
                <w:rFonts w:ascii="Times New Roman" w:hAnsi="Times New Roman" w:cs="Times New Roman"/>
              </w:rPr>
              <w:t xml:space="preserve"> в течение 15  календарных дней с даты подписания контракта.</w:t>
            </w:r>
          </w:p>
          <w:p w:rsidR="004C1B59" w:rsidRPr="004E16AC" w:rsidRDefault="004C1B59" w:rsidP="00221CFA">
            <w:pPr>
              <w:pStyle w:val="aff8"/>
              <w:jc w:val="both"/>
              <w:rPr>
                <w:rFonts w:ascii="Times New Roman" w:eastAsia="Times New Roman" w:hAnsi="Times New Roman" w:cs="Times New Roman"/>
                <w:lang w:eastAsia="ru-RU"/>
              </w:rPr>
            </w:pPr>
            <w:r w:rsidRPr="004E16AC">
              <w:rPr>
                <w:rFonts w:ascii="Times New Roman" w:eastAsia="Times New Roman" w:hAnsi="Times New Roman" w:cs="Times New Roman"/>
                <w:lang w:eastAsia="ru-RU"/>
              </w:rPr>
              <w:t xml:space="preserve">1.4. Место  выполнения работ: </w:t>
            </w:r>
            <w:proofErr w:type="gramStart"/>
            <w:r w:rsidRPr="004E16AC">
              <w:rPr>
                <w:rFonts w:ascii="Times New Roman" w:eastAsia="Times New Roman" w:hAnsi="Times New Roman" w:cs="Times New Roman"/>
                <w:lang w:eastAsia="ru-RU"/>
              </w:rPr>
              <w:t>согласно</w:t>
            </w:r>
            <w:proofErr w:type="gramEnd"/>
            <w:r w:rsidRPr="004E16AC">
              <w:rPr>
                <w:rFonts w:ascii="Times New Roman" w:eastAsia="Times New Roman" w:hAnsi="Times New Roman" w:cs="Times New Roman"/>
                <w:lang w:eastAsia="ru-RU"/>
              </w:rPr>
              <w:t xml:space="preserve"> технического задания. </w:t>
            </w:r>
          </w:p>
          <w:p w:rsidR="004C1B59" w:rsidRPr="004E16AC" w:rsidRDefault="004C1B59" w:rsidP="00221CFA">
            <w:pPr>
              <w:suppressAutoHyphens/>
              <w:overflowPunct w:val="0"/>
              <w:autoSpaceDE w:val="0"/>
              <w:spacing w:line="0" w:lineRule="atLeast"/>
              <w:contextualSpacing/>
              <w:jc w:val="center"/>
              <w:textAlignment w:val="baseline"/>
              <w:rPr>
                <w:rFonts w:ascii="Times New Roman" w:eastAsia="Arial" w:hAnsi="Times New Roman" w:cs="Times New Roman"/>
                <w:b/>
                <w:bCs/>
                <w:lang w:eastAsia="ar-SA"/>
              </w:rPr>
            </w:pPr>
          </w:p>
          <w:p w:rsidR="004C1B59" w:rsidRPr="004E16AC" w:rsidRDefault="004C1B59" w:rsidP="00221CFA">
            <w:pPr>
              <w:suppressAutoHyphens/>
              <w:overflowPunct w:val="0"/>
              <w:autoSpaceDE w:val="0"/>
              <w:spacing w:line="0" w:lineRule="atLeast"/>
              <w:contextualSpacing/>
              <w:jc w:val="center"/>
              <w:textAlignment w:val="baseline"/>
              <w:rPr>
                <w:rFonts w:ascii="Times New Roman" w:eastAsia="Arial" w:hAnsi="Times New Roman" w:cs="Times New Roman"/>
                <w:b/>
                <w:bCs/>
                <w:lang w:eastAsia="ar-SA"/>
              </w:rPr>
            </w:pPr>
            <w:r w:rsidRPr="004E16AC">
              <w:rPr>
                <w:rFonts w:ascii="Times New Roman" w:eastAsia="Arial" w:hAnsi="Times New Roman" w:cs="Times New Roman"/>
                <w:b/>
                <w:bCs/>
                <w:lang w:eastAsia="ar-SA"/>
              </w:rPr>
              <w:t>2. Цена контракта,  порядок и сроки  оплаты</w:t>
            </w:r>
            <w:r>
              <w:rPr>
                <w:rFonts w:ascii="Times New Roman" w:eastAsia="Arial" w:hAnsi="Times New Roman" w:cs="Times New Roman"/>
                <w:b/>
                <w:bCs/>
                <w:lang w:eastAsia="ar-SA"/>
              </w:rPr>
              <w:t xml:space="preserve"> </w:t>
            </w:r>
            <w:r w:rsidRPr="004E16AC">
              <w:rPr>
                <w:rFonts w:ascii="Times New Roman" w:eastAsia="Arial" w:hAnsi="Times New Roman" w:cs="Times New Roman"/>
                <w:b/>
                <w:bCs/>
                <w:lang w:eastAsia="ar-SA"/>
              </w:rPr>
              <w:t xml:space="preserve">выполненных работ </w:t>
            </w:r>
          </w:p>
          <w:p w:rsidR="004C1B59" w:rsidRPr="00C90EAC" w:rsidRDefault="004C1B59" w:rsidP="00221CFA">
            <w:pPr>
              <w:pStyle w:val="aff8"/>
              <w:jc w:val="both"/>
              <w:rPr>
                <w:rFonts w:ascii="Times New Roman" w:hAnsi="Times New Roman" w:cs="Times New Roman"/>
              </w:rPr>
            </w:pPr>
            <w:r w:rsidRPr="00C90EAC">
              <w:rPr>
                <w:rFonts w:ascii="Times New Roman" w:hAnsi="Times New Roman" w:cs="Times New Roman"/>
              </w:rPr>
              <w:t xml:space="preserve">            2.1. Цена Контракта составляет </w:t>
            </w:r>
            <w:r w:rsidR="00AE0EF5" w:rsidRPr="00C90EAC">
              <w:rPr>
                <w:rFonts w:ascii="Times New Roman" w:eastAsia="Times New Roman" w:hAnsi="Times New Roman" w:cs="Times New Roman"/>
              </w:rPr>
              <w:t xml:space="preserve">798737.01(семьсот девяносто </w:t>
            </w:r>
            <w:r w:rsidR="00C90EAC" w:rsidRPr="00C90EAC">
              <w:rPr>
                <w:rFonts w:ascii="Times New Roman" w:eastAsia="Times New Roman" w:hAnsi="Times New Roman" w:cs="Times New Roman"/>
              </w:rPr>
              <w:t>восемь тысяч семьсот тридцать семь</w:t>
            </w:r>
            <w:proofErr w:type="gramStart"/>
            <w:r w:rsidR="00C90EAC" w:rsidRPr="00C90EAC">
              <w:rPr>
                <w:rFonts w:ascii="Times New Roman" w:eastAsia="Times New Roman" w:hAnsi="Times New Roman" w:cs="Times New Roman"/>
              </w:rPr>
              <w:t>)</w:t>
            </w:r>
            <w:r w:rsidRPr="00C90EAC">
              <w:rPr>
                <w:rFonts w:ascii="Times New Roman" w:hAnsi="Times New Roman" w:cs="Times New Roman"/>
              </w:rPr>
              <w:t>р</w:t>
            </w:r>
            <w:proofErr w:type="gramEnd"/>
            <w:r w:rsidRPr="00C90EAC">
              <w:rPr>
                <w:rFonts w:ascii="Times New Roman" w:hAnsi="Times New Roman" w:cs="Times New Roman"/>
              </w:rPr>
              <w:t>ублей,</w:t>
            </w:r>
            <w:r w:rsidR="00C90EAC" w:rsidRPr="00C90EAC">
              <w:rPr>
                <w:rFonts w:ascii="Times New Roman" w:hAnsi="Times New Roman" w:cs="Times New Roman"/>
              </w:rPr>
              <w:t xml:space="preserve"> 01 копеек, </w:t>
            </w:r>
            <w:r w:rsidR="00C90EAC">
              <w:rPr>
                <w:rFonts w:ascii="Times New Roman" w:hAnsi="Times New Roman" w:cs="Times New Roman"/>
              </w:rPr>
              <w:t xml:space="preserve">без </w:t>
            </w:r>
            <w:r w:rsidRPr="00C90EAC">
              <w:rPr>
                <w:rFonts w:ascii="Times New Roman" w:hAnsi="Times New Roman" w:cs="Times New Roman"/>
              </w:rPr>
              <w:t>НДС</w:t>
            </w:r>
            <w:r w:rsidR="00C90EAC">
              <w:rPr>
                <w:rFonts w:ascii="Times New Roman" w:hAnsi="Times New Roman" w:cs="Times New Roman"/>
              </w:rPr>
              <w:t>.</w:t>
            </w:r>
            <w:r w:rsidRPr="00C90EAC">
              <w:rPr>
                <w:rFonts w:ascii="Times New Roman" w:hAnsi="Times New Roman" w:cs="Times New Roman"/>
              </w:rPr>
              <w:t xml:space="preserve"> Контракт финансируется из бюджета ГП «Микунь». Цена Контракта является твердой и определяется на весь срок исполнения контракта.</w:t>
            </w:r>
          </w:p>
          <w:p w:rsidR="004C1B59" w:rsidRPr="004E16AC" w:rsidRDefault="004C1B59" w:rsidP="00221CFA">
            <w:pPr>
              <w:pStyle w:val="aff8"/>
              <w:jc w:val="both"/>
              <w:rPr>
                <w:rFonts w:ascii="Times New Roman" w:hAnsi="Times New Roman" w:cs="Times New Roman"/>
                <w:lang w:eastAsia="ar-SA"/>
              </w:rPr>
            </w:pPr>
            <w:r w:rsidRPr="004E16AC">
              <w:rPr>
                <w:rFonts w:ascii="Times New Roman" w:hAnsi="Times New Roman" w:cs="Times New Roman"/>
              </w:rPr>
              <w:t>2.2.</w:t>
            </w:r>
            <w:r w:rsidRPr="004E16AC">
              <w:rPr>
                <w:rFonts w:ascii="Times New Roman" w:hAnsi="Times New Roman" w:cs="Times New Roman"/>
              </w:rPr>
              <w:tab/>
            </w:r>
            <w:r w:rsidRPr="004E16AC">
              <w:rPr>
                <w:rFonts w:ascii="Times New Roman" w:hAnsi="Times New Roman" w:cs="Times New Roman"/>
                <w:lang w:eastAsia="ar-SA"/>
              </w:rPr>
              <w:t>В указанную цену включены все расходы, в том числе погрузка-разгрузка,</w:t>
            </w:r>
            <w:r w:rsidR="00C90EAC">
              <w:rPr>
                <w:rFonts w:ascii="Times New Roman" w:hAnsi="Times New Roman" w:cs="Times New Roman"/>
                <w:lang w:eastAsia="ar-SA"/>
              </w:rPr>
              <w:t xml:space="preserve"> </w:t>
            </w:r>
            <w:r w:rsidRPr="004E16AC">
              <w:rPr>
                <w:rFonts w:ascii="Times New Roman" w:hAnsi="Times New Roman" w:cs="Times New Roman"/>
                <w:lang w:eastAsia="ar-SA"/>
              </w:rPr>
              <w:t xml:space="preserve">доставка,  транспортировка, упаковка, налоги, пошлины и прочие сборы, подлежащие уплате в связи с выполнением работ. Стоимость замены товара, используемого </w:t>
            </w:r>
            <w:proofErr w:type="gramStart"/>
            <w:r w:rsidRPr="004E16AC">
              <w:rPr>
                <w:rFonts w:ascii="Times New Roman" w:hAnsi="Times New Roman" w:cs="Times New Roman"/>
                <w:lang w:eastAsia="ar-SA"/>
              </w:rPr>
              <w:t>при</w:t>
            </w:r>
            <w:proofErr w:type="gramEnd"/>
            <w:r w:rsidRPr="004E16AC">
              <w:rPr>
                <w:rFonts w:ascii="Times New Roman" w:hAnsi="Times New Roman" w:cs="Times New Roman"/>
                <w:lang w:eastAsia="ar-SA"/>
              </w:rPr>
              <w:t xml:space="preserve"> </w:t>
            </w:r>
            <w:proofErr w:type="gramStart"/>
            <w:r w:rsidRPr="004E16AC">
              <w:rPr>
                <w:rFonts w:ascii="Times New Roman" w:hAnsi="Times New Roman" w:cs="Times New Roman"/>
                <w:lang w:eastAsia="ar-SA"/>
              </w:rPr>
              <w:t>выполнения</w:t>
            </w:r>
            <w:proofErr w:type="gramEnd"/>
            <w:r w:rsidRPr="004E16AC">
              <w:rPr>
                <w:rFonts w:ascii="Times New Roman" w:hAnsi="Times New Roman" w:cs="Times New Roman"/>
                <w:lang w:eastAsia="ar-SA"/>
              </w:rPr>
              <w:t xml:space="preserve"> работ  в случае, если товар окажется не качественным и не соответствующим нормативной документации, а также возможные расходы, понесенные при оформлении банковской гарантии в качестве обеспечения исполнения контракта и обеспечения гарантийных обязательств.</w:t>
            </w:r>
          </w:p>
          <w:p w:rsidR="004C1B59" w:rsidRPr="004E16AC" w:rsidRDefault="004C1B59" w:rsidP="00221CFA">
            <w:pPr>
              <w:pStyle w:val="aff8"/>
              <w:jc w:val="both"/>
              <w:rPr>
                <w:rFonts w:ascii="Times New Roman" w:hAnsi="Times New Roman" w:cs="Times New Roman"/>
                <w:lang w:eastAsia="ar-SA"/>
              </w:rPr>
            </w:pPr>
            <w:r w:rsidRPr="004E16AC">
              <w:rPr>
                <w:rFonts w:ascii="Times New Roman" w:eastAsia="Times New Roman" w:hAnsi="Times New Roman" w:cs="Times New Roman"/>
                <w:lang w:eastAsia="ru-RU"/>
              </w:rPr>
              <w:t xml:space="preserve">         2.3. </w:t>
            </w:r>
            <w:proofErr w:type="gramStart"/>
            <w:r w:rsidRPr="004E16AC">
              <w:rPr>
                <w:rFonts w:ascii="Times New Roman" w:eastAsia="Times New Roman"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E16AC">
              <w:rPr>
                <w:rFonts w:ascii="Times New Roman" w:eastAsia="Times New Roman" w:hAnsi="Times New Roman" w:cs="Times New Roman"/>
                <w:lang w:eastAsia="ru-RU"/>
              </w:rPr>
              <w:t xml:space="preserve"> Российской Федерации заказчиком.</w:t>
            </w:r>
          </w:p>
          <w:p w:rsidR="004C1B59" w:rsidRPr="004E16AC" w:rsidRDefault="00C90EAC" w:rsidP="00221CFA">
            <w:pPr>
              <w:pStyle w:val="aff8"/>
              <w:jc w:val="both"/>
              <w:rPr>
                <w:rFonts w:ascii="Times New Roman" w:hAnsi="Times New Roman" w:cs="Times New Roman"/>
                <w:lang w:eastAsia="ar-SA"/>
              </w:rPr>
            </w:pPr>
            <w:r>
              <w:rPr>
                <w:rFonts w:ascii="Times New Roman" w:hAnsi="Times New Roman" w:cs="Times New Roman"/>
                <w:lang w:eastAsia="ar-SA"/>
              </w:rPr>
              <w:t xml:space="preserve">        </w:t>
            </w:r>
            <w:r w:rsidR="004C1B59" w:rsidRPr="004E16AC">
              <w:rPr>
                <w:rFonts w:ascii="Times New Roman" w:hAnsi="Times New Roman" w:cs="Times New Roman"/>
                <w:lang w:eastAsia="ar-SA"/>
              </w:rPr>
              <w:t xml:space="preserve">2.4.Оплата по настоящему Контракту осуществляется в течение 30(тридцати) календарных дней с даты подписания Заказчиком документов о приемке выполненных </w:t>
            </w:r>
            <w:proofErr w:type="spellStart"/>
            <w:r w:rsidR="004C1B59" w:rsidRPr="004E16AC">
              <w:rPr>
                <w:rFonts w:ascii="Times New Roman" w:hAnsi="Times New Roman" w:cs="Times New Roman"/>
                <w:lang w:eastAsia="ar-SA"/>
              </w:rPr>
              <w:t>работ</w:t>
            </w:r>
            <w:proofErr w:type="gramStart"/>
            <w:r w:rsidR="004C1B59" w:rsidRPr="004E16AC">
              <w:rPr>
                <w:rFonts w:ascii="Times New Roman" w:hAnsi="Times New Roman" w:cs="Times New Roman"/>
                <w:lang w:eastAsia="ar-SA"/>
              </w:rPr>
              <w:t>.А</w:t>
            </w:r>
            <w:proofErr w:type="gramEnd"/>
            <w:r w:rsidR="004C1B59" w:rsidRPr="004E16AC">
              <w:rPr>
                <w:rFonts w:ascii="Times New Roman" w:hAnsi="Times New Roman" w:cs="Times New Roman"/>
                <w:lang w:eastAsia="ar-SA"/>
              </w:rPr>
              <w:t>вансовый</w:t>
            </w:r>
            <w:proofErr w:type="spellEnd"/>
            <w:r w:rsidR="004C1B59" w:rsidRPr="004E16AC">
              <w:rPr>
                <w:rFonts w:ascii="Times New Roman" w:hAnsi="Times New Roman" w:cs="Times New Roman"/>
                <w:lang w:eastAsia="ar-SA"/>
              </w:rPr>
              <w:t xml:space="preserve"> платеж не предусмотрен.</w:t>
            </w:r>
          </w:p>
          <w:p w:rsidR="004C1B59" w:rsidRPr="004E16AC" w:rsidRDefault="004C1B59" w:rsidP="00221CFA">
            <w:pPr>
              <w:pStyle w:val="aff8"/>
              <w:jc w:val="both"/>
              <w:rPr>
                <w:rFonts w:ascii="Times New Roman" w:eastAsia="Times New Roman" w:hAnsi="Times New Roman" w:cs="Times New Roman"/>
                <w:lang w:eastAsia="ru-RU"/>
              </w:rPr>
            </w:pPr>
            <w:r w:rsidRPr="004E16AC">
              <w:rPr>
                <w:rFonts w:ascii="Times New Roman" w:hAnsi="Times New Roman" w:cs="Times New Roman"/>
              </w:rPr>
              <w:t xml:space="preserve">       2.5. Расчеты за выполненные работы  производятся Заказчиком путем перечисления денежных средств на расчетный счет Подрядчика.  </w:t>
            </w:r>
          </w:p>
          <w:p w:rsidR="004C1B59" w:rsidRPr="004E16AC" w:rsidRDefault="00C90EAC" w:rsidP="00221CFA">
            <w:pPr>
              <w:pStyle w:val="aff8"/>
              <w:jc w:val="both"/>
              <w:rPr>
                <w:rFonts w:ascii="Times New Roman" w:hAnsi="Times New Roman" w:cs="Times New Roman"/>
              </w:rPr>
            </w:pPr>
            <w:r>
              <w:rPr>
                <w:rFonts w:ascii="Times New Roman" w:hAnsi="Times New Roman" w:cs="Times New Roman"/>
              </w:rPr>
              <w:t xml:space="preserve">      2.6</w:t>
            </w:r>
            <w:r w:rsidR="004C1B59" w:rsidRPr="004E16AC">
              <w:rPr>
                <w:rFonts w:ascii="Times New Roman" w:hAnsi="Times New Roman" w:cs="Times New Roman"/>
              </w:rPr>
              <w:t>. В случае изменения расчетного счета Подрядчик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Подрядчика.</w:t>
            </w:r>
          </w:p>
          <w:p w:rsidR="004C1B59" w:rsidRPr="004E16AC" w:rsidRDefault="00C90EAC" w:rsidP="00221CFA">
            <w:pPr>
              <w:tabs>
                <w:tab w:val="left" w:pos="709"/>
              </w:tabs>
              <w:suppressAutoHyphens/>
              <w:spacing w:line="0" w:lineRule="atLeast"/>
              <w:contextualSpacing/>
              <w:jc w:val="both"/>
              <w:rPr>
                <w:rFonts w:ascii="Times New Roman" w:hAnsi="Times New Roman" w:cs="Times New Roman"/>
              </w:rPr>
            </w:pPr>
            <w:r>
              <w:rPr>
                <w:rFonts w:ascii="Times New Roman" w:hAnsi="Times New Roman" w:cs="Times New Roman"/>
              </w:rPr>
              <w:t xml:space="preserve">      </w:t>
            </w:r>
            <w:r w:rsidR="004C1B59" w:rsidRPr="004E16AC">
              <w:rPr>
                <w:rFonts w:ascii="Times New Roman" w:hAnsi="Times New Roman" w:cs="Times New Roman"/>
              </w:rPr>
              <w:t>2.</w:t>
            </w:r>
            <w:r>
              <w:rPr>
                <w:rFonts w:ascii="Times New Roman" w:hAnsi="Times New Roman" w:cs="Times New Roman"/>
              </w:rPr>
              <w:t>7</w:t>
            </w:r>
            <w:r w:rsidR="004C1B59" w:rsidRPr="004E16AC">
              <w:rPr>
                <w:rFonts w:ascii="Times New Roman" w:hAnsi="Times New Roman" w:cs="Times New Roman"/>
              </w:rPr>
              <w:t>. Днем оплаты считается день списания денежных сре</w:t>
            </w:r>
            <w:proofErr w:type="gramStart"/>
            <w:r w:rsidR="004C1B59" w:rsidRPr="004E16AC">
              <w:rPr>
                <w:rFonts w:ascii="Times New Roman" w:hAnsi="Times New Roman" w:cs="Times New Roman"/>
              </w:rPr>
              <w:t>дств с л</w:t>
            </w:r>
            <w:proofErr w:type="gramEnd"/>
            <w:r w:rsidR="004C1B59" w:rsidRPr="004E16AC">
              <w:rPr>
                <w:rFonts w:ascii="Times New Roman" w:hAnsi="Times New Roman" w:cs="Times New Roman"/>
              </w:rPr>
              <w:t>ицевого счета Заказчика.</w:t>
            </w:r>
          </w:p>
          <w:p w:rsidR="004C1B59" w:rsidRPr="004E16AC" w:rsidRDefault="004C1B59" w:rsidP="00221CFA">
            <w:pPr>
              <w:spacing w:line="100" w:lineRule="atLeast"/>
              <w:rPr>
                <w:rFonts w:eastAsia="Lucida Sans Unicode"/>
                <w:b/>
                <w:kern w:val="1"/>
                <w:lang w:eastAsia="hi-IN" w:bidi="hi-IN"/>
              </w:rPr>
            </w:pPr>
          </w:p>
          <w:p w:rsidR="004C1B59" w:rsidRPr="004E16AC" w:rsidRDefault="004C1B59" w:rsidP="00221CFA">
            <w:pPr>
              <w:pStyle w:val="a4"/>
              <w:spacing w:line="100" w:lineRule="atLeast"/>
              <w:ind w:left="1146"/>
              <w:jc w:val="center"/>
              <w:rPr>
                <w:rFonts w:eastAsia="Lucida Sans Unicode"/>
                <w:b/>
                <w:kern w:val="1"/>
                <w:sz w:val="22"/>
                <w:szCs w:val="22"/>
                <w:lang w:eastAsia="hi-IN" w:bidi="hi-IN"/>
              </w:rPr>
            </w:pPr>
            <w:r w:rsidRPr="004E16AC">
              <w:rPr>
                <w:rFonts w:eastAsia="Lucida Sans Unicode"/>
                <w:b/>
                <w:kern w:val="1"/>
                <w:sz w:val="22"/>
                <w:szCs w:val="22"/>
                <w:lang w:eastAsia="hi-IN" w:bidi="hi-IN"/>
              </w:rPr>
              <w:t xml:space="preserve">3.Права и обязанности Сторон </w:t>
            </w:r>
          </w:p>
          <w:p w:rsidR="004C1B59" w:rsidRPr="004E16AC" w:rsidRDefault="004C1B59" w:rsidP="00221CFA">
            <w:pPr>
              <w:pStyle w:val="a4"/>
              <w:spacing w:line="100" w:lineRule="atLeast"/>
              <w:ind w:left="1146"/>
              <w:rPr>
                <w:rFonts w:eastAsia="Lucida Sans Unicode"/>
                <w:b/>
                <w:kern w:val="1"/>
                <w:sz w:val="22"/>
                <w:szCs w:val="22"/>
                <w:lang w:eastAsia="hi-IN" w:bidi="hi-IN"/>
              </w:rPr>
            </w:pP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3.1. Заказчик вправе:</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3.1.1. Требовать от Подрядчика надлежащего исполнения обязательств в соответствии с настоящим Контрактом, а также требовать </w:t>
            </w:r>
            <w:proofErr w:type="gramStart"/>
            <w:r w:rsidRPr="004E16AC">
              <w:rPr>
                <w:rFonts w:ascii="Times New Roman" w:hAnsi="Times New Roman" w:cs="Times New Roman"/>
              </w:rPr>
              <w:t>своевременной</w:t>
            </w:r>
            <w:proofErr w:type="gramEnd"/>
            <w:r w:rsidRPr="004E16AC">
              <w:rPr>
                <w:rFonts w:ascii="Times New Roman" w:hAnsi="Times New Roman" w:cs="Times New Roman"/>
              </w:rPr>
              <w:t xml:space="preserve"> устранения недостатков в работах.</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3.1.2. В случае досрочного исполнения Подрядчиком обязательств по настоящему Контракту, принять и оплатить работы  в соответствии с установленным в настоящем Контракте порядком. </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3.1.3. В случае необходимости провести проверку соответствия качества работ, привлекать независимых экспертов, выбор которых осуществляет Заказчик. </w:t>
            </w:r>
          </w:p>
          <w:p w:rsidR="004C1B59" w:rsidRPr="004E16AC" w:rsidRDefault="004C1B59" w:rsidP="00221CFA">
            <w:pPr>
              <w:pStyle w:val="aff8"/>
              <w:jc w:val="both"/>
              <w:rPr>
                <w:rFonts w:ascii="Times New Roman" w:hAnsi="Times New Roman" w:cs="Times New Roman"/>
                <w:i/>
              </w:rPr>
            </w:pPr>
            <w:r w:rsidRPr="004E16AC">
              <w:rPr>
                <w:rFonts w:ascii="Times New Roman" w:hAnsi="Times New Roman" w:cs="Times New Roman"/>
                <w:i/>
              </w:rPr>
              <w:t>3.2. Заказчик обязан:</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i/>
              </w:rPr>
              <w:t>3.2.</w:t>
            </w:r>
            <w:r w:rsidRPr="004E16AC">
              <w:rPr>
                <w:rFonts w:ascii="Times New Roman" w:hAnsi="Times New Roman" w:cs="Times New Roman"/>
              </w:rPr>
              <w:t>1</w:t>
            </w:r>
            <w:proofErr w:type="gramStart"/>
            <w:r w:rsidRPr="004E16AC">
              <w:rPr>
                <w:rFonts w:ascii="Times New Roman" w:hAnsi="Times New Roman" w:cs="Times New Roman"/>
              </w:rPr>
              <w:t xml:space="preserve"> П</w:t>
            </w:r>
            <w:proofErr w:type="gramEnd"/>
            <w:r w:rsidRPr="004E16AC">
              <w:rPr>
                <w:rFonts w:ascii="Times New Roman" w:hAnsi="Times New Roman" w:cs="Times New Roman"/>
              </w:rPr>
              <w:t xml:space="preserve">редоставить утвержденную схему размещения 18 мест накопления в 3-х </w:t>
            </w:r>
            <w:proofErr w:type="spellStart"/>
            <w:r w:rsidRPr="004E16AC">
              <w:rPr>
                <w:rFonts w:ascii="Times New Roman" w:hAnsi="Times New Roman" w:cs="Times New Roman"/>
              </w:rPr>
              <w:t>дневн</w:t>
            </w:r>
            <w:r w:rsidR="00C90EAC">
              <w:rPr>
                <w:rFonts w:ascii="Times New Roman" w:hAnsi="Times New Roman" w:cs="Times New Roman"/>
              </w:rPr>
              <w:t>ы</w:t>
            </w:r>
            <w:r w:rsidRPr="004E16AC">
              <w:rPr>
                <w:rFonts w:ascii="Times New Roman" w:hAnsi="Times New Roman" w:cs="Times New Roman"/>
              </w:rPr>
              <w:t>й</w:t>
            </w:r>
            <w:proofErr w:type="spellEnd"/>
            <w:r w:rsidRPr="004E16AC">
              <w:rPr>
                <w:rFonts w:ascii="Times New Roman" w:hAnsi="Times New Roman" w:cs="Times New Roman"/>
              </w:rPr>
              <w:t xml:space="preserve"> срок с даты подписания контракта.</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3.2.2. Осуществлять оплату выполненных работ по Контракту в соответствии с разделом 2 настоящего Контракта. </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3.2.3. Принять работы в порядке, определённом разделом 4 настоящего контракта. </w:t>
            </w:r>
          </w:p>
          <w:p w:rsidR="004C1B59" w:rsidRPr="004E16AC" w:rsidRDefault="004C1B59" w:rsidP="00221CFA">
            <w:pPr>
              <w:pStyle w:val="aff8"/>
              <w:jc w:val="both"/>
              <w:rPr>
                <w:rFonts w:ascii="Times New Roman" w:hAnsi="Times New Roman" w:cs="Times New Roman"/>
                <w:b/>
              </w:rPr>
            </w:pPr>
          </w:p>
          <w:p w:rsidR="004C1B59" w:rsidRPr="004E16AC" w:rsidRDefault="004C1B59" w:rsidP="00221CFA">
            <w:pPr>
              <w:pStyle w:val="aff8"/>
              <w:jc w:val="both"/>
              <w:rPr>
                <w:rFonts w:ascii="Times New Roman" w:hAnsi="Times New Roman" w:cs="Times New Roman"/>
                <w:b/>
              </w:rPr>
            </w:pPr>
            <w:r w:rsidRPr="004E16AC">
              <w:rPr>
                <w:rFonts w:ascii="Times New Roman" w:hAnsi="Times New Roman" w:cs="Times New Roman"/>
                <w:b/>
              </w:rPr>
              <w:t xml:space="preserve">Права и обязанности Подрядчика </w:t>
            </w:r>
          </w:p>
          <w:p w:rsidR="004C1B59" w:rsidRPr="004E16AC" w:rsidRDefault="004C1B59" w:rsidP="00221CFA">
            <w:pPr>
              <w:pStyle w:val="aff8"/>
              <w:jc w:val="both"/>
              <w:rPr>
                <w:rFonts w:ascii="Times New Roman" w:eastAsia="Lucida Sans Unicode" w:hAnsi="Times New Roman" w:cs="Times New Roman"/>
                <w:i/>
                <w:kern w:val="1"/>
                <w:lang w:eastAsia="hi-IN" w:bidi="hi-IN"/>
              </w:rPr>
            </w:pPr>
            <w:r w:rsidRPr="004E16AC">
              <w:rPr>
                <w:rFonts w:ascii="Times New Roman" w:eastAsia="Lucida Sans Unicode" w:hAnsi="Times New Roman" w:cs="Times New Roman"/>
                <w:i/>
                <w:kern w:val="1"/>
                <w:lang w:eastAsia="hi-IN" w:bidi="hi-IN"/>
              </w:rPr>
              <w:t>3.3.. Подрядчик  вправе:</w:t>
            </w:r>
          </w:p>
          <w:p w:rsidR="004C1B59" w:rsidRPr="004E16AC" w:rsidRDefault="004C1B59" w:rsidP="00221CFA">
            <w:pPr>
              <w:pStyle w:val="aff8"/>
              <w:jc w:val="both"/>
              <w:rPr>
                <w:rFonts w:ascii="Times New Roman" w:eastAsia="Lucida Sans Unicode" w:hAnsi="Times New Roman" w:cs="Times New Roman"/>
                <w:kern w:val="1"/>
                <w:lang w:eastAsia="hi-IN" w:bidi="hi-IN"/>
              </w:rPr>
            </w:pPr>
            <w:r w:rsidRPr="004E16AC">
              <w:rPr>
                <w:rFonts w:ascii="Times New Roman" w:eastAsia="Lucida Sans Unicode" w:hAnsi="Times New Roman" w:cs="Times New Roman"/>
                <w:kern w:val="1"/>
                <w:lang w:eastAsia="hi-IN" w:bidi="hi-IN"/>
              </w:rPr>
              <w:t>3.3.1. Запрашивать информацию, необходимую для выполнения работ.</w:t>
            </w:r>
          </w:p>
          <w:p w:rsidR="004C1B59" w:rsidRPr="004E16AC" w:rsidRDefault="004C1B59" w:rsidP="00221CFA">
            <w:pPr>
              <w:pStyle w:val="aff8"/>
              <w:jc w:val="both"/>
              <w:rPr>
                <w:rFonts w:ascii="Times New Roman" w:eastAsia="Lucida Sans Unicode" w:hAnsi="Times New Roman" w:cs="Times New Roman"/>
                <w:kern w:val="1"/>
                <w:lang w:eastAsia="hi-IN" w:bidi="hi-IN"/>
              </w:rPr>
            </w:pPr>
            <w:r w:rsidRPr="004E16AC">
              <w:rPr>
                <w:rFonts w:ascii="Times New Roman" w:eastAsia="Lucida Sans Unicode" w:hAnsi="Times New Roman" w:cs="Times New Roman"/>
                <w:kern w:val="1"/>
                <w:lang w:eastAsia="hi-IN" w:bidi="hi-IN"/>
              </w:rPr>
              <w:t>3.3.2. Привлекать по мере необходимости на договорной основе к выполнению работ и поставке товара для их выполнения  иные организации и/или физическое лицо.</w:t>
            </w:r>
          </w:p>
          <w:p w:rsidR="004C1B59" w:rsidRPr="004E16AC" w:rsidRDefault="004C1B59" w:rsidP="00221CFA">
            <w:pPr>
              <w:pStyle w:val="aff8"/>
              <w:jc w:val="both"/>
              <w:rPr>
                <w:rFonts w:ascii="Times New Roman" w:eastAsia="Lucida Sans Unicode" w:hAnsi="Times New Roman" w:cs="Times New Roman"/>
                <w:kern w:val="1"/>
                <w:lang w:eastAsia="hi-IN" w:bidi="hi-IN"/>
              </w:rPr>
            </w:pPr>
            <w:r w:rsidRPr="004E16AC">
              <w:rPr>
                <w:rFonts w:ascii="Times New Roman" w:eastAsia="Lucida Sans Unicode" w:hAnsi="Times New Roman" w:cs="Times New Roman"/>
                <w:kern w:val="1"/>
                <w:lang w:eastAsia="hi-IN" w:bidi="hi-IN"/>
              </w:rPr>
              <w:t>3.3.3. Требовать своевременной оплаты за выполненные работы в соответствии с разделом 2 настоящего Контракта.</w:t>
            </w:r>
          </w:p>
          <w:p w:rsidR="004C1B59" w:rsidRPr="004E16AC" w:rsidRDefault="004C1B59" w:rsidP="00221CFA">
            <w:pPr>
              <w:pStyle w:val="aff8"/>
              <w:jc w:val="both"/>
              <w:rPr>
                <w:rFonts w:ascii="Times New Roman" w:eastAsia="Lucida Sans Unicode" w:hAnsi="Times New Roman" w:cs="Times New Roman"/>
                <w:kern w:val="1"/>
                <w:lang w:eastAsia="hi-IN" w:bidi="hi-IN"/>
              </w:rPr>
            </w:pPr>
            <w:r w:rsidRPr="004E16AC">
              <w:rPr>
                <w:rFonts w:ascii="Times New Roman" w:eastAsia="Lucida Sans Unicode" w:hAnsi="Times New Roman" w:cs="Times New Roman"/>
                <w:kern w:val="1"/>
                <w:lang w:eastAsia="hi-IN" w:bidi="hi-IN"/>
              </w:rPr>
              <w:t>3.3.4. Запрашивать у Заказчика разъяснения и уточнения относительно работ по контракту  в рамках настоящего Контракта.</w:t>
            </w:r>
          </w:p>
          <w:p w:rsidR="004C1B59" w:rsidRPr="004E16AC" w:rsidRDefault="004C1B59" w:rsidP="00221CFA">
            <w:pPr>
              <w:pStyle w:val="aff8"/>
              <w:jc w:val="both"/>
              <w:rPr>
                <w:rFonts w:ascii="Times New Roman" w:eastAsia="Lucida Sans Unicode" w:hAnsi="Times New Roman" w:cs="Times New Roman"/>
                <w:i/>
                <w:kern w:val="1"/>
                <w:lang w:eastAsia="hi-IN" w:bidi="hi-IN"/>
              </w:rPr>
            </w:pPr>
            <w:r w:rsidRPr="004E16AC">
              <w:rPr>
                <w:rFonts w:ascii="Times New Roman" w:eastAsia="Lucida Sans Unicode" w:hAnsi="Times New Roman" w:cs="Times New Roman"/>
                <w:i/>
                <w:kern w:val="1"/>
                <w:lang w:eastAsia="hi-IN" w:bidi="hi-IN"/>
              </w:rPr>
              <w:t>3.4.. Подрядчик  обязан:</w:t>
            </w:r>
          </w:p>
          <w:p w:rsidR="004C1B59" w:rsidRPr="004E16AC" w:rsidRDefault="004C1B59" w:rsidP="00221CFA">
            <w:pPr>
              <w:pStyle w:val="aff8"/>
              <w:jc w:val="both"/>
              <w:rPr>
                <w:rFonts w:ascii="Times New Roman" w:eastAsia="Lucida Sans Unicode" w:hAnsi="Times New Roman" w:cs="Times New Roman"/>
                <w:iCs/>
                <w:kern w:val="1"/>
                <w:lang w:eastAsia="hi-IN" w:bidi="hi-IN"/>
              </w:rPr>
            </w:pPr>
            <w:r w:rsidRPr="004E16AC">
              <w:rPr>
                <w:rFonts w:ascii="Times New Roman" w:eastAsia="Lucida Sans Unicode" w:hAnsi="Times New Roman" w:cs="Times New Roman"/>
                <w:iCs/>
                <w:kern w:val="1"/>
                <w:lang w:eastAsia="hi-IN" w:bidi="hi-IN"/>
              </w:rPr>
              <w:t xml:space="preserve">   3.4.1. Выполнить работы по контракту в соответствии с</w:t>
            </w:r>
            <w:proofErr w:type="gramStart"/>
            <w:r w:rsidRPr="004E16AC">
              <w:rPr>
                <w:rFonts w:ascii="Times New Roman" w:eastAsia="Lucida Sans Unicode" w:hAnsi="Times New Roman" w:cs="Times New Roman"/>
                <w:iCs/>
                <w:kern w:val="1"/>
                <w:lang w:eastAsia="hi-IN" w:bidi="hi-IN"/>
              </w:rPr>
              <w:t xml:space="preserve"> :</w:t>
            </w:r>
            <w:proofErr w:type="gramEnd"/>
          </w:p>
          <w:p w:rsidR="004C1B59" w:rsidRPr="004E16AC" w:rsidRDefault="004C1B59" w:rsidP="00221CFA">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 Федеральным законом от 30.03.1999 г. № 52-ФЗ «О санитарно-эпидемиологическом благополучии населения»;</w:t>
            </w:r>
          </w:p>
          <w:p w:rsidR="004C1B59" w:rsidRPr="004E16AC" w:rsidRDefault="004C1B59" w:rsidP="00221CFA">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ab/>
              <w:t>- Постановлением Правительства Российской Федерации от 24.07.2000 года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4C1B59" w:rsidRPr="004E16AC" w:rsidRDefault="004C1B59" w:rsidP="00221CFA">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ab/>
              <w:t xml:space="preserve">- Постановлением Главного государственного санитарного врача РФ от 10.06.2010 года № 64 «Об утверждении </w:t>
            </w:r>
            <w:proofErr w:type="spellStart"/>
            <w:r w:rsidRPr="004E16AC">
              <w:rPr>
                <w:rFonts w:ascii="Times New Roman" w:hAnsi="Times New Roman" w:cs="Times New Roman"/>
              </w:rPr>
              <w:t>СанПиН</w:t>
            </w:r>
            <w:proofErr w:type="spellEnd"/>
            <w:r w:rsidRPr="004E16AC">
              <w:rPr>
                <w:rFonts w:ascii="Times New Roman" w:hAnsi="Times New Roman" w:cs="Times New Roman"/>
              </w:rPr>
              <w:t xml:space="preserve"> 2.1.2.2645-10». </w:t>
            </w:r>
            <w:bookmarkStart w:id="1" w:name="_Ref299104544"/>
          </w:p>
          <w:p w:rsidR="004C1B59" w:rsidRPr="004E16AC" w:rsidRDefault="004C1B59" w:rsidP="00221CFA">
            <w:pPr>
              <w:pStyle w:val="aff8"/>
              <w:jc w:val="both"/>
              <w:rPr>
                <w:rFonts w:ascii="Times New Roman" w:eastAsia="Lucida Sans Unicode" w:hAnsi="Times New Roman" w:cs="Times New Roman"/>
                <w:kern w:val="1"/>
                <w:lang w:eastAsia="hi-IN" w:bidi="hi-IN"/>
              </w:rPr>
            </w:pPr>
            <w:r w:rsidRPr="004E16AC">
              <w:rPr>
                <w:rFonts w:ascii="Times New Roman" w:eastAsia="Lucida Sans Unicode" w:hAnsi="Times New Roman" w:cs="Times New Roman"/>
                <w:kern w:val="1"/>
                <w:lang w:eastAsia="hi-IN" w:bidi="hi-IN"/>
              </w:rPr>
              <w:t>3.4.2</w:t>
            </w:r>
            <w:proofErr w:type="gramStart"/>
            <w:r w:rsidRPr="004E16AC">
              <w:rPr>
                <w:rFonts w:ascii="Times New Roman" w:eastAsia="Lucida Sans Unicode" w:hAnsi="Times New Roman" w:cs="Times New Roman"/>
                <w:kern w:val="1"/>
                <w:lang w:eastAsia="hi-IN" w:bidi="hi-IN"/>
              </w:rPr>
              <w:t> Д</w:t>
            </w:r>
            <w:proofErr w:type="gramEnd"/>
            <w:r w:rsidRPr="004E16AC">
              <w:rPr>
                <w:rFonts w:ascii="Times New Roman" w:eastAsia="Lucida Sans Unicode" w:hAnsi="Times New Roman" w:cs="Times New Roman"/>
                <w:kern w:val="1"/>
                <w:lang w:eastAsia="hi-IN" w:bidi="hi-IN"/>
              </w:rPr>
              <w:t>ля обеспечения исполнения своих обязательств по Контракту предоставляет Заказчику Обеспечение</w:t>
            </w:r>
            <w:bookmarkEnd w:id="1"/>
            <w:r w:rsidRPr="004E16AC">
              <w:rPr>
                <w:rFonts w:ascii="Times New Roman" w:eastAsia="Lucida Sans Unicode" w:hAnsi="Times New Roman" w:cs="Times New Roman"/>
                <w:kern w:val="1"/>
                <w:lang w:eastAsia="hi-IN" w:bidi="hi-IN"/>
              </w:rPr>
              <w:t xml:space="preserve"> в соответствии с требованиями аукционной документации. </w:t>
            </w:r>
          </w:p>
          <w:p w:rsidR="004C1B59" w:rsidRPr="004E16AC" w:rsidRDefault="004C1B59" w:rsidP="00221CFA">
            <w:pPr>
              <w:pStyle w:val="aff8"/>
              <w:jc w:val="both"/>
              <w:rPr>
                <w:rFonts w:ascii="Times New Roman" w:eastAsia="Lucida Sans Unicode" w:hAnsi="Times New Roman" w:cs="Times New Roman"/>
                <w:kern w:val="1"/>
                <w:lang w:eastAsia="hi-IN" w:bidi="hi-IN"/>
              </w:rPr>
            </w:pPr>
            <w:r w:rsidRPr="004E16AC">
              <w:rPr>
                <w:rFonts w:ascii="Times New Roman" w:eastAsia="Lucida Sans Unicode" w:hAnsi="Times New Roman" w:cs="Times New Roman"/>
                <w:kern w:val="1"/>
                <w:lang w:eastAsia="hi-IN" w:bidi="hi-IN"/>
              </w:rPr>
              <w:t>3.4.3. Нести все затраты по получению и применению обеспечительных мер.</w:t>
            </w:r>
          </w:p>
          <w:p w:rsidR="004C1B59" w:rsidRPr="004E16AC" w:rsidRDefault="004C1B59" w:rsidP="00221CFA">
            <w:pPr>
              <w:pStyle w:val="aff8"/>
              <w:jc w:val="both"/>
              <w:rPr>
                <w:rFonts w:ascii="Times New Roman" w:eastAsia="Lucida Sans Unicode" w:hAnsi="Times New Roman" w:cs="Times New Roman"/>
                <w:kern w:val="1"/>
                <w:lang w:eastAsia="hi-IN" w:bidi="hi-IN"/>
              </w:rPr>
            </w:pPr>
          </w:p>
          <w:p w:rsidR="004C1B59" w:rsidRPr="004E16AC" w:rsidRDefault="004C1B59" w:rsidP="00221CFA">
            <w:pPr>
              <w:spacing w:after="0" w:line="240" w:lineRule="auto"/>
              <w:jc w:val="center"/>
              <w:rPr>
                <w:rFonts w:ascii="Times New Roman" w:eastAsia="Times New Roman" w:hAnsi="Times New Roman" w:cs="Times New Roman"/>
                <w:b/>
              </w:rPr>
            </w:pPr>
            <w:r w:rsidRPr="004E16AC">
              <w:rPr>
                <w:rFonts w:ascii="Times New Roman" w:eastAsia="Times New Roman" w:hAnsi="Times New Roman" w:cs="Times New Roman"/>
                <w:b/>
              </w:rPr>
              <w:t xml:space="preserve">4. Порядок и сроки приемки выполненных работ </w:t>
            </w:r>
          </w:p>
          <w:p w:rsidR="004C1B59" w:rsidRPr="004E16AC" w:rsidRDefault="004C1B59" w:rsidP="00221CFA">
            <w:pPr>
              <w:spacing w:after="0" w:line="240" w:lineRule="auto"/>
              <w:jc w:val="center"/>
              <w:rPr>
                <w:rFonts w:ascii="Times New Roman" w:eastAsia="Times New Roman" w:hAnsi="Times New Roman" w:cs="Times New Roman"/>
                <w:b/>
              </w:rPr>
            </w:pPr>
          </w:p>
          <w:p w:rsidR="004C1B59" w:rsidRPr="004E16AC" w:rsidRDefault="004C1B59" w:rsidP="00221CFA">
            <w:pPr>
              <w:pStyle w:val="aff8"/>
              <w:jc w:val="both"/>
              <w:rPr>
                <w:rFonts w:ascii="Times New Roman" w:hAnsi="Times New Roman" w:cs="Times New Roman"/>
                <w:sz w:val="24"/>
                <w:szCs w:val="24"/>
              </w:rPr>
            </w:pPr>
            <w:r w:rsidRPr="004E16AC">
              <w:rPr>
                <w:rFonts w:ascii="Times New Roman" w:hAnsi="Times New Roman" w:cs="Times New Roman"/>
                <w:sz w:val="24"/>
                <w:szCs w:val="24"/>
              </w:rPr>
              <w:t xml:space="preserve">            4.1. Заказчик самостоятельно контролирует выполнение работ по контракту.    </w:t>
            </w:r>
          </w:p>
          <w:p w:rsidR="004C1B59" w:rsidRPr="004E16AC" w:rsidRDefault="004C1B59" w:rsidP="00221CFA">
            <w:pPr>
              <w:pStyle w:val="aff8"/>
              <w:jc w:val="both"/>
              <w:rPr>
                <w:rFonts w:ascii="Times New Roman" w:hAnsi="Times New Roman" w:cs="Times New Roman"/>
                <w:sz w:val="24"/>
                <w:szCs w:val="24"/>
              </w:rPr>
            </w:pPr>
            <w:r w:rsidRPr="004E16AC">
              <w:rPr>
                <w:rFonts w:ascii="Times New Roman" w:hAnsi="Times New Roman" w:cs="Times New Roman"/>
                <w:sz w:val="24"/>
                <w:szCs w:val="24"/>
              </w:rPr>
              <w:t xml:space="preserve">            4.2. Работы считаются  принятыми с даты  подписания Сторонами акта о приёмке выполненных рабо</w:t>
            </w:r>
            <w:proofErr w:type="gramStart"/>
            <w:r w:rsidRPr="004E16AC">
              <w:rPr>
                <w:rFonts w:ascii="Times New Roman" w:hAnsi="Times New Roman" w:cs="Times New Roman"/>
                <w:sz w:val="24"/>
                <w:szCs w:val="24"/>
              </w:rPr>
              <w:t>т(</w:t>
            </w:r>
            <w:proofErr w:type="gramEnd"/>
            <w:r w:rsidRPr="004E16AC">
              <w:rPr>
                <w:rFonts w:ascii="Times New Roman" w:hAnsi="Times New Roman" w:cs="Times New Roman"/>
                <w:sz w:val="24"/>
                <w:szCs w:val="24"/>
              </w:rPr>
              <w:t>КС-2 и КС-3). При отказе от подписания акта кем-либо из Сторон об этом составляется соответствующий акт.  Основания для отказа излагаются отказавшимся лицом в акте либо для этого составляется отдельный документ.</w:t>
            </w:r>
          </w:p>
          <w:p w:rsidR="004C1B59" w:rsidRPr="004E16AC" w:rsidRDefault="004C1B59" w:rsidP="00221CFA">
            <w:pPr>
              <w:spacing w:after="0" w:line="240" w:lineRule="auto"/>
              <w:ind w:firstLine="539"/>
              <w:jc w:val="both"/>
              <w:rPr>
                <w:rFonts w:ascii="Times New Roman" w:eastAsia="Times New Roman" w:hAnsi="Times New Roman" w:cs="Times New Roman"/>
              </w:rPr>
            </w:pPr>
            <w:r w:rsidRPr="004E16AC">
              <w:rPr>
                <w:rFonts w:ascii="Times New Roman" w:eastAsia="Times New Roman" w:hAnsi="Times New Roman" w:cs="Times New Roman"/>
              </w:rPr>
              <w:t xml:space="preserve">4.3. При отсутствии претензий к выполненным работам, Заказчик обязан принять работы, подписать акты выполненных работ и  один экземпляр направить Подрядчику  в течение 3 рабочих дней. </w:t>
            </w:r>
          </w:p>
          <w:p w:rsidR="004C1B59" w:rsidRPr="004E16AC" w:rsidRDefault="004C1B59" w:rsidP="00221CFA">
            <w:pPr>
              <w:spacing w:after="0" w:line="240" w:lineRule="auto"/>
              <w:ind w:firstLine="539"/>
              <w:jc w:val="both"/>
              <w:rPr>
                <w:rFonts w:ascii="Times New Roman" w:eastAsia="Times New Roman" w:hAnsi="Times New Roman" w:cs="Times New Roman"/>
                <w:bCs/>
              </w:rPr>
            </w:pPr>
            <w:r w:rsidRPr="004E16AC">
              <w:rPr>
                <w:rFonts w:ascii="Times New Roman" w:eastAsia="Times New Roman" w:hAnsi="Times New Roman" w:cs="Times New Roman"/>
              </w:rPr>
              <w:t xml:space="preserve">4.4. </w:t>
            </w:r>
            <w:r w:rsidRPr="004E16AC">
              <w:rPr>
                <w:rFonts w:ascii="Times New Roman" w:eastAsia="Times New Roman" w:hAnsi="Times New Roman" w:cs="Times New Roman"/>
                <w:bCs/>
              </w:rPr>
              <w:t>При обнаружении несоответствия количества и качества работ, Заказчик вправе отказаться от приемки выполненных работ, о чем составляется соответствующий акт.</w:t>
            </w:r>
          </w:p>
          <w:p w:rsidR="004C1B59" w:rsidRPr="004E16AC" w:rsidRDefault="004C1B59" w:rsidP="00221CFA">
            <w:pPr>
              <w:pStyle w:val="aff8"/>
              <w:jc w:val="both"/>
              <w:rPr>
                <w:rFonts w:ascii="Times New Roman" w:hAnsi="Times New Roman" w:cs="Times New Roman"/>
                <w:sz w:val="24"/>
                <w:szCs w:val="24"/>
              </w:rPr>
            </w:pPr>
            <w:r w:rsidRPr="004E16AC">
              <w:rPr>
                <w:rFonts w:ascii="Times New Roman" w:eastAsia="Times New Roman" w:hAnsi="Times New Roman" w:cs="Times New Roman"/>
                <w:bCs/>
                <w:lang w:eastAsia="ru-RU"/>
              </w:rPr>
              <w:t>4.5. Подрядчик  обязан в течение 10 дней со дня получения претензии Заказчика устранить указанные в акте недостатки на безвозмездной основе.</w:t>
            </w:r>
          </w:p>
          <w:p w:rsidR="004C1B59" w:rsidRPr="004E16AC" w:rsidRDefault="004C1B59" w:rsidP="00221CFA">
            <w:pPr>
              <w:spacing w:after="0" w:line="240" w:lineRule="auto"/>
              <w:ind w:firstLine="539"/>
              <w:jc w:val="both"/>
              <w:rPr>
                <w:rFonts w:ascii="Times New Roman" w:eastAsia="Times New Roman" w:hAnsi="Times New Roman" w:cs="Times New Roman"/>
                <w:bCs/>
              </w:rPr>
            </w:pPr>
            <w:r w:rsidRPr="004E16AC">
              <w:rPr>
                <w:rFonts w:ascii="Times New Roman" w:eastAsia="Times New Roman" w:hAnsi="Times New Roman" w:cs="Times New Roman"/>
                <w:bCs/>
              </w:rPr>
              <w:t>4.6. Подрядчик  не вправе выполнять работы, не указанные в техническом задании.  В случае выполнения работ</w:t>
            </w:r>
            <w:proofErr w:type="gramStart"/>
            <w:r w:rsidRPr="004E16AC">
              <w:rPr>
                <w:rFonts w:ascii="Times New Roman" w:eastAsia="Times New Roman" w:hAnsi="Times New Roman" w:cs="Times New Roman"/>
                <w:bCs/>
              </w:rPr>
              <w:t xml:space="preserve"> ,</w:t>
            </w:r>
            <w:proofErr w:type="gramEnd"/>
            <w:r w:rsidRPr="004E16AC">
              <w:rPr>
                <w:rFonts w:ascii="Times New Roman" w:eastAsia="Times New Roman" w:hAnsi="Times New Roman" w:cs="Times New Roman"/>
                <w:bCs/>
              </w:rPr>
              <w:t xml:space="preserve"> не указанных  в техническом задании, их оплата не производится. </w:t>
            </w:r>
          </w:p>
          <w:p w:rsidR="004C1B59" w:rsidRPr="004E16AC" w:rsidRDefault="004C1B59" w:rsidP="00221CFA">
            <w:pPr>
              <w:autoSpaceDE w:val="0"/>
              <w:autoSpaceDN w:val="0"/>
              <w:adjustRightInd w:val="0"/>
              <w:spacing w:after="0" w:line="240" w:lineRule="auto"/>
              <w:jc w:val="both"/>
              <w:rPr>
                <w:rFonts w:ascii="Times New Roman" w:hAnsi="Times New Roman" w:cs="Times New Roman"/>
              </w:rPr>
            </w:pPr>
            <w:r w:rsidRPr="004E16AC">
              <w:rPr>
                <w:rFonts w:ascii="Times New Roman" w:hAnsi="Times New Roman" w:cs="Times New Roman"/>
              </w:rPr>
              <w:t xml:space="preserve">          4.7. Итоговая приемка выполненных работ  осуществляется после того, как Подрядчик  </w:t>
            </w:r>
            <w:r w:rsidRPr="004E16AC">
              <w:rPr>
                <w:rFonts w:ascii="Times New Roman" w:hAnsi="Times New Roman" w:cs="Times New Roman"/>
              </w:rPr>
              <w:lastRenderedPageBreak/>
              <w:t>предоставит обеспечение гарантийных обязательств</w:t>
            </w:r>
            <w:proofErr w:type="gramStart"/>
            <w:r w:rsidRPr="004E16AC">
              <w:rPr>
                <w:rFonts w:ascii="Times New Roman" w:hAnsi="Times New Roman" w:cs="Times New Roman"/>
              </w:rPr>
              <w:t xml:space="preserve"> .</w:t>
            </w:r>
            <w:proofErr w:type="gramEnd"/>
          </w:p>
          <w:p w:rsidR="004C1B59" w:rsidRPr="004E16AC" w:rsidRDefault="004C1B59" w:rsidP="00221CFA">
            <w:pPr>
              <w:autoSpaceDE w:val="0"/>
              <w:autoSpaceDN w:val="0"/>
              <w:adjustRightInd w:val="0"/>
              <w:spacing w:after="0" w:line="240" w:lineRule="auto"/>
              <w:jc w:val="both"/>
              <w:rPr>
                <w:rFonts w:ascii="Times New Roman" w:hAnsi="Times New Roman" w:cs="Times New Roman"/>
              </w:rPr>
            </w:pPr>
          </w:p>
          <w:p w:rsidR="004C1B59" w:rsidRPr="004E16AC" w:rsidRDefault="004C1B59" w:rsidP="00221CFA">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rPr>
            </w:pPr>
            <w:r w:rsidRPr="004E16AC">
              <w:rPr>
                <w:rFonts w:ascii="Times New Roman" w:eastAsia="Times New Roman" w:hAnsi="Times New Roman" w:cs="Times New Roman"/>
                <w:b/>
                <w:bCs/>
                <w:snapToGrid w:val="0"/>
              </w:rPr>
              <w:t xml:space="preserve">5. Гарантии, качество выполненных работ </w:t>
            </w:r>
          </w:p>
          <w:p w:rsidR="004C1B59" w:rsidRPr="004E16AC" w:rsidRDefault="004C1B59" w:rsidP="00221CFA">
            <w:pPr>
              <w:keepNext/>
              <w:tabs>
                <w:tab w:val="left" w:pos="284"/>
                <w:tab w:val="num" w:pos="397"/>
              </w:tabs>
              <w:autoSpaceDE w:val="0"/>
              <w:autoSpaceDN w:val="0"/>
              <w:spacing w:before="120" w:after="0" w:line="240" w:lineRule="auto"/>
              <w:jc w:val="center"/>
              <w:outlineLvl w:val="0"/>
              <w:rPr>
                <w:rFonts w:ascii="Times New Roman" w:eastAsia="Times New Roman" w:hAnsi="Times New Roman" w:cs="Times New Roman"/>
                <w:b/>
                <w:bCs/>
                <w:snapToGrid w:val="0"/>
              </w:rPr>
            </w:pPr>
          </w:p>
          <w:p w:rsidR="004C1B59" w:rsidRPr="004E16AC" w:rsidRDefault="004C1B59" w:rsidP="00221CFA">
            <w:pPr>
              <w:pStyle w:val="a9"/>
              <w:widowControl w:val="0"/>
              <w:spacing w:after="0"/>
              <w:jc w:val="both"/>
              <w:rPr>
                <w:sz w:val="22"/>
                <w:szCs w:val="22"/>
              </w:rPr>
            </w:pPr>
            <w:r w:rsidRPr="004E16AC">
              <w:rPr>
                <w:sz w:val="22"/>
                <w:szCs w:val="22"/>
                <w:lang w:eastAsia="ar-SA"/>
              </w:rPr>
              <w:t xml:space="preserve">5.1.  Подрядчик </w:t>
            </w:r>
            <w:r w:rsidRPr="004E16AC">
              <w:rPr>
                <w:sz w:val="22"/>
                <w:szCs w:val="22"/>
              </w:rPr>
              <w:t xml:space="preserve">  гарантирует:</w:t>
            </w:r>
          </w:p>
          <w:p w:rsidR="004C1B59" w:rsidRPr="004E16AC" w:rsidRDefault="004C1B59" w:rsidP="00221CFA">
            <w:pPr>
              <w:widowControl w:val="0"/>
              <w:numPr>
                <w:ilvl w:val="0"/>
                <w:numId w:val="8"/>
              </w:numPr>
              <w:tabs>
                <w:tab w:val="num" w:pos="180"/>
              </w:tabs>
              <w:spacing w:after="0" w:line="240" w:lineRule="auto"/>
              <w:ind w:left="567" w:hanging="567"/>
              <w:jc w:val="both"/>
              <w:rPr>
                <w:rFonts w:ascii="Times New Roman" w:hAnsi="Times New Roman" w:cs="Times New Roman"/>
                <w:noProof/>
              </w:rPr>
            </w:pPr>
            <w:r w:rsidRPr="004E16AC">
              <w:rPr>
                <w:rFonts w:ascii="Times New Roman" w:hAnsi="Times New Roman" w:cs="Times New Roman"/>
                <w:noProof/>
              </w:rPr>
              <w:t>выполнение всех видов работ в полном объеме и в сроки, определенные контрактом;</w:t>
            </w:r>
          </w:p>
          <w:p w:rsidR="004C1B59" w:rsidRPr="004E16AC" w:rsidRDefault="004C1B59" w:rsidP="00221CFA">
            <w:pPr>
              <w:widowControl w:val="0"/>
              <w:numPr>
                <w:ilvl w:val="0"/>
                <w:numId w:val="8"/>
              </w:numPr>
              <w:tabs>
                <w:tab w:val="num" w:pos="180"/>
              </w:tabs>
              <w:spacing w:after="0" w:line="240" w:lineRule="auto"/>
              <w:ind w:left="0" w:firstLine="0"/>
              <w:jc w:val="both"/>
              <w:rPr>
                <w:rFonts w:ascii="Times New Roman" w:hAnsi="Times New Roman" w:cs="Times New Roman"/>
              </w:rPr>
            </w:pPr>
            <w:r w:rsidRPr="004E16AC">
              <w:rPr>
                <w:rFonts w:ascii="Times New Roman" w:hAnsi="Times New Roman" w:cs="Times New Roman"/>
                <w:noProof/>
              </w:rPr>
              <w:t>качество выполнения всех работ в соответствии с локальной сметой и  техническим заданием</w:t>
            </w:r>
            <w:r w:rsidRPr="004E16AC">
              <w:rPr>
                <w:rFonts w:ascii="Times New Roman" w:hAnsi="Times New Roman" w:cs="Times New Roman"/>
              </w:rPr>
              <w:t>;</w:t>
            </w:r>
          </w:p>
          <w:p w:rsidR="004C1B59" w:rsidRPr="004E16AC" w:rsidRDefault="004C1B59" w:rsidP="00221CFA">
            <w:pPr>
              <w:widowControl w:val="0"/>
              <w:numPr>
                <w:ilvl w:val="0"/>
                <w:numId w:val="8"/>
              </w:numPr>
              <w:tabs>
                <w:tab w:val="num" w:pos="180"/>
              </w:tabs>
              <w:spacing w:after="0" w:line="240" w:lineRule="auto"/>
              <w:ind w:left="0" w:firstLine="0"/>
              <w:jc w:val="both"/>
              <w:rPr>
                <w:rFonts w:ascii="Times New Roman" w:hAnsi="Times New Roman" w:cs="Times New Roman"/>
              </w:rPr>
            </w:pPr>
            <w:r w:rsidRPr="004E16AC">
              <w:rPr>
                <w:rFonts w:ascii="Times New Roman" w:hAnsi="Times New Roman" w:cs="Times New Roman"/>
                <w:noProof/>
              </w:rPr>
              <w:t>своевременное и безвозмездное устранение недостатков и дефектов, выявленных при приемке работ.</w:t>
            </w:r>
          </w:p>
          <w:p w:rsidR="004C1B59" w:rsidRPr="004E16AC" w:rsidRDefault="004C1B59" w:rsidP="00221CFA">
            <w:pPr>
              <w:widowControl w:val="0"/>
              <w:autoSpaceDE w:val="0"/>
              <w:spacing w:after="0" w:line="240" w:lineRule="auto"/>
              <w:jc w:val="both"/>
              <w:rPr>
                <w:rFonts w:ascii="Times New Roman" w:hAnsi="Times New Roman"/>
                <w:bCs/>
              </w:rPr>
            </w:pPr>
            <w:r w:rsidRPr="004E16AC">
              <w:rPr>
                <w:rFonts w:ascii="Times New Roman" w:hAnsi="Times New Roman"/>
              </w:rPr>
              <w:t xml:space="preserve">5.2.  Гарантийный срок Подрядчика на выполненные работы составляет 12 месяцев </w:t>
            </w:r>
            <w:proofErr w:type="gramStart"/>
            <w:r w:rsidRPr="004E16AC">
              <w:rPr>
                <w:rFonts w:ascii="Times New Roman" w:hAnsi="Times New Roman"/>
                <w:bCs/>
              </w:rPr>
              <w:t>с даты подписания</w:t>
            </w:r>
            <w:proofErr w:type="gramEnd"/>
            <w:r w:rsidRPr="004E16AC">
              <w:rPr>
                <w:rFonts w:ascii="Times New Roman" w:hAnsi="Times New Roman"/>
                <w:bCs/>
              </w:rPr>
              <w:t xml:space="preserve"> Заказчиком акта выполненных работ. </w:t>
            </w:r>
          </w:p>
          <w:p w:rsidR="004C1B59" w:rsidRPr="004E16AC" w:rsidRDefault="004C1B59" w:rsidP="00221CFA">
            <w:pPr>
              <w:widowControl w:val="0"/>
              <w:spacing w:after="0" w:line="240" w:lineRule="auto"/>
              <w:jc w:val="both"/>
              <w:rPr>
                <w:rFonts w:ascii="Times New Roman" w:hAnsi="Times New Roman"/>
                <w:lang w:eastAsia="ar-SA"/>
              </w:rPr>
            </w:pPr>
            <w:r w:rsidRPr="004E16AC">
              <w:rPr>
                <w:rFonts w:ascii="Times New Roman" w:hAnsi="Times New Roman"/>
                <w:lang w:eastAsia="ar-SA"/>
              </w:rPr>
              <w:t xml:space="preserve">            5.3.  Указанные гарантии не распространяются на случаи преднамеренного повреждения товара, используемого при выполнении работ со стороны третьих лиц.</w:t>
            </w:r>
          </w:p>
          <w:p w:rsidR="004C1B59" w:rsidRPr="004E16AC" w:rsidRDefault="004C1B59" w:rsidP="00221CFA">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4C1B59" w:rsidRPr="004E16AC" w:rsidRDefault="004C1B59" w:rsidP="00221CFA">
            <w:pPr>
              <w:widowControl w:val="0"/>
              <w:autoSpaceDE w:val="0"/>
              <w:autoSpaceDN w:val="0"/>
              <w:adjustRightInd w:val="0"/>
              <w:spacing w:after="0" w:line="240" w:lineRule="auto"/>
              <w:jc w:val="center"/>
              <w:rPr>
                <w:rFonts w:ascii="Times New Roman" w:hAnsi="Times New Roman"/>
                <w:b/>
                <w:lang w:eastAsia="ar-SA"/>
              </w:rPr>
            </w:pPr>
            <w:r w:rsidRPr="004E16AC">
              <w:rPr>
                <w:rFonts w:ascii="Times New Roman" w:hAnsi="Times New Roman"/>
                <w:b/>
                <w:caps/>
                <w:lang w:eastAsia="ar-SA"/>
              </w:rPr>
              <w:t xml:space="preserve">6. </w:t>
            </w:r>
            <w:r w:rsidRPr="004E16AC">
              <w:rPr>
                <w:rFonts w:ascii="Times New Roman" w:hAnsi="Times New Roman"/>
                <w:b/>
                <w:lang w:eastAsia="ar-SA"/>
              </w:rPr>
              <w:t xml:space="preserve">Порядок и срок предоставления подрядчиком </w:t>
            </w:r>
          </w:p>
          <w:p w:rsidR="004C1B59" w:rsidRPr="004E16AC" w:rsidRDefault="004C1B59" w:rsidP="00221CFA">
            <w:pPr>
              <w:widowControl w:val="0"/>
              <w:autoSpaceDE w:val="0"/>
              <w:autoSpaceDN w:val="0"/>
              <w:adjustRightInd w:val="0"/>
              <w:spacing w:after="0" w:line="240" w:lineRule="auto"/>
              <w:jc w:val="center"/>
              <w:rPr>
                <w:rFonts w:ascii="Times New Roman" w:hAnsi="Times New Roman"/>
                <w:b/>
                <w:lang w:eastAsia="ar-SA"/>
              </w:rPr>
            </w:pPr>
            <w:r w:rsidRPr="004E16AC">
              <w:rPr>
                <w:rFonts w:ascii="Times New Roman" w:hAnsi="Times New Roman"/>
                <w:b/>
                <w:lang w:eastAsia="ar-SA"/>
              </w:rPr>
              <w:t>обеспечения гарантийных обязательств</w:t>
            </w:r>
          </w:p>
          <w:p w:rsidR="004C1B59" w:rsidRPr="004E16AC" w:rsidRDefault="004C1B59" w:rsidP="00221CFA">
            <w:pPr>
              <w:widowControl w:val="0"/>
              <w:autoSpaceDE w:val="0"/>
              <w:autoSpaceDN w:val="0"/>
              <w:adjustRightInd w:val="0"/>
              <w:spacing w:after="0" w:line="240" w:lineRule="auto"/>
              <w:jc w:val="center"/>
              <w:rPr>
                <w:rFonts w:ascii="Times New Roman" w:hAnsi="Times New Roman"/>
                <w:b/>
                <w:lang w:eastAsia="ar-SA"/>
              </w:rPr>
            </w:pP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w:t>
            </w:r>
            <w:r w:rsidR="00C90EAC">
              <w:rPr>
                <w:rFonts w:ascii="Times New Roman" w:hAnsi="Times New Roman"/>
                <w:lang w:eastAsia="ar-SA"/>
              </w:rPr>
              <w:t>денежных средств.</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6.2. Размер обеспечения гарантийных обязательств составляет 0,1 </w:t>
            </w:r>
            <w:r w:rsidRPr="004E16AC">
              <w:rPr>
                <w:rFonts w:ascii="Times New Roman" w:hAnsi="Times New Roman"/>
                <w:b/>
                <w:lang w:eastAsia="ar-SA"/>
              </w:rPr>
              <w:t>процента</w:t>
            </w:r>
            <w:r w:rsidRPr="004E16AC">
              <w:rPr>
                <w:rFonts w:ascii="Times New Roman" w:hAnsi="Times New Roman"/>
                <w:lang w:eastAsia="ar-SA"/>
              </w:rPr>
              <w:t xml:space="preserve"> начальной (максимальной) цены контракта, что составляет 877,73  рублей</w:t>
            </w:r>
            <w:proofErr w:type="gramStart"/>
            <w:r w:rsidRPr="004E16AC">
              <w:rPr>
                <w:rFonts w:ascii="Times New Roman" w:hAnsi="Times New Roman"/>
                <w:lang w:eastAsia="ar-SA"/>
              </w:rPr>
              <w:t xml:space="preserve"> .</w:t>
            </w:r>
            <w:proofErr w:type="gramEnd"/>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6.3. Подрядчик предоставляет Заказчику обеспечение гарантийных обязательств не позднее подписания итоговых документов о приемке. </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6.4. </w:t>
            </w:r>
            <w:proofErr w:type="gramStart"/>
            <w:r w:rsidRPr="004E16AC">
              <w:rPr>
                <w:rFonts w:ascii="Times New Roman" w:hAnsi="Times New Roman"/>
                <w:lang w:eastAsia="ar-SA"/>
              </w:rPr>
              <w:t>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w:t>
            </w:r>
            <w:proofErr w:type="gramEnd"/>
            <w:r w:rsidRPr="004E16AC">
              <w:rPr>
                <w:rFonts w:ascii="Times New Roman" w:hAnsi="Times New Roman"/>
                <w:lang w:eastAsia="ar-SA"/>
              </w:rPr>
              <w:t xml:space="preserve"> с законодательством Российской Федерации учитываются операции со средствами, поступающими Заказчику. </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Способ обеспечения исполнения гарантийных обязательств определяется Подрядчиком самостоятельно. </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4C1B59" w:rsidRPr="004E16AC" w:rsidRDefault="004C1B59" w:rsidP="00221CFA">
            <w:pPr>
              <w:widowControl w:val="0"/>
              <w:spacing w:after="0" w:line="240" w:lineRule="auto"/>
              <w:jc w:val="both"/>
              <w:rPr>
                <w:rFonts w:ascii="Times New Roman" w:eastAsia="Times New Roman" w:hAnsi="Times New Roman" w:cs="Times New Roman"/>
              </w:rPr>
            </w:pPr>
            <w:r w:rsidRPr="004E16AC">
              <w:rPr>
                <w:rFonts w:ascii="Times New Roman" w:hAnsi="Times New Roman" w:cs="Times New Roman"/>
                <w:b/>
              </w:rPr>
              <w:t xml:space="preserve">Получатель – </w:t>
            </w:r>
            <w:r w:rsidRPr="004E16AC">
              <w:rPr>
                <w:rFonts w:ascii="Times New Roman" w:hAnsi="Times New Roman" w:cs="Times New Roman"/>
              </w:rPr>
              <w:t>УФК по Республике Коми</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(Администрация городского поселения «Микунь»), </w:t>
            </w:r>
          </w:p>
          <w:p w:rsidR="004C1B59" w:rsidRPr="004E16AC" w:rsidRDefault="004C1B59" w:rsidP="00221CFA">
            <w:pPr>
              <w:pStyle w:val="aff8"/>
              <w:jc w:val="both"/>
              <w:rPr>
                <w:rFonts w:ascii="Times New Roman" w:hAnsi="Times New Roman" w:cs="Times New Roman"/>
              </w:rPr>
            </w:pPr>
            <w:proofErr w:type="gramStart"/>
            <w:r w:rsidRPr="004E16AC">
              <w:rPr>
                <w:rFonts w:ascii="Times New Roman" w:hAnsi="Times New Roman" w:cs="Times New Roman"/>
              </w:rPr>
              <w:t>л</w:t>
            </w:r>
            <w:proofErr w:type="gramEnd"/>
            <w:r w:rsidRPr="004E16AC">
              <w:rPr>
                <w:rFonts w:ascii="Times New Roman" w:hAnsi="Times New Roman" w:cs="Times New Roman"/>
              </w:rPr>
              <w:t>/сч05073002121</w:t>
            </w:r>
            <w:r w:rsidRPr="004E16AC">
              <w:rPr>
                <w:rFonts w:ascii="Times New Roman" w:hAnsi="Times New Roman" w:cs="Times New Roman"/>
                <w:b/>
              </w:rPr>
              <w:t>ИНН</w:t>
            </w:r>
            <w:r w:rsidRPr="004E16AC">
              <w:rPr>
                <w:rFonts w:ascii="Times New Roman" w:hAnsi="Times New Roman" w:cs="Times New Roman"/>
              </w:rPr>
              <w:t xml:space="preserve"> 1116007328  </w:t>
            </w:r>
            <w:r w:rsidRPr="004E16AC">
              <w:rPr>
                <w:rFonts w:ascii="Times New Roman" w:hAnsi="Times New Roman" w:cs="Times New Roman"/>
                <w:b/>
              </w:rPr>
              <w:t>КПП</w:t>
            </w:r>
            <w:r w:rsidRPr="004E16AC">
              <w:rPr>
                <w:rFonts w:ascii="Times New Roman" w:hAnsi="Times New Roman" w:cs="Times New Roman"/>
              </w:rPr>
              <w:t xml:space="preserve">  111601001</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b/>
              </w:rPr>
              <w:t xml:space="preserve">Банк получателя – </w:t>
            </w:r>
            <w:r w:rsidRPr="004E16AC">
              <w:rPr>
                <w:rFonts w:ascii="Times New Roman" w:hAnsi="Times New Roman" w:cs="Times New Roman"/>
              </w:rPr>
              <w:t>ОТДЕЛЕНИЕ-НБ РЕСПУБЛИКА КОМИ Г.СЫКТЫВКАР</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b/>
              </w:rPr>
              <w:t>Расчетный счет:</w:t>
            </w:r>
            <w:r w:rsidRPr="004E16AC">
              <w:rPr>
                <w:rFonts w:ascii="Times New Roman" w:hAnsi="Times New Roman" w:cs="Times New Roman"/>
              </w:rPr>
              <w:t>40302810040303087140</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b/>
              </w:rPr>
              <w:t>БИК</w:t>
            </w:r>
            <w:r w:rsidRPr="004E16AC">
              <w:rPr>
                <w:rFonts w:ascii="Times New Roman" w:hAnsi="Times New Roman" w:cs="Times New Roman"/>
              </w:rPr>
              <w:t xml:space="preserve"> банка – 048702001 </w:t>
            </w:r>
            <w:r w:rsidRPr="004E16AC">
              <w:rPr>
                <w:rFonts w:ascii="Times New Roman" w:hAnsi="Times New Roman" w:cs="Times New Roman"/>
                <w:b/>
              </w:rPr>
              <w:t xml:space="preserve">ОКТМО  </w:t>
            </w:r>
            <w:r w:rsidRPr="004E16AC">
              <w:rPr>
                <w:rFonts w:ascii="Times New Roman" w:hAnsi="Times New Roman" w:cs="Times New Roman"/>
              </w:rPr>
              <w:t>87644105</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 xml:space="preserve">Назначение платежа: обеспечение гарантийных обязательств по контракту на выполнение работ по </w:t>
            </w:r>
            <w:r w:rsidRPr="004E16AC">
              <w:rPr>
                <w:rFonts w:ascii="Times New Roman" w:eastAsia="Times New Roman" w:hAnsi="Times New Roman" w:cs="Times New Roman"/>
                <w:sz w:val="24"/>
                <w:szCs w:val="24"/>
              </w:rPr>
              <w:t xml:space="preserve">обустройству </w:t>
            </w:r>
            <w:r w:rsidRPr="004E16AC">
              <w:rPr>
                <w:rFonts w:ascii="Times New Roman" w:hAnsi="Times New Roman" w:cs="Times New Roman"/>
                <w:sz w:val="24"/>
                <w:szCs w:val="24"/>
              </w:rPr>
              <w:t xml:space="preserve"> мест накопления твердых коммунальных отходов для создания системы по раздельному сбору отходов</w:t>
            </w:r>
            <w:r w:rsidRPr="004E16AC">
              <w:rPr>
                <w:rFonts w:ascii="Times New Roman" w:hAnsi="Times New Roman" w:cs="Times New Roman"/>
              </w:rPr>
              <w:t xml:space="preserve">. </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6.6. В случае</w:t>
            </w:r>
            <w:proofErr w:type="gramStart"/>
            <w:r w:rsidRPr="004E16AC">
              <w:rPr>
                <w:rFonts w:ascii="Times New Roman" w:hAnsi="Times New Roman"/>
                <w:lang w:eastAsia="ar-SA"/>
              </w:rPr>
              <w:t>,</w:t>
            </w:r>
            <w:proofErr w:type="gramEnd"/>
            <w:r w:rsidRPr="004E16AC">
              <w:rPr>
                <w:rFonts w:ascii="Times New Roman" w:hAnsi="Times New Roman"/>
                <w:lang w:eastAsia="ar-SA"/>
              </w:rPr>
              <w:t xml:space="preserve">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30 дней по истечении гарантийного срока, который установлен данным Контрактом.</w:t>
            </w:r>
          </w:p>
          <w:p w:rsidR="004C1B59" w:rsidRPr="004E16AC" w:rsidRDefault="004C1B59" w:rsidP="00221CFA">
            <w:pPr>
              <w:widowControl w:val="0"/>
              <w:autoSpaceDE w:val="0"/>
              <w:autoSpaceDN w:val="0"/>
              <w:adjustRightInd w:val="0"/>
              <w:spacing w:after="0" w:line="240" w:lineRule="auto"/>
              <w:jc w:val="both"/>
              <w:rPr>
                <w:rFonts w:ascii="Times New Roman" w:hAnsi="Times New Roman"/>
                <w:lang w:eastAsia="ar-SA"/>
              </w:rPr>
            </w:pPr>
            <w:r w:rsidRPr="004E16AC">
              <w:rPr>
                <w:rFonts w:ascii="Times New Roman" w:hAnsi="Times New Roman"/>
                <w:lang w:eastAsia="ar-SA"/>
              </w:rPr>
              <w:t xml:space="preserve">        6.9.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исполнения </w:t>
            </w:r>
            <w:r w:rsidRPr="004E16AC">
              <w:rPr>
                <w:rFonts w:ascii="Times New Roman" w:hAnsi="Times New Roman"/>
                <w:lang w:eastAsia="ar-SA"/>
              </w:rPr>
              <w:lastRenderedPageBreak/>
              <w:t xml:space="preserve">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4E16AC">
              <w:rPr>
                <w:rFonts w:ascii="Times New Roman" w:hAnsi="Times New Roman"/>
                <w:b/>
                <w:lang w:eastAsia="ar-SA"/>
              </w:rPr>
              <w:t>одной трехсотой</w:t>
            </w:r>
            <w:r w:rsidRPr="004E16AC">
              <w:rPr>
                <w:rFonts w:ascii="Times New Roman" w:hAnsi="Times New Roman"/>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C1B59" w:rsidRPr="004E16AC" w:rsidRDefault="004C1B59" w:rsidP="00221CFA">
            <w:pPr>
              <w:numPr>
                <w:ilvl w:val="1"/>
                <w:numId w:val="0"/>
              </w:numPr>
              <w:tabs>
                <w:tab w:val="num" w:pos="710"/>
              </w:tabs>
              <w:autoSpaceDE w:val="0"/>
              <w:autoSpaceDN w:val="0"/>
              <w:spacing w:after="0" w:line="240" w:lineRule="auto"/>
              <w:jc w:val="both"/>
              <w:rPr>
                <w:rFonts w:ascii="Times New Roman" w:eastAsia="Times New Roman" w:hAnsi="Times New Roman" w:cs="Times New Roman"/>
                <w:lang w:eastAsia="ar-SA"/>
              </w:rPr>
            </w:pPr>
          </w:p>
          <w:p w:rsidR="004C1B59" w:rsidRPr="004E16AC" w:rsidRDefault="004C1B59" w:rsidP="00221CFA">
            <w:pPr>
              <w:spacing w:after="0" w:line="240" w:lineRule="auto"/>
              <w:ind w:firstLine="709"/>
              <w:jc w:val="center"/>
              <w:rPr>
                <w:rFonts w:ascii="Times New Roman" w:eastAsia="Times New Roman" w:hAnsi="Times New Roman" w:cs="Times New Roman"/>
                <w:b/>
                <w:bCs/>
              </w:rPr>
            </w:pPr>
            <w:r w:rsidRPr="004E16AC">
              <w:rPr>
                <w:rFonts w:ascii="Times New Roman" w:eastAsia="Times New Roman" w:hAnsi="Times New Roman" w:cs="Times New Roman"/>
                <w:b/>
                <w:bCs/>
              </w:rPr>
              <w:t>7. Ответственность сторон</w:t>
            </w:r>
          </w:p>
          <w:p w:rsidR="004C1B59" w:rsidRPr="004E16AC" w:rsidRDefault="004C1B59" w:rsidP="00221CFA">
            <w:pPr>
              <w:spacing w:after="0" w:line="240" w:lineRule="auto"/>
              <w:ind w:firstLine="709"/>
              <w:jc w:val="center"/>
              <w:rPr>
                <w:rFonts w:ascii="Times New Roman" w:eastAsia="Times New Roman" w:hAnsi="Times New Roman" w:cs="Times New Roman"/>
                <w:b/>
                <w:bCs/>
              </w:rPr>
            </w:pP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7.2. Неустойка по Контракту выплачивается только на основании обоснованного письменного требования Стороны.</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7.3. Ответственность Заказчика:</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7.3.1. В случае просрочки исполнения Заказчиком обязательств, предусмотренных Контрактом, Подрядчик (поставщик, исполнитель</w:t>
            </w:r>
            <w:proofErr w:type="gramStart"/>
            <w:r w:rsidRPr="004E16AC">
              <w:rPr>
                <w:rFonts w:ascii="Times New Roman" w:eastAsia="Times New Roman" w:hAnsi="Times New Roman" w:cs="Times New Roman"/>
              </w:rPr>
              <w:t>)в</w:t>
            </w:r>
            <w:proofErr w:type="gramEnd"/>
            <w:r w:rsidRPr="004E16AC">
              <w:rPr>
                <w:rFonts w:ascii="Times New Roman" w:eastAsia="Times New Roman" w:hAnsi="Times New Roman" w:cs="Times New Roman"/>
              </w:rPr>
              <w:t>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7.3.2.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7.4. Ответственность Поставщика (подрядчика, исполнителя):</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 xml:space="preserve">7.4.1. </w:t>
            </w:r>
            <w:proofErr w:type="gramStart"/>
            <w:r w:rsidRPr="004E16AC">
              <w:rPr>
                <w:rFonts w:ascii="Times New Roman" w:eastAsia="Times New Roman" w:hAnsi="Times New Roman" w:cs="Times New Roman"/>
              </w:rPr>
              <w:t>В случае несвоевременного выполнения поставщиком (подрядчиком, исполнителем) обязательств, предусмотренных в Контракте, поставщик (подрядчик, исполнитель) обязуется выплатить Заказчику пени.</w:t>
            </w:r>
            <w:proofErr w:type="gramEnd"/>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 xml:space="preserve">7.4.1.1. </w:t>
            </w:r>
            <w:proofErr w:type="gramStart"/>
            <w:r w:rsidRPr="004E16AC">
              <w:rPr>
                <w:rFonts w:ascii="Times New Roman" w:eastAsia="Times New Roman" w:hAnsi="Times New Roman" w:cs="Times New Roman"/>
              </w:rP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5" w:history="1">
              <w:r w:rsidRPr="004E16AC">
                <w:rPr>
                  <w:rFonts w:ascii="Times New Roman" w:eastAsia="Times New Roman" w:hAnsi="Times New Roman" w:cs="Times New Roman"/>
                </w:rPr>
                <w:t>порядке</w:t>
              </w:r>
            </w:hyperlink>
            <w:r w:rsidRPr="004E16AC">
              <w:rPr>
                <w:rFonts w:ascii="Times New Roman" w:eastAsia="Times New Roman" w:hAnsi="Times New Roman" w:cs="Times New Roman"/>
              </w:rPr>
              <w:t>, установленном Правительством Российской Федерации,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w:t>
            </w:r>
            <w:proofErr w:type="gramEnd"/>
            <w:r w:rsidRPr="004E16AC">
              <w:rPr>
                <w:rFonts w:ascii="Times New Roman" w:eastAsia="Times New Roman" w:hAnsi="Times New Roman" w:cs="Times New Roman"/>
              </w:rPr>
              <w:t xml:space="preserve"> обязательств, предусмотренных контрактом и фактически исполненных поставщиком (подрядчиком, исполнителем).</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 xml:space="preserve">7.4.2.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 от цены контракта, что составляет </w:t>
            </w:r>
            <w:r w:rsidR="00C90EAC">
              <w:rPr>
                <w:rFonts w:ascii="Times New Roman" w:eastAsia="Times New Roman" w:hAnsi="Times New Roman" w:cs="Times New Roman"/>
              </w:rPr>
              <w:t xml:space="preserve"> 79873,70</w:t>
            </w:r>
            <w:r w:rsidRPr="004E16AC">
              <w:rPr>
                <w:rFonts w:ascii="Times New Roman" w:eastAsia="Times New Roman" w:hAnsi="Times New Roman" w:cs="Times New Roman"/>
              </w:rPr>
              <w:t xml:space="preserve">  руб. </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ab/>
              <w:t>Общая сумма начисленной неустойки (штрафа,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C1B59" w:rsidRPr="004E16AC" w:rsidRDefault="004C1B59" w:rsidP="00221CFA">
            <w:pPr>
              <w:spacing w:after="0" w:line="240" w:lineRule="auto"/>
              <w:jc w:val="both"/>
              <w:rPr>
                <w:rFonts w:ascii="Times New Roman" w:eastAsia="Times New Roman" w:hAnsi="Times New Roman" w:cs="Times New Roman"/>
              </w:rPr>
            </w:pPr>
          </w:p>
          <w:p w:rsidR="004C1B59" w:rsidRPr="004E16AC" w:rsidRDefault="004C1B59" w:rsidP="00221CFA">
            <w:pPr>
              <w:spacing w:after="0" w:line="240" w:lineRule="auto"/>
              <w:ind w:firstLine="709"/>
              <w:jc w:val="center"/>
              <w:rPr>
                <w:rFonts w:ascii="Times New Roman" w:eastAsia="Times New Roman" w:hAnsi="Times New Roman" w:cs="Times New Roman"/>
                <w:b/>
              </w:rPr>
            </w:pPr>
            <w:r w:rsidRPr="004E16AC">
              <w:rPr>
                <w:rFonts w:ascii="Times New Roman" w:eastAsia="Times New Roman" w:hAnsi="Times New Roman" w:cs="Times New Roman"/>
                <w:b/>
              </w:rPr>
              <w:t>8. Основание и порядок  изменения и расторжения контракта</w:t>
            </w:r>
          </w:p>
          <w:p w:rsidR="004C1B59" w:rsidRPr="004E16AC" w:rsidRDefault="004C1B59" w:rsidP="00221CFA">
            <w:pPr>
              <w:spacing w:after="0" w:line="240" w:lineRule="auto"/>
              <w:ind w:firstLine="709"/>
              <w:jc w:val="center"/>
              <w:rPr>
                <w:rFonts w:ascii="Times New Roman" w:eastAsia="Times New Roman" w:hAnsi="Times New Roman" w:cs="Times New Roman"/>
                <w:b/>
              </w:rPr>
            </w:pP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8.1. Любые изменения и дополнения к настоящему муниципальному контракту имеют силу только при условии их оформления в письменном виде и подписания Сторонами.</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 xml:space="preserve">8.2. Изменение существенных условий контракта возможно по соглашению сторон только в письменном виде в соответствии действующим законодательством, в том числе по  </w:t>
            </w:r>
            <w:hyperlink r:id="rId6" w:history="1">
              <w:r w:rsidRPr="004E16AC">
                <w:rPr>
                  <w:rFonts w:ascii="Times New Roman" w:eastAsia="Times New Roman" w:hAnsi="Times New Roman" w:cs="Times New Roman"/>
                </w:rPr>
                <w:t xml:space="preserve"> </w:t>
              </w:r>
              <w:proofErr w:type="gramStart"/>
              <w:r w:rsidRPr="004E16AC">
                <w:rPr>
                  <w:rFonts w:ascii="Times New Roman" w:eastAsia="Times New Roman" w:hAnsi="Times New Roman" w:cs="Times New Roman"/>
                </w:rPr>
                <w:t>ч</w:t>
              </w:r>
              <w:proofErr w:type="gramEnd"/>
              <w:r w:rsidRPr="004E16AC">
                <w:rPr>
                  <w:rFonts w:ascii="Times New Roman" w:eastAsia="Times New Roman" w:hAnsi="Times New Roman" w:cs="Times New Roman"/>
                </w:rPr>
                <w:t>. 1, 2,3,5,6,7 ст. 95</w:t>
              </w:r>
            </w:hyperlink>
            <w:r w:rsidRPr="004E16AC">
              <w:rPr>
                <w:rFonts w:ascii="Times New Roman" w:eastAsia="Times New Roman" w:hAnsi="Times New Roman" w:cs="Times New Roman"/>
              </w:rPr>
              <w:t xml:space="preserve"> Федерального закона N 44-ФЗ.</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8.3. Расторжение настоящего Контракта возможно:</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 xml:space="preserve">- по соглашению Сторон; </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 по решению суда по основаниям, предусмотренным законодательством Российской Федерации;</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lastRenderedPageBreak/>
              <w:t>- в одностороннем порядке в соответствии с действующим законодательством.</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8.4. Заказчик вправе потребовать расторжения контракта у Подрядчика</w:t>
            </w:r>
            <w:proofErr w:type="gramStart"/>
            <w:r w:rsidRPr="004E16AC">
              <w:rPr>
                <w:rFonts w:ascii="Times New Roman" w:eastAsia="Times New Roman" w:hAnsi="Times New Roman" w:cs="Times New Roman"/>
              </w:rPr>
              <w:t xml:space="preserve"> :</w:t>
            </w:r>
            <w:proofErr w:type="gramEnd"/>
          </w:p>
          <w:p w:rsidR="004C1B59" w:rsidRPr="004E16AC" w:rsidRDefault="004C1B59" w:rsidP="00221CFA">
            <w:pPr>
              <w:spacing w:after="0" w:line="240" w:lineRule="auto"/>
              <w:ind w:firstLine="360"/>
              <w:jc w:val="both"/>
              <w:rPr>
                <w:rFonts w:ascii="Times New Roman" w:eastAsia="Times New Roman" w:hAnsi="Times New Roman" w:cs="Times New Roman"/>
              </w:rPr>
            </w:pPr>
            <w:r w:rsidRPr="004E16AC">
              <w:rPr>
                <w:rFonts w:ascii="Times New Roman" w:eastAsia="Times New Roman" w:hAnsi="Times New Roman" w:cs="Times New Roman"/>
              </w:rPr>
              <w:tab/>
              <w:t>- задержка выполнения работ  более чем на 7 дней по причинам, не зависящим от Заказчика;</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 нарушение Подрядчиком  условий контракта, ведущих к снижению качества работ.</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8.5. Расторжение Контракта влечет за собой прекращение обязатель</w:t>
            </w:r>
            <w:proofErr w:type="gramStart"/>
            <w:r w:rsidRPr="004E16AC">
              <w:rPr>
                <w:rFonts w:ascii="Times New Roman" w:eastAsia="Times New Roman" w:hAnsi="Times New Roman" w:cs="Times New Roman"/>
              </w:rPr>
              <w:t>ств Ст</w:t>
            </w:r>
            <w:proofErr w:type="gramEnd"/>
            <w:r w:rsidRPr="004E16AC">
              <w:rPr>
                <w:rFonts w:ascii="Times New Roman" w:eastAsia="Times New Roman" w:hAnsi="Times New Roman" w:cs="Times New Roman"/>
              </w:rPr>
              <w:t>орон по нему, кроме гарантийных, но не освобождает от ответственности за неисполнение договорных обязательств, которые имели место до расторжения Контракта.</w:t>
            </w:r>
          </w:p>
          <w:p w:rsidR="004C1B59" w:rsidRPr="004E16AC" w:rsidRDefault="004C1B59" w:rsidP="00221CFA">
            <w:pPr>
              <w:spacing w:after="0" w:line="240" w:lineRule="auto"/>
              <w:ind w:firstLine="708"/>
              <w:jc w:val="both"/>
              <w:rPr>
                <w:rFonts w:ascii="Times New Roman" w:eastAsia="Times New Roman" w:hAnsi="Times New Roman" w:cs="Times New Roman"/>
              </w:rPr>
            </w:pPr>
            <w:r w:rsidRPr="004E16AC">
              <w:rPr>
                <w:rFonts w:ascii="Times New Roman" w:eastAsia="Times New Roman" w:hAnsi="Times New Roman" w:cs="Times New Roman"/>
              </w:rPr>
              <w:t>8.6. Досрочное расторжение Контракта возможно также в порядке и случаях, установленных действующим законодательством Российской Федерации.</w:t>
            </w:r>
          </w:p>
          <w:p w:rsidR="004C1B59" w:rsidRPr="004E16AC" w:rsidRDefault="004C1B59" w:rsidP="00221CFA">
            <w:pPr>
              <w:spacing w:after="0" w:line="240" w:lineRule="auto"/>
              <w:jc w:val="center"/>
              <w:rPr>
                <w:rFonts w:ascii="Times New Roman" w:eastAsia="Times New Roman" w:hAnsi="Times New Roman" w:cs="Times New Roman"/>
                <w:b/>
                <w:bCs/>
              </w:rPr>
            </w:pPr>
          </w:p>
          <w:p w:rsidR="004C1B59" w:rsidRPr="004E16AC" w:rsidRDefault="004C1B59" w:rsidP="00221CFA">
            <w:pPr>
              <w:spacing w:after="0" w:line="240" w:lineRule="auto"/>
              <w:jc w:val="center"/>
              <w:rPr>
                <w:rFonts w:ascii="Times New Roman" w:eastAsia="Times New Roman" w:hAnsi="Times New Roman" w:cs="Times New Roman"/>
                <w:b/>
                <w:bCs/>
              </w:rPr>
            </w:pPr>
            <w:r w:rsidRPr="004E16AC">
              <w:rPr>
                <w:rFonts w:ascii="Times New Roman" w:eastAsia="Times New Roman" w:hAnsi="Times New Roman" w:cs="Times New Roman"/>
                <w:b/>
                <w:bCs/>
              </w:rPr>
              <w:t>9.  Срок действия контракта</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 xml:space="preserve"> Контра</w:t>
            </w:r>
            <w:proofErr w:type="gramStart"/>
            <w:r w:rsidRPr="004E16AC">
              <w:rPr>
                <w:rFonts w:ascii="Times New Roman" w:eastAsia="Times New Roman" w:hAnsi="Times New Roman" w:cs="Times New Roman"/>
              </w:rPr>
              <w:t>кт вст</w:t>
            </w:r>
            <w:proofErr w:type="gramEnd"/>
            <w:r w:rsidRPr="004E16AC">
              <w:rPr>
                <w:rFonts w:ascii="Times New Roman" w:eastAsia="Times New Roman" w:hAnsi="Times New Roman" w:cs="Times New Roman"/>
              </w:rPr>
              <w:t>упает в силу с даты подписания  и  действует по 31 декабря 2019.</w:t>
            </w:r>
          </w:p>
          <w:p w:rsidR="004C1B59" w:rsidRPr="004E16AC" w:rsidRDefault="004C1B59" w:rsidP="00221CFA">
            <w:pPr>
              <w:spacing w:after="0" w:line="240" w:lineRule="auto"/>
              <w:jc w:val="both"/>
              <w:rPr>
                <w:rFonts w:ascii="Times New Roman" w:eastAsia="Times New Roman" w:hAnsi="Times New Roman" w:cs="Times New Roman"/>
              </w:rPr>
            </w:pPr>
          </w:p>
          <w:p w:rsidR="004C1B59" w:rsidRPr="004E16AC" w:rsidRDefault="004C1B59" w:rsidP="00221CFA">
            <w:pPr>
              <w:spacing w:after="0" w:line="240" w:lineRule="auto"/>
              <w:jc w:val="center"/>
              <w:rPr>
                <w:rFonts w:ascii="Times New Roman" w:eastAsia="Times New Roman" w:hAnsi="Times New Roman" w:cs="Times New Roman"/>
                <w:b/>
              </w:rPr>
            </w:pPr>
            <w:r w:rsidRPr="004E16AC">
              <w:rPr>
                <w:rFonts w:ascii="Times New Roman" w:eastAsia="Times New Roman" w:hAnsi="Times New Roman" w:cs="Times New Roman"/>
                <w:b/>
              </w:rPr>
              <w:t>10. Обеспечение исполнения контракта</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xml:space="preserve">             10.1. </w:t>
            </w:r>
            <w:r w:rsidR="003A0742">
              <w:rPr>
                <w:rFonts w:ascii="Times New Roman" w:hAnsi="Times New Roman" w:cs="Times New Roman"/>
              </w:rPr>
              <w:t xml:space="preserve">Подрядчик </w:t>
            </w:r>
            <w:r w:rsidRPr="004E16AC">
              <w:rPr>
                <w:rFonts w:ascii="Times New Roman" w:hAnsi="Times New Roman" w:cs="Times New Roman"/>
              </w:rPr>
              <w:t xml:space="preserve"> обязан предоставить обеспечение исполнения Контракта в размере 5% НМЦК, что составляет 43886,65   рублей. </w:t>
            </w:r>
          </w:p>
          <w:p w:rsidR="004C1B59" w:rsidRPr="004E16AC" w:rsidRDefault="004C1B59" w:rsidP="00221CFA">
            <w:pPr>
              <w:spacing w:after="0" w:line="240" w:lineRule="auto"/>
              <w:jc w:val="both"/>
              <w:rPr>
                <w:rFonts w:ascii="Times New Roman" w:hAnsi="Times New Roman" w:cs="Times New Roman"/>
                <w:b/>
              </w:rPr>
            </w:pPr>
            <w:r w:rsidRPr="004E16AC">
              <w:rPr>
                <w:rFonts w:ascii="Times New Roman" w:hAnsi="Times New Roman" w:cs="Times New Roman"/>
              </w:rPr>
              <w:tab/>
              <w:t>10.2. Способ обеспечения исполнения Контракта определяется Подрядчиком  самостоятельно.</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b/>
              </w:rPr>
              <w:tab/>
            </w:r>
            <w:r w:rsidRPr="004E16AC">
              <w:rPr>
                <w:rFonts w:ascii="Times New Roman" w:hAnsi="Times New Roman" w:cs="Times New Roman"/>
              </w:rPr>
              <w:t>10.3. Исполнение Контракта может обеспечиваться предоставлением банковской гарантии, соответствующей требованиям ст. 45 Федерального закона от 05.04.2013 N 44-ФЗ, или внесением денежных средств на счет Заказчика.</w:t>
            </w:r>
          </w:p>
          <w:p w:rsidR="004C1B59" w:rsidRPr="004E16AC" w:rsidRDefault="004C1B59" w:rsidP="00221CFA">
            <w:pPr>
              <w:autoSpaceDE w:val="0"/>
              <w:autoSpaceDN w:val="0"/>
              <w:adjustRightInd w:val="0"/>
              <w:spacing w:after="0" w:line="240" w:lineRule="auto"/>
              <w:jc w:val="both"/>
              <w:rPr>
                <w:rFonts w:ascii="Times New Roman" w:hAnsi="Times New Roman" w:cs="Times New Roman"/>
              </w:rPr>
            </w:pPr>
            <w:r w:rsidRPr="004E16AC">
              <w:rPr>
                <w:rFonts w:ascii="Times New Roman" w:hAnsi="Times New Roman" w:cs="Times New Roman"/>
              </w:rPr>
              <w:tab/>
              <w:t>10.4.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разделом 8 настоящего контракта.</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xml:space="preserve">       Банковская гарантия должна быть безотзывной и содержать следующую информацию:</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сумму банковской гарантии, подлежащую уплате гарантом Заказчику в случае ненадлежащего исполнения Подрядчиком (принципалом) обязательств по настоящему Контракту;</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обязательства Подрядчика  (принципала), надлежащее исполнение которых обеспечивается банковской гарантией;</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срок действия банковской гарантии;</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отлагательное условие, предусматривающее заключение договора предоставления банковской гарантии по обязательствам Подрядчика (принципала), возникшим из Контракта при его заключении;</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rsidR="004C1B59" w:rsidRPr="004E16AC" w:rsidRDefault="004C1B59" w:rsidP="00221CFA">
            <w:pPr>
              <w:widowControl w:val="0"/>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 обязательства принципала, надлежащее исполнение которых обеспечивается банковской гарантией</w:t>
            </w:r>
            <w:proofErr w:type="gramStart"/>
            <w:r w:rsidRPr="004E16AC">
              <w:rPr>
                <w:rFonts w:ascii="Times New Roman" w:eastAsia="Times New Roman" w:hAnsi="Times New Roman" w:cs="Times New Roman"/>
              </w:rPr>
              <w:t xml:space="preserve"> .</w:t>
            </w:r>
            <w:proofErr w:type="gramEnd"/>
          </w:p>
          <w:p w:rsidR="004C1B59" w:rsidRPr="004E16AC" w:rsidRDefault="004C1B59" w:rsidP="00221CFA">
            <w:pPr>
              <w:autoSpaceDE w:val="0"/>
              <w:autoSpaceDN w:val="0"/>
              <w:adjustRightInd w:val="0"/>
              <w:spacing w:after="0" w:line="240" w:lineRule="auto"/>
              <w:jc w:val="both"/>
              <w:rPr>
                <w:rFonts w:ascii="Times New Roman" w:hAnsi="Times New Roman" w:cs="Times New Roman"/>
              </w:rPr>
            </w:pPr>
            <w:r w:rsidRPr="004E16AC">
              <w:rPr>
                <w:rFonts w:ascii="Times New Roman" w:hAnsi="Times New Roman" w:cs="Times New Roman"/>
              </w:rPr>
              <w:t xml:space="preserve">            10.5.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от 05.04.2013 N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п.5.4.1.1. настоящего Контракта.</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rsidR="004C1B59" w:rsidRPr="004E16AC" w:rsidRDefault="004C1B59" w:rsidP="00221CFA">
            <w:pPr>
              <w:widowControl w:val="0"/>
              <w:spacing w:after="0" w:line="240" w:lineRule="auto"/>
              <w:jc w:val="both"/>
              <w:rPr>
                <w:rFonts w:ascii="Times New Roman" w:eastAsia="Times New Roman" w:hAnsi="Times New Roman" w:cs="Times New Roman"/>
              </w:rPr>
            </w:pPr>
            <w:r w:rsidRPr="004E16AC">
              <w:rPr>
                <w:rFonts w:ascii="Times New Roman" w:hAnsi="Times New Roman" w:cs="Times New Roman"/>
                <w:b/>
              </w:rPr>
              <w:t xml:space="preserve">Получатель – </w:t>
            </w:r>
            <w:r w:rsidRPr="004E16AC">
              <w:rPr>
                <w:rFonts w:ascii="Times New Roman" w:hAnsi="Times New Roman" w:cs="Times New Roman"/>
              </w:rPr>
              <w:t>УФК по Республике Коми</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(Администрация городского поселения «Микунь»), </w:t>
            </w:r>
          </w:p>
          <w:p w:rsidR="004C1B59" w:rsidRPr="004E16AC" w:rsidRDefault="004C1B59" w:rsidP="00221CFA">
            <w:pPr>
              <w:pStyle w:val="aff8"/>
              <w:jc w:val="both"/>
              <w:rPr>
                <w:rFonts w:ascii="Times New Roman" w:hAnsi="Times New Roman" w:cs="Times New Roman"/>
              </w:rPr>
            </w:pPr>
            <w:proofErr w:type="gramStart"/>
            <w:r w:rsidRPr="004E16AC">
              <w:rPr>
                <w:rFonts w:ascii="Times New Roman" w:hAnsi="Times New Roman" w:cs="Times New Roman"/>
              </w:rPr>
              <w:t>л</w:t>
            </w:r>
            <w:proofErr w:type="gramEnd"/>
            <w:r w:rsidRPr="004E16AC">
              <w:rPr>
                <w:rFonts w:ascii="Times New Roman" w:hAnsi="Times New Roman" w:cs="Times New Roman"/>
              </w:rPr>
              <w:t>/сч05073002121</w:t>
            </w:r>
            <w:r w:rsidRPr="004E16AC">
              <w:rPr>
                <w:rFonts w:ascii="Times New Roman" w:hAnsi="Times New Roman" w:cs="Times New Roman"/>
                <w:b/>
              </w:rPr>
              <w:t>ИНН</w:t>
            </w:r>
            <w:r w:rsidRPr="004E16AC">
              <w:rPr>
                <w:rFonts w:ascii="Times New Roman" w:hAnsi="Times New Roman" w:cs="Times New Roman"/>
              </w:rPr>
              <w:t xml:space="preserve"> 1116007328  </w:t>
            </w:r>
            <w:r w:rsidRPr="004E16AC">
              <w:rPr>
                <w:rFonts w:ascii="Times New Roman" w:hAnsi="Times New Roman" w:cs="Times New Roman"/>
                <w:b/>
              </w:rPr>
              <w:t>КПП</w:t>
            </w:r>
            <w:r w:rsidRPr="004E16AC">
              <w:rPr>
                <w:rFonts w:ascii="Times New Roman" w:hAnsi="Times New Roman" w:cs="Times New Roman"/>
              </w:rPr>
              <w:t xml:space="preserve">  111601001</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b/>
              </w:rPr>
              <w:lastRenderedPageBreak/>
              <w:t xml:space="preserve">Банк получателя – </w:t>
            </w:r>
            <w:r w:rsidRPr="004E16AC">
              <w:rPr>
                <w:rFonts w:ascii="Times New Roman" w:hAnsi="Times New Roman" w:cs="Times New Roman"/>
              </w:rPr>
              <w:t>ОТДЕЛЕНИЕ-НБ РЕСПУБЛИКА КОМИ Г.СЫКТЫВКАР</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b/>
              </w:rPr>
              <w:t>Расчетный счет:</w:t>
            </w:r>
            <w:r w:rsidRPr="004E16AC">
              <w:rPr>
                <w:rFonts w:ascii="Times New Roman" w:hAnsi="Times New Roman" w:cs="Times New Roman"/>
              </w:rPr>
              <w:t>40302810040303087140</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b/>
              </w:rPr>
              <w:t>БИК</w:t>
            </w:r>
            <w:r w:rsidRPr="004E16AC">
              <w:rPr>
                <w:rFonts w:ascii="Times New Roman" w:hAnsi="Times New Roman" w:cs="Times New Roman"/>
              </w:rPr>
              <w:t xml:space="preserve"> банка – 048702001 </w:t>
            </w:r>
            <w:r w:rsidRPr="004E16AC">
              <w:rPr>
                <w:rFonts w:ascii="Times New Roman" w:hAnsi="Times New Roman" w:cs="Times New Roman"/>
                <w:b/>
              </w:rPr>
              <w:t xml:space="preserve">ОКТМО  </w:t>
            </w:r>
            <w:r w:rsidRPr="004E16AC">
              <w:rPr>
                <w:rFonts w:ascii="Times New Roman" w:hAnsi="Times New Roman" w:cs="Times New Roman"/>
              </w:rPr>
              <w:t>87644105</w:t>
            </w:r>
          </w:p>
          <w:p w:rsidR="004C1B59" w:rsidRPr="004E16AC" w:rsidRDefault="004C1B59" w:rsidP="00221CFA">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 xml:space="preserve">Назначение платежа: обеспечение исполнения контракта на выполнение работ по </w:t>
            </w:r>
            <w:r w:rsidRPr="004E16AC">
              <w:rPr>
                <w:rFonts w:ascii="Times New Roman" w:eastAsia="Times New Roman" w:hAnsi="Times New Roman" w:cs="Times New Roman"/>
                <w:sz w:val="24"/>
                <w:szCs w:val="24"/>
              </w:rPr>
              <w:t xml:space="preserve">обустройству </w:t>
            </w:r>
            <w:r w:rsidRPr="004E16AC">
              <w:rPr>
                <w:rFonts w:ascii="Times New Roman" w:hAnsi="Times New Roman" w:cs="Times New Roman"/>
                <w:sz w:val="24"/>
                <w:szCs w:val="24"/>
              </w:rPr>
              <w:t xml:space="preserve"> мест накопления твердых коммунальных отходов для создания системы по раздельному сбору отходов</w:t>
            </w:r>
            <w:r w:rsidRPr="004E16AC">
              <w:rPr>
                <w:rFonts w:ascii="Times New Roman" w:hAnsi="Times New Roman" w:cs="Times New Roman"/>
              </w:rPr>
              <w:t xml:space="preserve">. </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10.6.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 xml:space="preserve">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30 календарных дней  </w:t>
            </w:r>
            <w:proofErr w:type="gramStart"/>
            <w:r w:rsidRPr="004E16AC">
              <w:rPr>
                <w:rFonts w:ascii="Times New Roman" w:hAnsi="Times New Roman" w:cs="Times New Roman"/>
              </w:rPr>
              <w:t>с даты исполнения</w:t>
            </w:r>
            <w:proofErr w:type="gramEnd"/>
            <w:r w:rsidRPr="004E16AC">
              <w:rPr>
                <w:rFonts w:ascii="Times New Roman" w:hAnsi="Times New Roman" w:cs="Times New Roman"/>
              </w:rPr>
              <w:t xml:space="preserve"> обязательств по контракту Подрядчиком.</w:t>
            </w:r>
          </w:p>
          <w:p w:rsidR="004C1B59" w:rsidRPr="004E16AC" w:rsidRDefault="004C1B59" w:rsidP="00221CFA">
            <w:pPr>
              <w:autoSpaceDE w:val="0"/>
              <w:autoSpaceDN w:val="0"/>
              <w:adjustRightInd w:val="0"/>
              <w:spacing w:after="0" w:line="240" w:lineRule="auto"/>
              <w:ind w:firstLine="539"/>
              <w:jc w:val="both"/>
              <w:rPr>
                <w:rFonts w:ascii="Times New Roman" w:hAnsi="Times New Roman"/>
                <w:lang w:eastAsia="ar-SA"/>
              </w:rPr>
            </w:pPr>
            <w:r w:rsidRPr="004E16AC">
              <w:rPr>
                <w:rFonts w:ascii="Times New Roman" w:hAnsi="Times New Roman"/>
                <w:lang w:eastAsia="ar-SA"/>
              </w:rPr>
              <w:t xml:space="preserve">10.8.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4E16AC">
              <w:rPr>
                <w:rFonts w:ascii="Times New Roman" w:hAnsi="Times New Roman"/>
                <w:b/>
                <w:lang w:eastAsia="ar-SA"/>
              </w:rPr>
              <w:t>одной трехсотой</w:t>
            </w:r>
            <w:r w:rsidRPr="004E16AC">
              <w:rPr>
                <w:rFonts w:ascii="Times New Roman" w:hAnsi="Times New Roman"/>
                <w:lang w:eastAsia="ar-SA"/>
              </w:rPr>
              <w:t xml:space="preserve"> действующей на дату уплаты пени ключевой ставки ЦБ РФ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4C1B59" w:rsidRPr="004E16AC" w:rsidRDefault="004C1B59" w:rsidP="00221CFA">
            <w:pPr>
              <w:spacing w:after="0" w:line="240" w:lineRule="auto"/>
              <w:jc w:val="both"/>
              <w:rPr>
                <w:rFonts w:ascii="Times New Roman" w:hAnsi="Times New Roman" w:cs="Times New Roman"/>
              </w:rPr>
            </w:pPr>
          </w:p>
          <w:p w:rsidR="004C1B59" w:rsidRPr="004E16AC" w:rsidRDefault="004C1B59" w:rsidP="00221CFA">
            <w:pPr>
              <w:spacing w:after="0" w:line="240" w:lineRule="auto"/>
              <w:ind w:firstLine="709"/>
              <w:jc w:val="center"/>
              <w:rPr>
                <w:rFonts w:ascii="Times New Roman" w:eastAsia="Times New Roman" w:hAnsi="Times New Roman" w:cs="Times New Roman"/>
                <w:b/>
              </w:rPr>
            </w:pPr>
            <w:r w:rsidRPr="004E16AC">
              <w:rPr>
                <w:rFonts w:ascii="Times New Roman" w:hAnsi="Times New Roman" w:cs="Times New Roman"/>
              </w:rPr>
              <w:tab/>
            </w:r>
            <w:r w:rsidRPr="004E16AC">
              <w:rPr>
                <w:rFonts w:ascii="Times New Roman" w:hAnsi="Times New Roman" w:cs="Times New Roman"/>
                <w:b/>
                <w:bCs/>
              </w:rPr>
              <w:t>11</w:t>
            </w:r>
            <w:r w:rsidRPr="004E16AC">
              <w:rPr>
                <w:rFonts w:ascii="Times New Roman" w:eastAsia="Times New Roman" w:hAnsi="Times New Roman" w:cs="Times New Roman"/>
                <w:b/>
                <w:bCs/>
              </w:rPr>
              <w:t>.</w:t>
            </w:r>
            <w:r w:rsidRPr="004E16AC">
              <w:rPr>
                <w:rFonts w:ascii="Times New Roman" w:eastAsia="Times New Roman" w:hAnsi="Times New Roman" w:cs="Times New Roman"/>
                <w:b/>
              </w:rPr>
              <w:t xml:space="preserve"> Обстоятельства непреодолимой силы</w:t>
            </w:r>
          </w:p>
          <w:p w:rsidR="004C1B59" w:rsidRPr="004E16AC" w:rsidRDefault="004C1B59" w:rsidP="00221CFA">
            <w:pPr>
              <w:spacing w:after="0" w:line="240" w:lineRule="auto"/>
              <w:ind w:firstLine="709"/>
              <w:jc w:val="center"/>
              <w:rPr>
                <w:rFonts w:ascii="Times New Roman" w:eastAsia="Times New Roman" w:hAnsi="Times New Roman" w:cs="Times New Roman"/>
                <w:b/>
              </w:rPr>
            </w:pPr>
          </w:p>
          <w:p w:rsidR="004C1B59" w:rsidRPr="004E16AC" w:rsidRDefault="004C1B59" w:rsidP="00221CFA">
            <w:pPr>
              <w:spacing w:after="0" w:line="240" w:lineRule="auto"/>
              <w:ind w:firstLine="709"/>
              <w:jc w:val="both"/>
              <w:rPr>
                <w:rFonts w:ascii="Times New Roman" w:eastAsia="Times New Roman" w:hAnsi="Times New Roman" w:cs="Times New Roman"/>
              </w:rPr>
            </w:pPr>
            <w:r w:rsidRPr="004E16AC">
              <w:rPr>
                <w:rFonts w:ascii="Times New Roman" w:eastAsia="Times New Roman" w:hAnsi="Times New Roman" w:cs="Times New Roman"/>
              </w:rPr>
              <w:t xml:space="preserve">11.1. </w:t>
            </w:r>
            <w:proofErr w:type="gramStart"/>
            <w:r w:rsidRPr="004E16AC">
              <w:rPr>
                <w:rFonts w:ascii="Times New Roman" w:eastAsia="Times New Roman" w:hAnsi="Times New Roman" w:cs="Times New Roman"/>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обстоятельств непреодолимой силы, возникших после его заключения, в результате событий чрезвычайного характера: природных явлений, стихийных бедствий, военных действий, массовых волнений и беспорядков, забастовок, наступление которых, Сторона, не исполнившая обязательство, не могла ни предвидеть, ни предотвратить разумными методами.</w:t>
            </w:r>
            <w:proofErr w:type="gramEnd"/>
            <w:r w:rsidRPr="004E16AC">
              <w:rPr>
                <w:rFonts w:ascii="Times New Roman" w:eastAsia="Times New Roman" w:hAnsi="Times New Roman" w:cs="Times New Roman"/>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4C1B59" w:rsidRPr="004E16AC" w:rsidRDefault="004C1B59" w:rsidP="00221CFA">
            <w:pPr>
              <w:spacing w:after="0" w:line="240" w:lineRule="auto"/>
              <w:ind w:firstLine="709"/>
              <w:jc w:val="both"/>
              <w:rPr>
                <w:rFonts w:ascii="Times New Roman" w:eastAsia="Times New Roman" w:hAnsi="Times New Roman" w:cs="Times New Roman"/>
              </w:rPr>
            </w:pPr>
            <w:r w:rsidRPr="004E16AC">
              <w:rPr>
                <w:rFonts w:ascii="Times New Roman" w:eastAsia="Times New Roman" w:hAnsi="Times New Roman" w:cs="Times New Roman"/>
              </w:rPr>
              <w:t>11.2. При возникновении обстоятельств, указанных в пункте 11.1, Сторона, для которой создалась невозможность исполнить свои обязательства, должна немедленно (не позднее 10 дней с момента их наступления) известить о них в письменной форме другую Сторону с приложением соответствующих доказательств.</w:t>
            </w:r>
          </w:p>
          <w:p w:rsidR="004C1B59" w:rsidRPr="004E16AC" w:rsidRDefault="004C1B59" w:rsidP="00221CFA">
            <w:pPr>
              <w:spacing w:after="0" w:line="240" w:lineRule="auto"/>
              <w:ind w:firstLine="709"/>
              <w:jc w:val="both"/>
              <w:rPr>
                <w:rFonts w:ascii="Times New Roman" w:eastAsia="Times New Roman" w:hAnsi="Times New Roman" w:cs="Times New Roman"/>
              </w:rPr>
            </w:pPr>
            <w:r w:rsidRPr="004E16AC">
              <w:rPr>
                <w:rFonts w:ascii="Times New Roman" w:eastAsia="Times New Roman" w:hAnsi="Times New Roman" w:cs="Times New Roman"/>
              </w:rPr>
              <w:t>11.3. В случае</w:t>
            </w:r>
            <w:proofErr w:type="gramStart"/>
            <w:r w:rsidRPr="004E16AC">
              <w:rPr>
                <w:rFonts w:ascii="Times New Roman" w:eastAsia="Times New Roman" w:hAnsi="Times New Roman" w:cs="Times New Roman"/>
              </w:rPr>
              <w:t>,</w:t>
            </w:r>
            <w:proofErr w:type="gramEnd"/>
            <w:r w:rsidRPr="004E16AC">
              <w:rPr>
                <w:rFonts w:ascii="Times New Roman" w:eastAsia="Times New Roman" w:hAnsi="Times New Roman" w:cs="Times New Roman"/>
              </w:rPr>
              <w:t xml:space="preserve"> если названные обстоятельства или их последствия будут длиться более трех месяцев, то каждая из Сторон вправе потребовать расторжения контракта.</w:t>
            </w:r>
          </w:p>
          <w:p w:rsidR="004C1B59" w:rsidRPr="004E16AC" w:rsidRDefault="004C1B59" w:rsidP="00221CFA">
            <w:pPr>
              <w:spacing w:after="0" w:line="240" w:lineRule="auto"/>
              <w:jc w:val="both"/>
              <w:rPr>
                <w:rFonts w:ascii="Times New Roman" w:hAnsi="Times New Roman" w:cs="Times New Roman"/>
              </w:rPr>
            </w:pPr>
          </w:p>
          <w:p w:rsidR="004C1B59" w:rsidRPr="004E16AC" w:rsidRDefault="004C1B59" w:rsidP="00221CFA">
            <w:pPr>
              <w:spacing w:after="0" w:line="240" w:lineRule="auto"/>
              <w:jc w:val="center"/>
              <w:rPr>
                <w:rFonts w:ascii="Times New Roman" w:hAnsi="Times New Roman" w:cs="Times New Roman"/>
                <w:b/>
                <w:bCs/>
              </w:rPr>
            </w:pPr>
            <w:r w:rsidRPr="004E16AC">
              <w:rPr>
                <w:rFonts w:ascii="Times New Roman" w:hAnsi="Times New Roman" w:cs="Times New Roman"/>
                <w:b/>
                <w:bCs/>
              </w:rPr>
              <w:t>12. Разрешение споров</w:t>
            </w:r>
          </w:p>
          <w:p w:rsidR="004C1B59" w:rsidRPr="004E16AC" w:rsidRDefault="004C1B59" w:rsidP="00221CFA">
            <w:pPr>
              <w:spacing w:after="0" w:line="240" w:lineRule="auto"/>
              <w:jc w:val="center"/>
              <w:rPr>
                <w:rFonts w:ascii="Times New Roman" w:hAnsi="Times New Roman" w:cs="Times New Roman"/>
                <w:b/>
                <w:bCs/>
              </w:rPr>
            </w:pP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12.1. Претензионный порядок досудебного урегулирования споров, вытекающих из Контракта, является для Сторон обязательным.</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12.2.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 xml:space="preserve">12.3. Допускается направление Сторонами претензионных писем иными способами: по факсу и электронной почте, </w:t>
            </w:r>
            <w:proofErr w:type="spellStart"/>
            <w:proofErr w:type="gramStart"/>
            <w:r w:rsidRPr="004E16AC">
              <w:rPr>
                <w:rFonts w:ascii="Times New Roman" w:hAnsi="Times New Roman" w:cs="Times New Roman"/>
              </w:rPr>
              <w:t>экспресс-почтой</w:t>
            </w:r>
            <w:proofErr w:type="spellEnd"/>
            <w:proofErr w:type="gramEnd"/>
            <w:r w:rsidRPr="004E16AC">
              <w:rPr>
                <w:rFonts w:ascii="Times New Roman" w:hAnsi="Times New Roman" w:cs="Times New Roman"/>
              </w:rPr>
              <w:t>.</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12.4. Срок рассмотрения претензионного письма и направления ответа на него составляет 5 (пять) рабочих дней со дня получения последнего адресатом.</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12.5. Все споры передаются на рассмотрение в арбитражный суд Республики Коми.</w:t>
            </w:r>
          </w:p>
          <w:p w:rsidR="004C1B59" w:rsidRPr="004E16AC" w:rsidRDefault="004C1B59" w:rsidP="00221CFA">
            <w:pPr>
              <w:spacing w:after="0" w:line="240" w:lineRule="auto"/>
              <w:jc w:val="both"/>
              <w:rPr>
                <w:rFonts w:ascii="Times New Roman" w:hAnsi="Times New Roman" w:cs="Times New Roman"/>
                <w:bCs/>
              </w:rPr>
            </w:pPr>
          </w:p>
          <w:p w:rsidR="004C1B59" w:rsidRPr="004E16AC" w:rsidRDefault="004C1B59" w:rsidP="00221CFA">
            <w:pPr>
              <w:spacing w:after="0" w:line="240" w:lineRule="auto"/>
              <w:jc w:val="center"/>
              <w:rPr>
                <w:rFonts w:ascii="Times New Roman" w:hAnsi="Times New Roman" w:cs="Times New Roman"/>
                <w:b/>
              </w:rPr>
            </w:pPr>
            <w:r w:rsidRPr="004E16AC">
              <w:rPr>
                <w:rFonts w:ascii="Times New Roman" w:hAnsi="Times New Roman" w:cs="Times New Roman"/>
                <w:b/>
              </w:rPr>
              <w:t>13. Прочие условия</w:t>
            </w:r>
          </w:p>
          <w:p w:rsidR="004C1B59" w:rsidRPr="004E16AC" w:rsidRDefault="004C1B59" w:rsidP="00221CFA">
            <w:pPr>
              <w:spacing w:after="0" w:line="240" w:lineRule="auto"/>
              <w:jc w:val="center"/>
              <w:rPr>
                <w:rFonts w:ascii="Times New Roman" w:hAnsi="Times New Roman" w:cs="Times New Roman"/>
                <w:b/>
              </w:rPr>
            </w:pP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 xml:space="preserve">13.1. Любые изменения и дополнения по Контракту вступают в силу и становятся его </w:t>
            </w:r>
            <w:r w:rsidRPr="004E16AC">
              <w:rPr>
                <w:rFonts w:ascii="Times New Roman" w:hAnsi="Times New Roman" w:cs="Times New Roman"/>
              </w:rPr>
              <w:lastRenderedPageBreak/>
              <w:t>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 xml:space="preserve">13.2.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w:t>
            </w:r>
            <w:proofErr w:type="gramStart"/>
            <w:r w:rsidRPr="004E16AC">
              <w:rPr>
                <w:rFonts w:ascii="Times New Roman" w:hAnsi="Times New Roman" w:cs="Times New Roman"/>
              </w:rPr>
              <w:t>принятия</w:t>
            </w:r>
            <w:proofErr w:type="gramEnd"/>
            <w:r w:rsidRPr="004E16AC">
              <w:rPr>
                <w:rFonts w:ascii="Times New Roman" w:hAnsi="Times New Roman" w:cs="Times New Roman"/>
              </w:rPr>
              <w:t xml:space="preserve"> необходимых мер.</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13.3.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t>13.4. Во всем остальном, что не предусмотрено Контрактом, Стороны руководствуются действующим законодательством РФ.</w:t>
            </w:r>
          </w:p>
          <w:p w:rsidR="004C1B59" w:rsidRPr="004E16AC" w:rsidRDefault="004C1B59" w:rsidP="00221CFA">
            <w:pPr>
              <w:spacing w:after="0" w:line="240" w:lineRule="auto"/>
              <w:jc w:val="both"/>
              <w:rPr>
                <w:rFonts w:ascii="Times New Roman" w:hAnsi="Times New Roman" w:cs="Times New Roman"/>
              </w:rPr>
            </w:pPr>
            <w:r w:rsidRPr="004E16AC">
              <w:rPr>
                <w:rFonts w:ascii="Times New Roman" w:hAnsi="Times New Roman" w:cs="Times New Roman"/>
              </w:rPr>
              <w:tab/>
            </w:r>
          </w:p>
          <w:p w:rsidR="004C1B59" w:rsidRPr="004E16AC" w:rsidRDefault="004C1B59" w:rsidP="00221CFA">
            <w:pPr>
              <w:jc w:val="center"/>
              <w:rPr>
                <w:rFonts w:ascii="Times New Roman" w:hAnsi="Times New Roman" w:cs="Times New Roman"/>
                <w:b/>
                <w:bCs/>
              </w:rPr>
            </w:pPr>
            <w:r w:rsidRPr="004E16AC">
              <w:rPr>
                <w:rFonts w:ascii="Times New Roman" w:hAnsi="Times New Roman" w:cs="Times New Roman"/>
                <w:b/>
                <w:bCs/>
              </w:rPr>
              <w:t>142.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6"/>
              <w:gridCol w:w="4820"/>
            </w:tblGrid>
            <w:tr w:rsidR="004C1B59" w:rsidRPr="004E16AC" w:rsidTr="00221CFA">
              <w:tc>
                <w:tcPr>
                  <w:tcW w:w="4336" w:type="dxa"/>
                </w:tcPr>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Заказчик: Администрация городского поселения «Микунь»</w:t>
                  </w:r>
                </w:p>
              </w:tc>
              <w:tc>
                <w:tcPr>
                  <w:tcW w:w="4820" w:type="dxa"/>
                </w:tcPr>
                <w:p w:rsidR="004C1B59" w:rsidRDefault="003A0742" w:rsidP="00221CFA">
                  <w:pPr>
                    <w:pStyle w:val="aff8"/>
                    <w:jc w:val="both"/>
                    <w:rPr>
                      <w:rFonts w:ascii="Times New Roman" w:hAnsi="Times New Roman" w:cs="Times New Roman"/>
                    </w:rPr>
                  </w:pPr>
                  <w:r>
                    <w:rPr>
                      <w:rFonts w:ascii="Times New Roman" w:hAnsi="Times New Roman" w:cs="Times New Roman"/>
                    </w:rPr>
                    <w:t>Подрядчик</w:t>
                  </w:r>
                  <w:r w:rsidR="004C1B59" w:rsidRPr="004E16AC">
                    <w:rPr>
                      <w:rFonts w:ascii="Times New Roman" w:hAnsi="Times New Roman" w:cs="Times New Roman"/>
                    </w:rPr>
                    <w:t xml:space="preserve">: </w:t>
                  </w:r>
                </w:p>
                <w:p w:rsidR="00C90EAC" w:rsidRPr="006F0587" w:rsidRDefault="00C90EAC" w:rsidP="00C90EAC">
                  <w:pPr>
                    <w:pStyle w:val="aff8"/>
                    <w:rPr>
                      <w:rFonts w:ascii="Times New Roman" w:hAnsi="Times New Roman" w:cs="Times New Roman"/>
                    </w:rPr>
                  </w:pPr>
                  <w:r w:rsidRPr="006F0587">
                    <w:rPr>
                      <w:rFonts w:ascii="Times New Roman" w:hAnsi="Times New Roman" w:cs="Times New Roman"/>
                    </w:rPr>
                    <w:t xml:space="preserve">Индивидуальный предприниматель </w:t>
                  </w:r>
                </w:p>
                <w:p w:rsidR="00C90EAC" w:rsidRPr="004E16AC" w:rsidRDefault="00C90EAC" w:rsidP="00C90EAC">
                  <w:pPr>
                    <w:pStyle w:val="aff8"/>
                    <w:jc w:val="both"/>
                    <w:rPr>
                      <w:rFonts w:ascii="Times New Roman" w:hAnsi="Times New Roman" w:cs="Times New Roman"/>
                    </w:rPr>
                  </w:pPr>
                  <w:r w:rsidRPr="006F0587">
                    <w:rPr>
                      <w:rFonts w:ascii="Times New Roman" w:hAnsi="Times New Roman" w:cs="Times New Roman"/>
                    </w:rPr>
                    <w:t>Васильев Олег Дмитриевич</w:t>
                  </w:r>
                </w:p>
              </w:tc>
            </w:tr>
            <w:tr w:rsidR="004C1B59" w:rsidRPr="004E16AC" w:rsidTr="00221CFA">
              <w:trPr>
                <w:trHeight w:val="548"/>
              </w:trPr>
              <w:tc>
                <w:tcPr>
                  <w:tcW w:w="4336" w:type="dxa"/>
                </w:tcPr>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iCs/>
                    </w:rPr>
                    <w:t xml:space="preserve">Юридический адрес: </w:t>
                  </w:r>
                  <w:r w:rsidRPr="004E16AC">
                    <w:rPr>
                      <w:rFonts w:ascii="Times New Roman" w:hAnsi="Times New Roman" w:cs="Times New Roman"/>
                    </w:rPr>
                    <w:t xml:space="preserve">169061, </w:t>
                  </w:r>
                </w:p>
                <w:p w:rsidR="004C1B59" w:rsidRPr="004E16AC" w:rsidRDefault="004C1B59" w:rsidP="00221CFA">
                  <w:pPr>
                    <w:pStyle w:val="aff8"/>
                    <w:jc w:val="both"/>
                    <w:rPr>
                      <w:rFonts w:ascii="Times New Roman" w:hAnsi="Times New Roman" w:cs="Times New Roman"/>
                      <w:iCs/>
                    </w:rPr>
                  </w:pPr>
                  <w:r w:rsidRPr="004E16AC">
                    <w:rPr>
                      <w:rFonts w:ascii="Times New Roman" w:hAnsi="Times New Roman" w:cs="Times New Roman"/>
                      <w:iCs/>
                    </w:rPr>
                    <w:t xml:space="preserve">Республика Коми, </w:t>
                  </w:r>
                </w:p>
                <w:p w:rsidR="004C1B59" w:rsidRPr="004E16AC" w:rsidRDefault="004C1B59" w:rsidP="00221CFA">
                  <w:pPr>
                    <w:pStyle w:val="aff8"/>
                    <w:jc w:val="both"/>
                    <w:rPr>
                      <w:rFonts w:ascii="Times New Roman" w:hAnsi="Times New Roman" w:cs="Times New Roman"/>
                      <w:iCs/>
                    </w:rPr>
                  </w:pPr>
                  <w:proofErr w:type="spellStart"/>
                  <w:r w:rsidRPr="004E16AC">
                    <w:rPr>
                      <w:rFonts w:ascii="Times New Roman" w:hAnsi="Times New Roman" w:cs="Times New Roman"/>
                      <w:iCs/>
                    </w:rPr>
                    <w:t>Усть-Вымский</w:t>
                  </w:r>
                  <w:proofErr w:type="spellEnd"/>
                  <w:r w:rsidRPr="004E16AC">
                    <w:rPr>
                      <w:rFonts w:ascii="Times New Roman" w:hAnsi="Times New Roman" w:cs="Times New Roman"/>
                      <w:iCs/>
                    </w:rPr>
                    <w:t xml:space="preserve"> район</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iCs/>
                    </w:rPr>
                    <w:t>,г</w:t>
                  </w:r>
                  <w:proofErr w:type="gramStart"/>
                  <w:r w:rsidRPr="004E16AC">
                    <w:rPr>
                      <w:rFonts w:ascii="Times New Roman" w:hAnsi="Times New Roman" w:cs="Times New Roman"/>
                      <w:iCs/>
                    </w:rPr>
                    <w:t>.М</w:t>
                  </w:r>
                  <w:proofErr w:type="gramEnd"/>
                  <w:r w:rsidRPr="004E16AC">
                    <w:rPr>
                      <w:rFonts w:ascii="Times New Roman" w:hAnsi="Times New Roman" w:cs="Times New Roman"/>
                      <w:iCs/>
                    </w:rPr>
                    <w:t>икунь,  ул.Железнодорожная,21</w:t>
                  </w:r>
                </w:p>
              </w:tc>
              <w:tc>
                <w:tcPr>
                  <w:tcW w:w="4820" w:type="dxa"/>
                </w:tcPr>
                <w:p w:rsidR="003A0742" w:rsidRPr="00D17ABA" w:rsidRDefault="003A0742" w:rsidP="003A0742">
                  <w:pPr>
                    <w:pStyle w:val="aff8"/>
                    <w:rPr>
                      <w:rFonts w:ascii="Times New Roman" w:hAnsi="Times New Roman" w:cs="Times New Roman"/>
                      <w:iCs/>
                    </w:rPr>
                  </w:pPr>
                  <w:r w:rsidRPr="00D17ABA">
                    <w:rPr>
                      <w:rFonts w:ascii="Times New Roman" w:hAnsi="Times New Roman" w:cs="Times New Roman"/>
                      <w:iCs/>
                    </w:rPr>
                    <w:t>Юридический адрес:</w:t>
                  </w:r>
                </w:p>
                <w:p w:rsidR="003A0742" w:rsidRPr="00D17ABA" w:rsidRDefault="003A0742" w:rsidP="003A0742">
                  <w:pPr>
                    <w:pStyle w:val="aff8"/>
                    <w:rPr>
                      <w:rFonts w:ascii="Times New Roman" w:hAnsi="Times New Roman" w:cs="Times New Roman"/>
                      <w:iCs/>
                    </w:rPr>
                  </w:pPr>
                  <w:r w:rsidRPr="00D17ABA">
                    <w:rPr>
                      <w:rFonts w:ascii="Times New Roman" w:hAnsi="Times New Roman" w:cs="Times New Roman"/>
                      <w:iCs/>
                    </w:rPr>
                    <w:t xml:space="preserve">169061 Республика Коми, </w:t>
                  </w:r>
                </w:p>
                <w:p w:rsidR="003A0742" w:rsidRPr="00D17ABA" w:rsidRDefault="003A0742" w:rsidP="003A0742">
                  <w:pPr>
                    <w:pStyle w:val="aff8"/>
                    <w:rPr>
                      <w:rFonts w:ascii="Times New Roman" w:hAnsi="Times New Roman" w:cs="Times New Roman"/>
                      <w:iCs/>
                    </w:rPr>
                  </w:pPr>
                  <w:proofErr w:type="spellStart"/>
                  <w:r w:rsidRPr="00D17ABA">
                    <w:rPr>
                      <w:rFonts w:ascii="Times New Roman" w:hAnsi="Times New Roman" w:cs="Times New Roman"/>
                      <w:iCs/>
                    </w:rPr>
                    <w:t>Усть-Вымский</w:t>
                  </w:r>
                  <w:proofErr w:type="spellEnd"/>
                  <w:r w:rsidRPr="00D17ABA">
                    <w:rPr>
                      <w:rFonts w:ascii="Times New Roman" w:hAnsi="Times New Roman" w:cs="Times New Roman"/>
                      <w:iCs/>
                    </w:rPr>
                    <w:t xml:space="preserve"> район,</w:t>
                  </w:r>
                </w:p>
                <w:p w:rsidR="004C1B59" w:rsidRPr="003A0742" w:rsidRDefault="003A0742" w:rsidP="003A0742">
                  <w:pPr>
                    <w:rPr>
                      <w:rFonts w:ascii="Times New Roman" w:hAnsi="Times New Roman" w:cs="Times New Roman"/>
                      <w:iCs/>
                    </w:rPr>
                  </w:pPr>
                  <w:r w:rsidRPr="00D17ABA">
                    <w:rPr>
                      <w:rFonts w:ascii="Times New Roman" w:hAnsi="Times New Roman" w:cs="Times New Roman"/>
                      <w:iCs/>
                    </w:rPr>
                    <w:t>г</w:t>
                  </w:r>
                  <w:proofErr w:type="gramStart"/>
                  <w:r w:rsidRPr="00D17ABA">
                    <w:rPr>
                      <w:rFonts w:ascii="Times New Roman" w:hAnsi="Times New Roman" w:cs="Times New Roman"/>
                      <w:iCs/>
                    </w:rPr>
                    <w:t>.М</w:t>
                  </w:r>
                  <w:proofErr w:type="gramEnd"/>
                  <w:r w:rsidRPr="00D17ABA">
                    <w:rPr>
                      <w:rFonts w:ascii="Times New Roman" w:hAnsi="Times New Roman" w:cs="Times New Roman"/>
                      <w:iCs/>
                    </w:rPr>
                    <w:t xml:space="preserve">икунь, ул. Гоголя дом 27 кв.4  </w:t>
                  </w:r>
                </w:p>
              </w:tc>
            </w:tr>
            <w:tr w:rsidR="004C1B59" w:rsidRPr="004E16AC" w:rsidTr="00221CFA">
              <w:tc>
                <w:tcPr>
                  <w:tcW w:w="4336" w:type="dxa"/>
                </w:tcPr>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ИНН 1116007328 КПП 111601001</w:t>
                  </w:r>
                </w:p>
                <w:p w:rsidR="003A0742" w:rsidRDefault="004C1B59" w:rsidP="00221CFA">
                  <w:pPr>
                    <w:pStyle w:val="aff8"/>
                    <w:jc w:val="both"/>
                    <w:rPr>
                      <w:rFonts w:ascii="Times New Roman" w:hAnsi="Times New Roman" w:cs="Times New Roman"/>
                    </w:rPr>
                  </w:pPr>
                  <w:proofErr w:type="gramStart"/>
                  <w:r w:rsidRPr="004E16AC">
                    <w:rPr>
                      <w:rFonts w:ascii="Times New Roman" w:hAnsi="Times New Roman" w:cs="Times New Roman"/>
                    </w:rPr>
                    <w:t xml:space="preserve">УФК по Республике Коми (администрация городского поселения “Микунь” </w:t>
                  </w:r>
                  <w:proofErr w:type="gramEnd"/>
                </w:p>
                <w:p w:rsidR="004C1B59" w:rsidRPr="004E16AC" w:rsidRDefault="004C1B59" w:rsidP="00221CFA">
                  <w:pPr>
                    <w:pStyle w:val="aff8"/>
                    <w:jc w:val="both"/>
                    <w:rPr>
                      <w:rFonts w:ascii="Times New Roman" w:hAnsi="Times New Roman" w:cs="Times New Roman"/>
                    </w:rPr>
                  </w:pPr>
                  <w:proofErr w:type="gramStart"/>
                  <w:r w:rsidRPr="004E16AC">
                    <w:rPr>
                      <w:rFonts w:ascii="Times New Roman" w:hAnsi="Times New Roman" w:cs="Times New Roman"/>
                    </w:rPr>
                    <w:t>л</w:t>
                  </w:r>
                  <w:proofErr w:type="gramEnd"/>
                  <w:r w:rsidRPr="004E16AC">
                    <w:rPr>
                      <w:rFonts w:ascii="Times New Roman" w:hAnsi="Times New Roman" w:cs="Times New Roman"/>
                    </w:rPr>
                    <w:t>/</w:t>
                  </w:r>
                  <w:proofErr w:type="spellStart"/>
                  <w:r w:rsidRPr="004E16AC">
                    <w:rPr>
                      <w:rFonts w:ascii="Times New Roman" w:hAnsi="Times New Roman" w:cs="Times New Roman"/>
                    </w:rPr>
                    <w:t>сч</w:t>
                  </w:r>
                  <w:proofErr w:type="spellEnd"/>
                  <w:r w:rsidRPr="004E16AC">
                    <w:rPr>
                      <w:rFonts w:ascii="Times New Roman" w:hAnsi="Times New Roman" w:cs="Times New Roman"/>
                    </w:rPr>
                    <w:t xml:space="preserve"> 03073002121)</w:t>
                  </w: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Расчетный счет 40204810440300006026  ОТДЕЛЕНИЕ - НБ РЕСПУБЛИКА КОМИ  г</w:t>
                  </w:r>
                  <w:proofErr w:type="gramStart"/>
                  <w:r w:rsidRPr="004E16AC">
                    <w:rPr>
                      <w:rFonts w:ascii="Times New Roman" w:hAnsi="Times New Roman" w:cs="Times New Roman"/>
                    </w:rPr>
                    <w:t>.С</w:t>
                  </w:r>
                  <w:proofErr w:type="gramEnd"/>
                  <w:r w:rsidRPr="004E16AC">
                    <w:rPr>
                      <w:rFonts w:ascii="Times New Roman" w:hAnsi="Times New Roman" w:cs="Times New Roman"/>
                    </w:rPr>
                    <w:t>ЫКТЫВКАР БИК 048702001</w:t>
                  </w:r>
                </w:p>
                <w:p w:rsidR="004C1B59" w:rsidRPr="004E16AC" w:rsidRDefault="004C1B59" w:rsidP="00221CFA">
                  <w:pPr>
                    <w:pStyle w:val="aff8"/>
                    <w:jc w:val="both"/>
                    <w:rPr>
                      <w:rFonts w:ascii="Times New Roman" w:hAnsi="Times New Roman" w:cs="Times New Roman"/>
                    </w:rPr>
                  </w:pPr>
                </w:p>
              </w:tc>
              <w:tc>
                <w:tcPr>
                  <w:tcW w:w="4820" w:type="dxa"/>
                </w:tcPr>
                <w:p w:rsidR="003A0742" w:rsidRPr="00D17ABA" w:rsidRDefault="003A0742" w:rsidP="003A0742">
                  <w:pPr>
                    <w:pStyle w:val="aff8"/>
                    <w:rPr>
                      <w:rFonts w:ascii="Times New Roman" w:hAnsi="Times New Roman" w:cs="Times New Roman"/>
                      <w:bCs/>
                      <w:iCs/>
                    </w:rPr>
                  </w:pPr>
                  <w:r w:rsidRPr="00D17ABA">
                    <w:rPr>
                      <w:rFonts w:ascii="Times New Roman" w:hAnsi="Times New Roman" w:cs="Times New Roman"/>
                      <w:bCs/>
                      <w:iCs/>
                    </w:rPr>
                    <w:t xml:space="preserve">ИНН 111601217496 </w:t>
                  </w:r>
                </w:p>
                <w:p w:rsidR="003A0742" w:rsidRPr="00D17ABA" w:rsidRDefault="003A0742" w:rsidP="003A0742">
                  <w:pPr>
                    <w:pStyle w:val="aff8"/>
                    <w:rPr>
                      <w:rFonts w:ascii="Times New Roman" w:hAnsi="Times New Roman" w:cs="Times New Roman"/>
                      <w:bCs/>
                      <w:iCs/>
                    </w:rPr>
                  </w:pPr>
                  <w:r w:rsidRPr="00D17ABA">
                    <w:rPr>
                      <w:rFonts w:ascii="Times New Roman" w:hAnsi="Times New Roman" w:cs="Times New Roman"/>
                      <w:bCs/>
                      <w:iCs/>
                    </w:rPr>
                    <w:t>ОРГН 304111632600047</w:t>
                  </w:r>
                </w:p>
                <w:p w:rsidR="003A0742" w:rsidRPr="00D17ABA" w:rsidRDefault="003A0742" w:rsidP="003A0742">
                  <w:pPr>
                    <w:pStyle w:val="aff8"/>
                    <w:rPr>
                      <w:rFonts w:ascii="Times New Roman" w:hAnsi="Times New Roman" w:cs="Times New Roman"/>
                      <w:bCs/>
                      <w:iCs/>
                    </w:rPr>
                  </w:pPr>
                  <w:proofErr w:type="spellStart"/>
                  <w:proofErr w:type="gramStart"/>
                  <w:r w:rsidRPr="00D17ABA">
                    <w:rPr>
                      <w:rFonts w:ascii="Times New Roman" w:hAnsi="Times New Roman" w:cs="Times New Roman"/>
                      <w:bCs/>
                      <w:iCs/>
                    </w:rPr>
                    <w:t>р</w:t>
                  </w:r>
                  <w:proofErr w:type="spellEnd"/>
                  <w:proofErr w:type="gramEnd"/>
                  <w:r w:rsidRPr="00D17ABA">
                    <w:rPr>
                      <w:rFonts w:ascii="Times New Roman" w:hAnsi="Times New Roman" w:cs="Times New Roman"/>
                      <w:bCs/>
                      <w:iCs/>
                    </w:rPr>
                    <w:t xml:space="preserve">/с </w:t>
                  </w:r>
                  <w:r w:rsidRPr="00D17ABA">
                    <w:rPr>
                      <w:rFonts w:ascii="Times New Roman" w:hAnsi="Times New Roman" w:cs="Times New Roman"/>
                    </w:rPr>
                    <w:t>40802810100300000008</w:t>
                  </w:r>
                </w:p>
                <w:p w:rsidR="003A0742" w:rsidRPr="00D17ABA" w:rsidRDefault="003A0742" w:rsidP="003A0742">
                  <w:pPr>
                    <w:pStyle w:val="aff8"/>
                    <w:rPr>
                      <w:rFonts w:ascii="Times New Roman" w:hAnsi="Times New Roman" w:cs="Times New Roman"/>
                    </w:rPr>
                  </w:pPr>
                  <w:r w:rsidRPr="00D17ABA">
                    <w:rPr>
                      <w:rFonts w:ascii="Times New Roman" w:hAnsi="Times New Roman" w:cs="Times New Roman"/>
                      <w:bCs/>
                      <w:iCs/>
                    </w:rPr>
                    <w:t xml:space="preserve">к/с </w:t>
                  </w:r>
                  <w:r w:rsidRPr="00D17ABA">
                    <w:rPr>
                      <w:rFonts w:ascii="Times New Roman" w:hAnsi="Times New Roman" w:cs="Times New Roman"/>
                    </w:rPr>
                    <w:t>30101810800000000786</w:t>
                  </w:r>
                </w:p>
                <w:p w:rsidR="003A0742" w:rsidRPr="00D17ABA" w:rsidRDefault="003A0742" w:rsidP="003A0742">
                  <w:pPr>
                    <w:pStyle w:val="aff8"/>
                    <w:rPr>
                      <w:rFonts w:ascii="Times New Roman" w:hAnsi="Times New Roman" w:cs="Times New Roman"/>
                      <w:bCs/>
                      <w:iCs/>
                    </w:rPr>
                  </w:pPr>
                  <w:r w:rsidRPr="00D17ABA">
                    <w:rPr>
                      <w:rFonts w:ascii="Times New Roman" w:hAnsi="Times New Roman" w:cs="Times New Roman"/>
                      <w:bCs/>
                      <w:iCs/>
                    </w:rPr>
                    <w:t xml:space="preserve">БИК </w:t>
                  </w:r>
                  <w:r w:rsidRPr="00D17ABA">
                    <w:rPr>
                      <w:rFonts w:ascii="Times New Roman" w:hAnsi="Times New Roman" w:cs="Times New Roman"/>
                    </w:rPr>
                    <w:t>041909786</w:t>
                  </w:r>
                </w:p>
                <w:p w:rsidR="003A0742" w:rsidRPr="00D17ABA" w:rsidRDefault="003A0742" w:rsidP="003A0742">
                  <w:pPr>
                    <w:pStyle w:val="aff8"/>
                    <w:rPr>
                      <w:rFonts w:ascii="Times New Roman" w:hAnsi="Times New Roman" w:cs="Times New Roman"/>
                      <w:bCs/>
                      <w:iCs/>
                    </w:rPr>
                  </w:pPr>
                  <w:r w:rsidRPr="00D17ABA">
                    <w:rPr>
                      <w:rFonts w:ascii="Times New Roman" w:hAnsi="Times New Roman" w:cs="Times New Roman"/>
                    </w:rPr>
                    <w:t>ПАО «Банк СГБ» г. Вологда</w:t>
                  </w:r>
                </w:p>
                <w:p w:rsidR="003A0742" w:rsidRPr="00D17ABA" w:rsidRDefault="003A0742" w:rsidP="003A0742">
                  <w:pPr>
                    <w:pStyle w:val="aff8"/>
                    <w:rPr>
                      <w:rFonts w:ascii="Times New Roman" w:hAnsi="Times New Roman" w:cs="Times New Roman"/>
                      <w:bCs/>
                      <w:iCs/>
                    </w:rPr>
                  </w:pPr>
                  <w:r w:rsidRPr="00D17ABA">
                    <w:rPr>
                      <w:rFonts w:ascii="Times New Roman" w:hAnsi="Times New Roman" w:cs="Times New Roman"/>
                      <w:bCs/>
                      <w:iCs/>
                    </w:rPr>
                    <w:t>Тел. 88213433177</w:t>
                  </w:r>
                </w:p>
                <w:p w:rsidR="004C1B59" w:rsidRPr="004E16AC" w:rsidRDefault="007C28E9" w:rsidP="003A0742">
                  <w:pPr>
                    <w:rPr>
                      <w:rFonts w:ascii="Times New Roman" w:hAnsi="Times New Roman" w:cs="Times New Roman"/>
                      <w:iCs/>
                    </w:rPr>
                  </w:pPr>
                  <w:hyperlink r:id="rId7" w:history="1">
                    <w:r w:rsidR="003A0742" w:rsidRPr="00D17ABA">
                      <w:rPr>
                        <w:rStyle w:val="a3"/>
                        <w:rFonts w:eastAsiaTheme="minorEastAsia"/>
                        <w:iCs/>
                      </w:rPr>
                      <w:t>cct-komi@mail.ru</w:t>
                    </w:r>
                  </w:hyperlink>
                </w:p>
              </w:tc>
            </w:tr>
            <w:tr w:rsidR="004C1B59" w:rsidRPr="004E16AC" w:rsidTr="00221CFA">
              <w:tc>
                <w:tcPr>
                  <w:tcW w:w="4336" w:type="dxa"/>
                </w:tcPr>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Руководитель администрации поселения</w:t>
                  </w:r>
                </w:p>
                <w:p w:rsidR="004C1B59" w:rsidRPr="004E16AC" w:rsidRDefault="004C1B59" w:rsidP="00221CFA">
                  <w:pPr>
                    <w:pStyle w:val="aff8"/>
                    <w:jc w:val="both"/>
                    <w:rPr>
                      <w:rFonts w:ascii="Times New Roman" w:hAnsi="Times New Roman" w:cs="Times New Roman"/>
                    </w:rPr>
                  </w:pPr>
                </w:p>
                <w:p w:rsidR="004C1B59" w:rsidRPr="004E16AC" w:rsidRDefault="004C1B59" w:rsidP="00221CFA">
                  <w:pPr>
                    <w:pStyle w:val="aff8"/>
                    <w:jc w:val="both"/>
                    <w:rPr>
                      <w:rFonts w:ascii="Times New Roman" w:hAnsi="Times New Roman" w:cs="Times New Roman"/>
                    </w:rPr>
                  </w:pPr>
                  <w:r w:rsidRPr="004E16AC">
                    <w:rPr>
                      <w:rFonts w:ascii="Times New Roman" w:hAnsi="Times New Roman" w:cs="Times New Roman"/>
                    </w:rPr>
                    <w:t xml:space="preserve">_______________  </w:t>
                  </w:r>
                  <w:proofErr w:type="spellStart"/>
                  <w:r w:rsidRPr="004E16AC">
                    <w:rPr>
                      <w:rFonts w:ascii="Times New Roman" w:hAnsi="Times New Roman" w:cs="Times New Roman"/>
                    </w:rPr>
                    <w:t>В.А.Розмысло</w:t>
                  </w:r>
                  <w:proofErr w:type="spellEnd"/>
                </w:p>
              </w:tc>
              <w:tc>
                <w:tcPr>
                  <w:tcW w:w="4820" w:type="dxa"/>
                </w:tcPr>
                <w:p w:rsidR="003A0742" w:rsidRPr="00D17ABA" w:rsidRDefault="003A0742" w:rsidP="003A0742">
                  <w:pPr>
                    <w:rPr>
                      <w:rFonts w:ascii="Times New Roman" w:hAnsi="Times New Roman" w:cs="Times New Roman"/>
                      <w:iCs/>
                    </w:rPr>
                  </w:pPr>
                  <w:r w:rsidRPr="00D17ABA">
                    <w:rPr>
                      <w:rFonts w:ascii="Times New Roman" w:hAnsi="Times New Roman" w:cs="Times New Roman"/>
                      <w:bCs/>
                      <w:iCs/>
                    </w:rPr>
                    <w:t>Индивидуальный предприниматель</w:t>
                  </w:r>
                </w:p>
                <w:p w:rsidR="004C1B59" w:rsidRPr="004E16AC" w:rsidRDefault="003A0742" w:rsidP="003A0742">
                  <w:pPr>
                    <w:rPr>
                      <w:rFonts w:ascii="Times New Roman" w:hAnsi="Times New Roman" w:cs="Times New Roman"/>
                      <w:bCs/>
                      <w:iCs/>
                    </w:rPr>
                  </w:pPr>
                  <w:r w:rsidRPr="00D17ABA">
                    <w:rPr>
                      <w:rFonts w:ascii="Times New Roman" w:hAnsi="Times New Roman" w:cs="Times New Roman"/>
                      <w:bCs/>
                      <w:iCs/>
                    </w:rPr>
                    <w:t>_____________  О.Д.Васильев</w:t>
                  </w:r>
                </w:p>
              </w:tc>
            </w:tr>
            <w:bookmarkEnd w:id="0"/>
          </w:tbl>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221CFA">
            <w:pPr>
              <w:spacing w:after="0" w:line="240" w:lineRule="auto"/>
              <w:rPr>
                <w:rFonts w:ascii="Times New Roman" w:hAnsi="Times New Roman" w:cs="Times New Roman"/>
              </w:rPr>
            </w:pPr>
          </w:p>
          <w:p w:rsidR="004C1B59" w:rsidRPr="004E16AC" w:rsidRDefault="004C1B59" w:rsidP="004A18D1">
            <w:pPr>
              <w:spacing w:after="0" w:line="240" w:lineRule="auto"/>
              <w:jc w:val="right"/>
              <w:rPr>
                <w:rFonts w:ascii="Times New Roman" w:hAnsi="Times New Roman" w:cs="Times New Roman"/>
              </w:rPr>
            </w:pPr>
          </w:p>
          <w:p w:rsidR="004C1B59" w:rsidRPr="004E16AC" w:rsidRDefault="004C1B59" w:rsidP="004A18D1">
            <w:pPr>
              <w:spacing w:after="0" w:line="240" w:lineRule="auto"/>
              <w:jc w:val="right"/>
              <w:rPr>
                <w:rFonts w:ascii="Times New Roman" w:hAnsi="Times New Roman" w:cs="Times New Roman"/>
              </w:rPr>
            </w:pPr>
            <w:r w:rsidRPr="004E16AC">
              <w:rPr>
                <w:rFonts w:ascii="Times New Roman" w:hAnsi="Times New Roman" w:cs="Times New Roman"/>
              </w:rPr>
              <w:t xml:space="preserve">Приложение №1 </w:t>
            </w:r>
          </w:p>
          <w:p w:rsidR="004C1B59" w:rsidRPr="004E16AC" w:rsidRDefault="004C1B59" w:rsidP="004A18D1">
            <w:pPr>
              <w:spacing w:after="0" w:line="240" w:lineRule="auto"/>
              <w:jc w:val="right"/>
              <w:rPr>
                <w:rFonts w:ascii="Times New Roman" w:hAnsi="Times New Roman" w:cs="Times New Roman"/>
              </w:rPr>
            </w:pPr>
            <w:r w:rsidRPr="004E16AC">
              <w:rPr>
                <w:rFonts w:ascii="Times New Roman" w:hAnsi="Times New Roman" w:cs="Times New Roman"/>
              </w:rPr>
              <w:t xml:space="preserve">                                                                                                                                 к муниципальному контракту                    </w:t>
            </w:r>
          </w:p>
          <w:p w:rsidR="004C1B59" w:rsidRPr="004A18D1" w:rsidRDefault="004C1B59" w:rsidP="004A18D1">
            <w:pPr>
              <w:spacing w:after="0" w:line="240" w:lineRule="auto"/>
              <w:jc w:val="right"/>
              <w:rPr>
                <w:rFonts w:ascii="Times New Roman" w:hAnsi="Times New Roman" w:cs="Times New Roman"/>
                <w:sz w:val="24"/>
                <w:szCs w:val="24"/>
              </w:rPr>
            </w:pPr>
            <w:r w:rsidRPr="004E16AC">
              <w:rPr>
                <w:rFonts w:ascii="Times New Roman" w:hAnsi="Times New Roman" w:cs="Times New Roman"/>
              </w:rPr>
              <w:tab/>
              <w:t>№</w:t>
            </w:r>
            <w:r w:rsidR="004A18D1">
              <w:rPr>
                <w:rFonts w:ascii="Times New Roman" w:hAnsi="Times New Roman" w:cs="Times New Roman"/>
              </w:rPr>
              <w:t xml:space="preserve"> </w:t>
            </w:r>
            <w:r w:rsidR="004A18D1" w:rsidRPr="00AD59F4">
              <w:rPr>
                <w:rFonts w:ascii="Times New Roman" w:hAnsi="Times New Roman" w:cs="Times New Roman"/>
                <w:sz w:val="24"/>
                <w:szCs w:val="24"/>
              </w:rPr>
              <w:t>01073000158190000210001</w:t>
            </w:r>
            <w:r w:rsidRPr="004E16AC">
              <w:rPr>
                <w:rFonts w:ascii="Times New Roman" w:hAnsi="Times New Roman" w:cs="Times New Roman"/>
              </w:rPr>
              <w:t xml:space="preserve"> от</w:t>
            </w:r>
            <w:r w:rsidR="004A18D1">
              <w:rPr>
                <w:rFonts w:ascii="Times New Roman" w:hAnsi="Times New Roman" w:cs="Times New Roman"/>
              </w:rPr>
              <w:t xml:space="preserve"> 03.12.2019 </w:t>
            </w:r>
          </w:p>
        </w:tc>
      </w:tr>
    </w:tbl>
    <w:p w:rsidR="004C1B59" w:rsidRPr="004E16AC" w:rsidRDefault="004C1B59" w:rsidP="004C1B59">
      <w:pPr>
        <w:pStyle w:val="aff8"/>
        <w:jc w:val="center"/>
        <w:rPr>
          <w:rFonts w:ascii="Times New Roman" w:hAnsi="Times New Roman" w:cs="Times New Roman"/>
          <w:b/>
          <w:bCs/>
        </w:rPr>
      </w:pPr>
      <w:r w:rsidRPr="004E16AC">
        <w:rPr>
          <w:rFonts w:ascii="Times New Roman" w:hAnsi="Times New Roman" w:cs="Times New Roman"/>
          <w:b/>
          <w:bCs/>
        </w:rPr>
        <w:lastRenderedPageBreak/>
        <w:t>ТЕХНИЧЕСКОЕ ЗАДАНИЕ</w:t>
      </w:r>
    </w:p>
    <w:p w:rsidR="004C1B59" w:rsidRPr="004E16AC" w:rsidRDefault="004C1B59" w:rsidP="004C1B59">
      <w:pPr>
        <w:spacing w:after="0" w:line="240" w:lineRule="auto"/>
        <w:jc w:val="center"/>
        <w:rPr>
          <w:rFonts w:ascii="Times New Roman" w:eastAsia="Times New Roman" w:hAnsi="Times New Roman" w:cs="Times New Roman"/>
        </w:rPr>
      </w:pPr>
      <w:r w:rsidRPr="004E16AC">
        <w:rPr>
          <w:rFonts w:ascii="Times New Roman" w:eastAsia="Times New Roman" w:hAnsi="Times New Roman" w:cs="Times New Roman"/>
        </w:rPr>
        <w:t xml:space="preserve">на обустройство </w:t>
      </w:r>
      <w:r w:rsidRPr="004E16AC">
        <w:rPr>
          <w:rFonts w:ascii="Times New Roman" w:hAnsi="Times New Roman" w:cs="Times New Roman"/>
        </w:rPr>
        <w:t xml:space="preserve"> мест накопления твердых коммунальных отходов для создания системы по раздельному сбору отходов</w:t>
      </w:r>
    </w:p>
    <w:p w:rsidR="004C1B59" w:rsidRPr="004E16AC" w:rsidRDefault="004C1B59" w:rsidP="004C1B59">
      <w:pPr>
        <w:spacing w:after="0" w:line="240" w:lineRule="auto"/>
        <w:rPr>
          <w:rFonts w:ascii="Times New Roman" w:eastAsia="Times New Roman" w:hAnsi="Times New Roman" w:cs="Times New Roman"/>
          <w:b/>
        </w:rPr>
      </w:pPr>
      <w:r w:rsidRPr="004E16AC">
        <w:rPr>
          <w:rFonts w:ascii="Times New Roman" w:eastAsia="Times New Roman" w:hAnsi="Times New Roman" w:cs="Times New Roman"/>
          <w:b/>
        </w:rPr>
        <w:tab/>
        <w:t>1. Мероприятия:</w:t>
      </w:r>
    </w:p>
    <w:p w:rsidR="004C1B59" w:rsidRPr="004E16AC" w:rsidRDefault="004C1B59" w:rsidP="004C1B59">
      <w:pPr>
        <w:spacing w:after="0" w:line="240" w:lineRule="auto"/>
        <w:jc w:val="both"/>
        <w:rPr>
          <w:rFonts w:ascii="Times New Roman" w:eastAsia="Times New Roman" w:hAnsi="Times New Roman" w:cs="Times New Roman"/>
        </w:rPr>
      </w:pPr>
      <w:r w:rsidRPr="004E16AC">
        <w:rPr>
          <w:rFonts w:ascii="Times New Roman" w:eastAsia="Times New Roman" w:hAnsi="Times New Roman" w:cs="Times New Roman"/>
        </w:rPr>
        <w:t xml:space="preserve">Обустройство </w:t>
      </w:r>
      <w:r w:rsidRPr="004E16AC">
        <w:rPr>
          <w:rFonts w:ascii="Times New Roman" w:hAnsi="Times New Roman" w:cs="Times New Roman"/>
        </w:rPr>
        <w:t xml:space="preserve"> мест накопления твердых коммунальных отходов для создания системы по раздельному сбору отходов в количестве</w:t>
      </w:r>
      <w:r w:rsidRPr="004E16AC">
        <w:rPr>
          <w:rFonts w:ascii="Times New Roman" w:eastAsia="Times New Roman" w:hAnsi="Times New Roman" w:cs="Times New Roman"/>
        </w:rPr>
        <w:t xml:space="preserve">  18 мес</w:t>
      </w:r>
      <w:proofErr w:type="gramStart"/>
      <w:r w:rsidRPr="004E16AC">
        <w:rPr>
          <w:rFonts w:ascii="Times New Roman" w:eastAsia="Times New Roman" w:hAnsi="Times New Roman" w:cs="Times New Roman"/>
        </w:rPr>
        <w:t>т(</w:t>
      </w:r>
      <w:proofErr w:type="gramEnd"/>
      <w:r w:rsidRPr="004E16AC">
        <w:rPr>
          <w:rFonts w:ascii="Times New Roman" w:eastAsia="Times New Roman" w:hAnsi="Times New Roman" w:cs="Times New Roman"/>
        </w:rPr>
        <w:t>площадок) (устройство основания под площадки; устройство ограждения; устройство навеса).</w:t>
      </w:r>
    </w:p>
    <w:p w:rsidR="004C1B59" w:rsidRPr="004E16AC" w:rsidRDefault="004C1B59" w:rsidP="004C1B59">
      <w:pPr>
        <w:shd w:val="clear" w:color="auto" w:fill="FFFFFF"/>
        <w:suppressAutoHyphens/>
        <w:ind w:left="567"/>
        <w:contextualSpacing/>
        <w:jc w:val="both"/>
        <w:rPr>
          <w:rFonts w:ascii="Times New Roman" w:hAnsi="Times New Roman" w:cs="Times New Roman"/>
        </w:rPr>
      </w:pPr>
      <w:r w:rsidRPr="004E16AC">
        <w:rPr>
          <w:rFonts w:ascii="Times New Roman" w:hAnsi="Times New Roman" w:cs="Times New Roman"/>
          <w:b/>
        </w:rPr>
        <w:tab/>
        <w:t xml:space="preserve">2. Место выполнения работ: </w:t>
      </w:r>
      <w:proofErr w:type="gramStart"/>
      <w:r w:rsidRPr="004E16AC">
        <w:rPr>
          <w:rFonts w:ascii="Times New Roman" w:hAnsi="Times New Roman" w:cs="Times New Roman"/>
        </w:rPr>
        <w:t>согласно</w:t>
      </w:r>
      <w:proofErr w:type="gramEnd"/>
      <w:r w:rsidRPr="004E16AC">
        <w:rPr>
          <w:rFonts w:ascii="Times New Roman" w:hAnsi="Times New Roman" w:cs="Times New Roman"/>
        </w:rPr>
        <w:t xml:space="preserve"> утвержденной схемы, предоставляемой Заказчиком после подписания контракта в 3-х </w:t>
      </w:r>
      <w:proofErr w:type="spellStart"/>
      <w:r w:rsidRPr="004E16AC">
        <w:rPr>
          <w:rFonts w:ascii="Times New Roman" w:hAnsi="Times New Roman" w:cs="Times New Roman"/>
        </w:rPr>
        <w:t>дневный</w:t>
      </w:r>
      <w:proofErr w:type="spellEnd"/>
      <w:r w:rsidRPr="004E16AC">
        <w:rPr>
          <w:rFonts w:ascii="Times New Roman" w:hAnsi="Times New Roman" w:cs="Times New Roman"/>
        </w:rPr>
        <w:t xml:space="preserve"> срок.</w:t>
      </w:r>
    </w:p>
    <w:p w:rsidR="004C1B59" w:rsidRPr="004E16AC" w:rsidRDefault="004C1B59" w:rsidP="004C1B59">
      <w:pPr>
        <w:shd w:val="clear" w:color="auto" w:fill="FFFFFF"/>
        <w:suppressAutoHyphens/>
        <w:spacing w:after="0" w:line="240" w:lineRule="auto"/>
        <w:ind w:firstLine="567"/>
        <w:contextualSpacing/>
        <w:jc w:val="both"/>
        <w:rPr>
          <w:rFonts w:ascii="Times New Roman" w:hAnsi="Times New Roman" w:cs="Times New Roman"/>
        </w:rPr>
      </w:pPr>
      <w:r w:rsidRPr="004E16AC">
        <w:rPr>
          <w:rFonts w:ascii="Times New Roman" w:hAnsi="Times New Roman" w:cs="Times New Roman"/>
          <w:b/>
        </w:rPr>
        <w:tab/>
        <w:t>3. Срок выполнения работ</w:t>
      </w:r>
      <w:r w:rsidRPr="004E16AC">
        <w:rPr>
          <w:rFonts w:ascii="Times New Roman" w:hAnsi="Times New Roman" w:cs="Times New Roman"/>
        </w:rPr>
        <w:t xml:space="preserve"> – в течение 15 (пятнадцати) календарных дней </w:t>
      </w:r>
      <w:proofErr w:type="gramStart"/>
      <w:r w:rsidRPr="004E16AC">
        <w:rPr>
          <w:rFonts w:ascii="Times New Roman" w:hAnsi="Times New Roman" w:cs="Times New Roman"/>
        </w:rPr>
        <w:t>с даты заключения</w:t>
      </w:r>
      <w:proofErr w:type="gramEnd"/>
      <w:r w:rsidRPr="004E16AC">
        <w:rPr>
          <w:rFonts w:ascii="Times New Roman" w:hAnsi="Times New Roman" w:cs="Times New Roman"/>
        </w:rPr>
        <w:t xml:space="preserve"> контракта. </w:t>
      </w:r>
    </w:p>
    <w:p w:rsidR="004C1B59" w:rsidRPr="004E16AC" w:rsidRDefault="004C1B59" w:rsidP="004C1B59">
      <w:pPr>
        <w:pStyle w:val="a4"/>
        <w:shd w:val="clear" w:color="auto" w:fill="FFFFFF"/>
        <w:suppressAutoHyphens/>
        <w:ind w:left="0"/>
        <w:contextualSpacing/>
        <w:jc w:val="both"/>
        <w:rPr>
          <w:sz w:val="22"/>
          <w:szCs w:val="22"/>
        </w:rPr>
      </w:pPr>
      <w:r w:rsidRPr="004E16AC">
        <w:rPr>
          <w:b/>
          <w:sz w:val="22"/>
          <w:szCs w:val="22"/>
        </w:rPr>
        <w:tab/>
        <w:t xml:space="preserve">4. Работы по обустройству </w:t>
      </w:r>
      <w:r w:rsidRPr="004E16AC">
        <w:rPr>
          <w:sz w:val="22"/>
          <w:szCs w:val="22"/>
        </w:rPr>
        <w:t xml:space="preserve"> мест накопления твердых коммунальных отходов для создания системы по раздельному сбору </w:t>
      </w:r>
      <w:proofErr w:type="spellStart"/>
      <w:r w:rsidRPr="004E16AC">
        <w:rPr>
          <w:sz w:val="22"/>
          <w:szCs w:val="22"/>
        </w:rPr>
        <w:t>отходовдолжны</w:t>
      </w:r>
      <w:proofErr w:type="spellEnd"/>
      <w:r w:rsidRPr="004E16AC">
        <w:rPr>
          <w:sz w:val="22"/>
          <w:szCs w:val="22"/>
        </w:rPr>
        <w:t xml:space="preserve"> осуществляться в строгом соответствии с действующими нормативными документами: </w:t>
      </w:r>
    </w:p>
    <w:p w:rsidR="004C1B59" w:rsidRPr="004E16AC" w:rsidRDefault="004C1B59" w:rsidP="004C1B59">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ab/>
        <w:t>- Федеральным законом от 30.03.1999 г. № 52-ФЗ «О санитарно-эпидемиологическом благополучии населения»;</w:t>
      </w:r>
    </w:p>
    <w:p w:rsidR="004C1B59" w:rsidRPr="004E16AC" w:rsidRDefault="004C1B59" w:rsidP="004C1B59">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ab/>
        <w:t>- Постановлением Правительства Российской Федерации от 24.07.2000 года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4C1B59" w:rsidRPr="004E16AC" w:rsidRDefault="004C1B59" w:rsidP="004C1B59">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ab/>
        <w:t xml:space="preserve">- Постановлением Главного государственного санитарного врача РФ от 10.06.2010 года № 64 «Об утверждении </w:t>
      </w:r>
      <w:proofErr w:type="spellStart"/>
      <w:r w:rsidRPr="004E16AC">
        <w:rPr>
          <w:rFonts w:ascii="Times New Roman" w:hAnsi="Times New Roman" w:cs="Times New Roman"/>
        </w:rPr>
        <w:t>СанПиН</w:t>
      </w:r>
      <w:proofErr w:type="spellEnd"/>
      <w:r w:rsidRPr="004E16AC">
        <w:rPr>
          <w:rFonts w:ascii="Times New Roman" w:hAnsi="Times New Roman" w:cs="Times New Roman"/>
        </w:rPr>
        <w:t xml:space="preserve"> 2.1.2.2645-10». </w:t>
      </w:r>
    </w:p>
    <w:p w:rsidR="004C1B59" w:rsidRPr="004E16AC" w:rsidRDefault="004C1B59" w:rsidP="004C1B59">
      <w:pPr>
        <w:pStyle w:val="a4"/>
        <w:shd w:val="clear" w:color="auto" w:fill="FFFFFF"/>
        <w:suppressAutoHyphens/>
        <w:ind w:left="0"/>
        <w:contextualSpacing/>
        <w:jc w:val="both"/>
        <w:rPr>
          <w:sz w:val="22"/>
          <w:szCs w:val="22"/>
        </w:rPr>
      </w:pPr>
      <w:r w:rsidRPr="004E16AC">
        <w:rPr>
          <w:b/>
          <w:sz w:val="22"/>
          <w:szCs w:val="22"/>
        </w:rPr>
        <w:tab/>
        <w:t>5. Количественные и качественные характеристики выполняемых работ:</w:t>
      </w:r>
    </w:p>
    <w:p w:rsidR="004C1B59" w:rsidRPr="004E16AC" w:rsidRDefault="004C1B59" w:rsidP="004C1B59">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 оборудовать специальное мест</w:t>
      </w:r>
      <w:proofErr w:type="gramStart"/>
      <w:r w:rsidRPr="004E16AC">
        <w:rPr>
          <w:rFonts w:ascii="Times New Roman" w:hAnsi="Times New Roman" w:cs="Times New Roman"/>
        </w:rPr>
        <w:t>о(</w:t>
      </w:r>
      <w:proofErr w:type="gramEnd"/>
      <w:r w:rsidRPr="004E16AC">
        <w:rPr>
          <w:rFonts w:ascii="Times New Roman" w:hAnsi="Times New Roman" w:cs="Times New Roman"/>
        </w:rPr>
        <w:t xml:space="preserve">площадку)размерами не менее2000*5000*100 мм бетонным покрытием; </w:t>
      </w:r>
    </w:p>
    <w:p w:rsidR="004C1B59" w:rsidRPr="004E16AC" w:rsidRDefault="004C1B59" w:rsidP="004C1B59">
      <w:pPr>
        <w:shd w:val="clear" w:color="auto" w:fill="FFFFFF"/>
        <w:spacing w:after="0" w:line="240" w:lineRule="auto"/>
        <w:ind w:firstLine="567"/>
        <w:jc w:val="both"/>
        <w:rPr>
          <w:rFonts w:ascii="Times New Roman" w:hAnsi="Times New Roman" w:cs="Times New Roman"/>
          <w:bCs/>
        </w:rPr>
      </w:pPr>
      <w:r w:rsidRPr="004E16AC">
        <w:rPr>
          <w:rFonts w:ascii="Times New Roman" w:hAnsi="Times New Roman" w:cs="Times New Roman"/>
        </w:rPr>
        <w:t xml:space="preserve">- оборудовать </w:t>
      </w:r>
      <w:r w:rsidRPr="004E16AC">
        <w:rPr>
          <w:rFonts w:ascii="Times New Roman" w:hAnsi="Times New Roman" w:cs="Times New Roman"/>
          <w:bCs/>
        </w:rPr>
        <w:t>ограждение с 3-х сторон в соответствии с рекомендуемым эскизом длиной не менее 5000 мм, шириной не менее 2000 мм, высотой не менее 1500 мм.</w:t>
      </w:r>
    </w:p>
    <w:p w:rsidR="004C1B59" w:rsidRPr="004E16AC" w:rsidRDefault="004C1B59" w:rsidP="004C1B59">
      <w:pPr>
        <w:shd w:val="clear" w:color="auto" w:fill="FFFFFF"/>
        <w:spacing w:after="0" w:line="240" w:lineRule="auto"/>
        <w:ind w:firstLine="567"/>
        <w:jc w:val="both"/>
        <w:rPr>
          <w:rFonts w:ascii="Times New Roman" w:hAnsi="Times New Roman" w:cs="Times New Roman"/>
          <w:bCs/>
        </w:rPr>
      </w:pPr>
      <w:r w:rsidRPr="004E16AC">
        <w:rPr>
          <w:rFonts w:ascii="Times New Roman" w:hAnsi="Times New Roman" w:cs="Times New Roman"/>
          <w:bCs/>
        </w:rPr>
        <w:t>- каркас ограждения - металлический; стойки: трубы (диаметром не менее 50 мм</w:t>
      </w:r>
      <w:proofErr w:type="gramStart"/>
      <w:r w:rsidRPr="004E16AC">
        <w:rPr>
          <w:rFonts w:ascii="Times New Roman" w:hAnsi="Times New Roman" w:cs="Times New Roman"/>
          <w:bCs/>
        </w:rPr>
        <w:t xml:space="preserve">., </w:t>
      </w:r>
      <w:proofErr w:type="gramEnd"/>
      <w:r w:rsidRPr="004E16AC">
        <w:rPr>
          <w:rFonts w:ascii="Times New Roman" w:hAnsi="Times New Roman" w:cs="Times New Roman"/>
          <w:bCs/>
        </w:rPr>
        <w:t xml:space="preserve">толщина стенки 2,5мм) </w:t>
      </w:r>
    </w:p>
    <w:p w:rsidR="004C1B59" w:rsidRPr="004E16AC" w:rsidRDefault="004C1B59" w:rsidP="004C1B59">
      <w:pPr>
        <w:shd w:val="clear" w:color="auto" w:fill="FFFFFF"/>
        <w:spacing w:after="0" w:line="240" w:lineRule="auto"/>
        <w:ind w:firstLine="567"/>
        <w:jc w:val="both"/>
        <w:rPr>
          <w:rFonts w:ascii="Times New Roman" w:hAnsi="Times New Roman" w:cs="Times New Roman"/>
          <w:bCs/>
        </w:rPr>
      </w:pPr>
      <w:r w:rsidRPr="004E16AC">
        <w:rPr>
          <w:rFonts w:ascii="Times New Roman" w:hAnsi="Times New Roman" w:cs="Times New Roman"/>
          <w:bCs/>
        </w:rPr>
        <w:t xml:space="preserve"> - ограждение стен и кровли: </w:t>
      </w:r>
      <w:proofErr w:type="spellStart"/>
      <w:r w:rsidRPr="004E16AC">
        <w:rPr>
          <w:rFonts w:ascii="Times New Roman" w:hAnsi="Times New Roman" w:cs="Times New Roman"/>
          <w:bCs/>
        </w:rPr>
        <w:t>профнастил</w:t>
      </w:r>
      <w:proofErr w:type="spellEnd"/>
      <w:r w:rsidRPr="004E16AC">
        <w:rPr>
          <w:rFonts w:ascii="Times New Roman" w:hAnsi="Times New Roman" w:cs="Times New Roman"/>
          <w:bCs/>
        </w:rPr>
        <w:t xml:space="preserve"> с трапециевидными гофрами из оцинкованного проката. </w:t>
      </w:r>
    </w:p>
    <w:p w:rsidR="004C1B59" w:rsidRPr="004E16AC" w:rsidRDefault="004C1B59" w:rsidP="004C1B59">
      <w:pPr>
        <w:shd w:val="clear" w:color="auto" w:fill="FFFFFF"/>
        <w:spacing w:after="0" w:line="240" w:lineRule="auto"/>
        <w:ind w:firstLine="567"/>
        <w:jc w:val="both"/>
        <w:rPr>
          <w:rFonts w:ascii="Times New Roman" w:hAnsi="Times New Roman" w:cs="Times New Roman"/>
          <w:bCs/>
        </w:rPr>
      </w:pPr>
      <w:r w:rsidRPr="004E16AC">
        <w:rPr>
          <w:rFonts w:ascii="Times New Roman" w:hAnsi="Times New Roman" w:cs="Times New Roman"/>
        </w:rPr>
        <w:t xml:space="preserve">- </w:t>
      </w:r>
      <w:r w:rsidRPr="004E16AC">
        <w:rPr>
          <w:rFonts w:ascii="Times New Roman" w:hAnsi="Times New Roman" w:cs="Times New Roman"/>
          <w:bCs/>
        </w:rPr>
        <w:t>металлические конструкции каркаса должны быть покрыты атмосферостойкой краской;</w:t>
      </w:r>
    </w:p>
    <w:p w:rsidR="004C1B59" w:rsidRPr="004E16AC" w:rsidRDefault="004C1B59" w:rsidP="004C1B59">
      <w:pPr>
        <w:shd w:val="clear" w:color="auto" w:fill="FFFFFF"/>
        <w:suppressAutoHyphens/>
        <w:spacing w:after="0" w:line="240" w:lineRule="auto"/>
        <w:ind w:firstLine="567"/>
        <w:jc w:val="both"/>
        <w:rPr>
          <w:rFonts w:ascii="Times New Roman" w:hAnsi="Times New Roman" w:cs="Times New Roman"/>
        </w:rPr>
      </w:pPr>
      <w:r w:rsidRPr="004E16AC">
        <w:rPr>
          <w:rFonts w:ascii="Times New Roman" w:hAnsi="Times New Roman" w:cs="Times New Roman"/>
        </w:rPr>
        <w:t>Мест</w:t>
      </w:r>
      <w:proofErr w:type="gramStart"/>
      <w:r w:rsidRPr="004E16AC">
        <w:rPr>
          <w:rFonts w:ascii="Times New Roman" w:hAnsi="Times New Roman" w:cs="Times New Roman"/>
        </w:rPr>
        <w:t>а(</w:t>
      </w:r>
      <w:proofErr w:type="gramEnd"/>
      <w:r w:rsidRPr="004E16AC">
        <w:rPr>
          <w:rFonts w:ascii="Times New Roman" w:hAnsi="Times New Roman" w:cs="Times New Roman"/>
        </w:rPr>
        <w:t>площадки) должны отвечать требованиям эстетики.</w:t>
      </w:r>
    </w:p>
    <w:p w:rsidR="004C1B59" w:rsidRPr="004E16AC" w:rsidRDefault="004C1B59" w:rsidP="004C1B59">
      <w:pPr>
        <w:pStyle w:val="a4"/>
        <w:widowControl w:val="0"/>
        <w:shd w:val="clear" w:color="auto" w:fill="FFFFFF"/>
        <w:tabs>
          <w:tab w:val="left" w:pos="168"/>
        </w:tabs>
        <w:autoSpaceDE w:val="0"/>
        <w:autoSpaceDN w:val="0"/>
        <w:adjustRightInd w:val="0"/>
        <w:ind w:left="0"/>
        <w:contextualSpacing/>
        <w:jc w:val="both"/>
        <w:rPr>
          <w:rFonts w:eastAsia="Calibri"/>
          <w:sz w:val="22"/>
          <w:szCs w:val="22"/>
        </w:rPr>
      </w:pPr>
      <w:r w:rsidRPr="004E16AC">
        <w:rPr>
          <w:b/>
          <w:spacing w:val="-2"/>
          <w:sz w:val="22"/>
          <w:szCs w:val="22"/>
        </w:rPr>
        <w:tab/>
      </w:r>
      <w:r w:rsidRPr="004E16AC">
        <w:rPr>
          <w:b/>
          <w:spacing w:val="-2"/>
          <w:sz w:val="22"/>
          <w:szCs w:val="22"/>
        </w:rPr>
        <w:tab/>
      </w:r>
    </w:p>
    <w:p w:rsidR="004C1B59" w:rsidRPr="004E16AC" w:rsidRDefault="004C1B59" w:rsidP="004C1B59">
      <w:pPr>
        <w:pStyle w:val="a4"/>
        <w:widowControl w:val="0"/>
        <w:shd w:val="clear" w:color="auto" w:fill="FFFFFF"/>
        <w:tabs>
          <w:tab w:val="left" w:pos="709"/>
        </w:tabs>
        <w:autoSpaceDE w:val="0"/>
        <w:autoSpaceDN w:val="0"/>
        <w:adjustRightInd w:val="0"/>
        <w:ind w:left="0"/>
        <w:contextualSpacing/>
        <w:jc w:val="both"/>
        <w:rPr>
          <w:b/>
          <w:spacing w:val="-2"/>
          <w:sz w:val="22"/>
          <w:szCs w:val="22"/>
        </w:rPr>
      </w:pPr>
      <w:r w:rsidRPr="004E16AC">
        <w:rPr>
          <w:b/>
          <w:spacing w:val="-2"/>
          <w:sz w:val="22"/>
          <w:szCs w:val="22"/>
        </w:rPr>
        <w:tab/>
        <w:t>6. Требования к гарантии</w:t>
      </w:r>
    </w:p>
    <w:p w:rsidR="004C1B59" w:rsidRPr="004E16AC" w:rsidRDefault="004C1B59" w:rsidP="004C1B59">
      <w:pPr>
        <w:pStyle w:val="a4"/>
        <w:widowControl w:val="0"/>
        <w:shd w:val="clear" w:color="auto" w:fill="FFFFFF"/>
        <w:tabs>
          <w:tab w:val="left" w:pos="426"/>
        </w:tabs>
        <w:autoSpaceDE w:val="0"/>
        <w:autoSpaceDN w:val="0"/>
        <w:adjustRightInd w:val="0"/>
        <w:ind w:left="0"/>
        <w:contextualSpacing/>
        <w:jc w:val="both"/>
        <w:rPr>
          <w:rFonts w:eastAsia="Calibri"/>
          <w:sz w:val="22"/>
          <w:szCs w:val="22"/>
        </w:rPr>
      </w:pPr>
      <w:r w:rsidRPr="004E16AC">
        <w:rPr>
          <w:b/>
          <w:spacing w:val="-2"/>
          <w:sz w:val="22"/>
          <w:szCs w:val="22"/>
        </w:rPr>
        <w:tab/>
      </w:r>
      <w:r w:rsidRPr="004E16AC">
        <w:rPr>
          <w:rFonts w:eastAsia="Calibri"/>
          <w:sz w:val="22"/>
          <w:szCs w:val="22"/>
        </w:rPr>
        <w:t>На изготовленные мест</w:t>
      </w:r>
      <w:proofErr w:type="gramStart"/>
      <w:r w:rsidRPr="004E16AC">
        <w:rPr>
          <w:rFonts w:eastAsia="Calibri"/>
          <w:sz w:val="22"/>
          <w:szCs w:val="22"/>
        </w:rPr>
        <w:t>о(</w:t>
      </w:r>
      <w:proofErr w:type="gramEnd"/>
      <w:r w:rsidRPr="004E16AC">
        <w:rPr>
          <w:rFonts w:eastAsia="Calibri"/>
          <w:sz w:val="22"/>
          <w:szCs w:val="22"/>
        </w:rPr>
        <w:t xml:space="preserve">площадки) Подрядчик дает гарантию качества не менее </w:t>
      </w:r>
      <w:r w:rsidRPr="004E16AC">
        <w:rPr>
          <w:rFonts w:eastAsia="Calibri"/>
          <w:spacing w:val="4"/>
          <w:sz w:val="22"/>
          <w:szCs w:val="22"/>
        </w:rPr>
        <w:t>12</w:t>
      </w:r>
      <w:r w:rsidRPr="004E16AC">
        <w:rPr>
          <w:rFonts w:eastAsia="Calibri"/>
          <w:sz w:val="22"/>
          <w:szCs w:val="22"/>
        </w:rPr>
        <w:t xml:space="preserve"> месяцев. </w:t>
      </w:r>
    </w:p>
    <w:p w:rsidR="004C1B59" w:rsidRPr="004E16AC" w:rsidRDefault="004C1B59" w:rsidP="004C1B59">
      <w:pPr>
        <w:pStyle w:val="a4"/>
        <w:widowControl w:val="0"/>
        <w:shd w:val="clear" w:color="auto" w:fill="FFFFFF"/>
        <w:tabs>
          <w:tab w:val="left" w:pos="426"/>
        </w:tabs>
        <w:autoSpaceDE w:val="0"/>
        <w:autoSpaceDN w:val="0"/>
        <w:adjustRightInd w:val="0"/>
        <w:ind w:left="0"/>
        <w:contextualSpacing/>
        <w:jc w:val="both"/>
        <w:rPr>
          <w:rFonts w:eastAsia="Calibri"/>
          <w:sz w:val="22"/>
          <w:szCs w:val="22"/>
        </w:rPr>
      </w:pPr>
      <w:r w:rsidRPr="004E16AC">
        <w:rPr>
          <w:rFonts w:eastAsia="Calibri"/>
          <w:sz w:val="22"/>
          <w:szCs w:val="22"/>
        </w:rPr>
        <w:tab/>
        <w:t xml:space="preserve">Гарантийные обязательства Подрядчика исчисляются </w:t>
      </w:r>
      <w:proofErr w:type="gramStart"/>
      <w:r w:rsidRPr="004E16AC">
        <w:rPr>
          <w:rFonts w:eastAsia="Calibri"/>
          <w:sz w:val="22"/>
          <w:szCs w:val="22"/>
        </w:rPr>
        <w:t>с даты  передачи</w:t>
      </w:r>
      <w:proofErr w:type="gramEnd"/>
      <w:r w:rsidR="003A0742">
        <w:rPr>
          <w:rFonts w:eastAsia="Calibri"/>
          <w:sz w:val="22"/>
          <w:szCs w:val="22"/>
        </w:rPr>
        <w:t xml:space="preserve"> </w:t>
      </w:r>
      <w:r w:rsidRPr="004E16AC">
        <w:rPr>
          <w:rFonts w:eastAsia="Calibri"/>
          <w:sz w:val="22"/>
          <w:szCs w:val="22"/>
        </w:rPr>
        <w:t>работ  Заказчику.</w:t>
      </w:r>
    </w:p>
    <w:p w:rsidR="004C1B59" w:rsidRPr="004E16AC" w:rsidRDefault="004C1B59" w:rsidP="004C1B59">
      <w:pPr>
        <w:pStyle w:val="a4"/>
        <w:widowControl w:val="0"/>
        <w:shd w:val="clear" w:color="auto" w:fill="FFFFFF"/>
        <w:tabs>
          <w:tab w:val="left" w:pos="426"/>
        </w:tabs>
        <w:autoSpaceDE w:val="0"/>
        <w:autoSpaceDN w:val="0"/>
        <w:adjustRightInd w:val="0"/>
        <w:ind w:left="0"/>
        <w:contextualSpacing/>
        <w:jc w:val="both"/>
        <w:rPr>
          <w:rFonts w:eastAsia="Calibri"/>
          <w:sz w:val="22"/>
          <w:szCs w:val="22"/>
        </w:rPr>
      </w:pPr>
      <w:r w:rsidRPr="004E16AC">
        <w:rPr>
          <w:rFonts w:eastAsia="Calibri"/>
          <w:sz w:val="22"/>
          <w:szCs w:val="22"/>
        </w:rPr>
        <w:tab/>
      </w:r>
    </w:p>
    <w:p w:rsidR="004C1B59" w:rsidRPr="004E16AC" w:rsidRDefault="004C1B59" w:rsidP="004C1B59">
      <w:pPr>
        <w:rPr>
          <w:rFonts w:ascii="Times New Roman" w:hAnsi="Times New Roman" w:cs="Times New Roman"/>
          <w:b/>
          <w:noProof/>
          <w:sz w:val="24"/>
          <w:szCs w:val="24"/>
        </w:rPr>
      </w:pPr>
      <w:r w:rsidRPr="004E16AC">
        <w:rPr>
          <w:rFonts w:ascii="Times New Roman" w:hAnsi="Times New Roman" w:cs="Times New Roman"/>
          <w:b/>
          <w:noProof/>
          <w:sz w:val="24"/>
          <w:szCs w:val="24"/>
        </w:rPr>
        <w:t>Рекомендуемый эскиз ограждения</w:t>
      </w:r>
    </w:p>
    <w:p w:rsidR="004C1B59" w:rsidRPr="003A0742" w:rsidRDefault="004C1B59" w:rsidP="003A0742">
      <w:pPr>
        <w:rPr>
          <w:rFonts w:ascii="Times New Roman" w:hAnsi="Times New Roman" w:cs="Times New Roman"/>
          <w:sz w:val="24"/>
          <w:szCs w:val="24"/>
        </w:rPr>
      </w:pPr>
      <w:r w:rsidRPr="004E16AC">
        <w:rPr>
          <w:rFonts w:ascii="Times New Roman" w:hAnsi="Times New Roman" w:cs="Times New Roman"/>
          <w:noProof/>
          <w:sz w:val="24"/>
          <w:szCs w:val="24"/>
        </w:rPr>
        <w:drawing>
          <wp:inline distT="0" distB="0" distL="0" distR="0">
            <wp:extent cx="2646245" cy="226695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46245" cy="2266950"/>
                    </a:xfrm>
                    <a:prstGeom prst="rect">
                      <a:avLst/>
                    </a:prstGeom>
                    <a:noFill/>
                    <a:ln w="9525">
                      <a:noFill/>
                      <a:miter lim="800000"/>
                      <a:headEnd/>
                      <a:tailEnd/>
                    </a:ln>
                  </pic:spPr>
                </pic:pic>
              </a:graphicData>
            </a:graphic>
          </wp:inline>
        </w:drawing>
      </w:r>
    </w:p>
    <w:p w:rsidR="004C1B59" w:rsidRPr="004E16AC" w:rsidRDefault="004C1B59" w:rsidP="004A18D1">
      <w:pPr>
        <w:pStyle w:val="aff8"/>
        <w:jc w:val="right"/>
        <w:rPr>
          <w:rFonts w:ascii="Times New Roman" w:hAnsi="Times New Roman" w:cs="Times New Roman"/>
        </w:rPr>
      </w:pPr>
      <w:r w:rsidRPr="004E16AC">
        <w:rPr>
          <w:rFonts w:ascii="Times New Roman" w:hAnsi="Times New Roman" w:cs="Times New Roman"/>
        </w:rPr>
        <w:lastRenderedPageBreak/>
        <w:t xml:space="preserve">Приложение №2 </w:t>
      </w:r>
    </w:p>
    <w:p w:rsidR="004A18D1" w:rsidRDefault="004C1B59" w:rsidP="004A18D1">
      <w:pPr>
        <w:spacing w:after="0" w:line="240" w:lineRule="auto"/>
        <w:jc w:val="right"/>
        <w:rPr>
          <w:rFonts w:ascii="Times New Roman" w:hAnsi="Times New Roman" w:cs="Times New Roman"/>
        </w:rPr>
      </w:pPr>
      <w:r w:rsidRPr="004E16AC">
        <w:rPr>
          <w:rFonts w:ascii="Times New Roman" w:hAnsi="Times New Roman" w:cs="Times New Roman"/>
        </w:rPr>
        <w:t>к муниципальному контракту</w:t>
      </w:r>
    </w:p>
    <w:p w:rsidR="004C1B59" w:rsidRPr="004A18D1" w:rsidRDefault="004C1B59" w:rsidP="004A18D1">
      <w:pPr>
        <w:spacing w:after="0" w:line="240" w:lineRule="auto"/>
        <w:jc w:val="right"/>
        <w:rPr>
          <w:rFonts w:ascii="Times New Roman" w:hAnsi="Times New Roman" w:cs="Times New Roman"/>
          <w:sz w:val="24"/>
          <w:szCs w:val="24"/>
        </w:rPr>
      </w:pPr>
      <w:r w:rsidRPr="004E16AC">
        <w:rPr>
          <w:rFonts w:ascii="Times New Roman" w:hAnsi="Times New Roman" w:cs="Times New Roman"/>
        </w:rPr>
        <w:t xml:space="preserve"> №</w:t>
      </w:r>
      <w:r w:rsidR="004A18D1">
        <w:rPr>
          <w:rFonts w:ascii="Times New Roman" w:hAnsi="Times New Roman" w:cs="Times New Roman"/>
        </w:rPr>
        <w:t xml:space="preserve"> </w:t>
      </w:r>
      <w:r w:rsidR="004A18D1" w:rsidRPr="00AD59F4">
        <w:rPr>
          <w:rFonts w:ascii="Times New Roman" w:hAnsi="Times New Roman" w:cs="Times New Roman"/>
          <w:sz w:val="24"/>
          <w:szCs w:val="24"/>
        </w:rPr>
        <w:t>01073000158190000210001</w:t>
      </w:r>
      <w:r w:rsidRPr="004E16AC">
        <w:rPr>
          <w:rFonts w:ascii="Times New Roman" w:hAnsi="Times New Roman" w:cs="Times New Roman"/>
        </w:rPr>
        <w:t xml:space="preserve">  от</w:t>
      </w:r>
      <w:r w:rsidR="004A18D1">
        <w:rPr>
          <w:rFonts w:ascii="Times New Roman" w:hAnsi="Times New Roman" w:cs="Times New Roman"/>
        </w:rPr>
        <w:t xml:space="preserve"> 03.12.2019 </w:t>
      </w:r>
      <w:r w:rsidRPr="004E16AC">
        <w:rPr>
          <w:rFonts w:ascii="Times New Roman" w:hAnsi="Times New Roman" w:cs="Times New Roman"/>
        </w:rPr>
        <w:t xml:space="preserve"> </w:t>
      </w:r>
    </w:p>
    <w:p w:rsidR="004C1B59" w:rsidRPr="004E16AC" w:rsidRDefault="004C1B59" w:rsidP="004C1B59">
      <w:pPr>
        <w:spacing w:after="0" w:line="240" w:lineRule="auto"/>
        <w:jc w:val="center"/>
        <w:rPr>
          <w:rFonts w:ascii="Times New Roman" w:hAnsi="Times New Roman" w:cs="Times New Roman"/>
          <w:caps/>
          <w:sz w:val="24"/>
          <w:szCs w:val="24"/>
        </w:rPr>
      </w:pPr>
    </w:p>
    <w:p w:rsidR="004C1B59" w:rsidRPr="004E16AC" w:rsidRDefault="004C1B59" w:rsidP="004C1B59">
      <w:pPr>
        <w:spacing w:after="0" w:line="240" w:lineRule="auto"/>
        <w:jc w:val="both"/>
        <w:rPr>
          <w:rFonts w:ascii="Times New Roman" w:hAnsi="Times New Roman" w:cs="Times New Roman"/>
          <w:sz w:val="24"/>
          <w:szCs w:val="24"/>
        </w:rPr>
      </w:pPr>
      <w:r w:rsidRPr="004E16AC">
        <w:rPr>
          <w:rFonts w:ascii="Times New Roman" w:hAnsi="Times New Roman" w:cs="Times New Roman"/>
          <w:spacing w:val="-1"/>
          <w:sz w:val="24"/>
          <w:szCs w:val="24"/>
        </w:rPr>
        <w:tab/>
      </w:r>
    </w:p>
    <w:p w:rsidR="004C1B59" w:rsidRPr="004E16AC" w:rsidRDefault="004C1B59" w:rsidP="004C1B59">
      <w:pPr>
        <w:spacing w:after="0" w:line="240" w:lineRule="auto"/>
        <w:jc w:val="both"/>
        <w:rPr>
          <w:rFonts w:ascii="Times New Roman" w:hAnsi="Times New Roman" w:cs="Times New Roman"/>
          <w:sz w:val="24"/>
          <w:szCs w:val="24"/>
        </w:rPr>
      </w:pPr>
      <w:r w:rsidRPr="004E16AC">
        <w:rPr>
          <w:rFonts w:ascii="Times New Roman" w:hAnsi="Times New Roman" w:cs="Times New Roman"/>
          <w:sz w:val="24"/>
          <w:szCs w:val="24"/>
        </w:rPr>
        <w:tab/>
      </w:r>
    </w:p>
    <w:p w:rsidR="004C1B59" w:rsidRPr="004E16AC" w:rsidRDefault="004C1B59" w:rsidP="004C1B59">
      <w:pPr>
        <w:spacing w:after="0" w:line="240" w:lineRule="auto"/>
        <w:jc w:val="both"/>
        <w:rPr>
          <w:rFonts w:ascii="Times New Roman" w:hAnsi="Times New Roman"/>
          <w:sz w:val="24"/>
          <w:szCs w:val="24"/>
        </w:rPr>
      </w:pPr>
      <w:r w:rsidRPr="004E16AC">
        <w:rPr>
          <w:rFonts w:ascii="Times New Roman" w:hAnsi="Times New Roman" w:cs="Times New Roman"/>
          <w:sz w:val="24"/>
          <w:szCs w:val="24"/>
        </w:rPr>
        <w:tab/>
      </w:r>
    </w:p>
    <w:p w:rsidR="004C1B59" w:rsidRPr="004E16AC" w:rsidRDefault="004C1B59" w:rsidP="004C1B59">
      <w:pPr>
        <w:spacing w:after="0" w:line="240" w:lineRule="auto"/>
        <w:jc w:val="center"/>
        <w:rPr>
          <w:rFonts w:ascii="Times New Roman" w:hAnsi="Times New Roman"/>
          <w:sz w:val="24"/>
          <w:szCs w:val="24"/>
        </w:rPr>
      </w:pPr>
      <w:r w:rsidRPr="004E16AC">
        <w:rPr>
          <w:rFonts w:ascii="Times New Roman" w:hAnsi="Times New Roman"/>
          <w:sz w:val="24"/>
          <w:szCs w:val="24"/>
        </w:rPr>
        <w:t>Локальная смета</w:t>
      </w:r>
    </w:p>
    <w:p w:rsidR="004C1B59" w:rsidRPr="004E16AC" w:rsidRDefault="004C1B59" w:rsidP="004C1B59">
      <w:pPr>
        <w:spacing w:after="0" w:line="240" w:lineRule="auto"/>
        <w:jc w:val="center"/>
        <w:rPr>
          <w:rFonts w:ascii="Times New Roman" w:eastAsia="Times New Roman" w:hAnsi="Times New Roman" w:cs="Times New Roman"/>
          <w:sz w:val="24"/>
          <w:szCs w:val="24"/>
        </w:rPr>
      </w:pPr>
      <w:r w:rsidRPr="004E16AC">
        <w:rPr>
          <w:rFonts w:ascii="Times New Roman" w:eastAsia="Times New Roman" w:hAnsi="Times New Roman" w:cs="Times New Roman"/>
          <w:sz w:val="24"/>
          <w:szCs w:val="24"/>
        </w:rPr>
        <w:t xml:space="preserve">на обустройство </w:t>
      </w:r>
      <w:r w:rsidRPr="004E16AC">
        <w:rPr>
          <w:rFonts w:ascii="Times New Roman" w:hAnsi="Times New Roman" w:cs="Times New Roman"/>
          <w:sz w:val="24"/>
          <w:szCs w:val="24"/>
        </w:rPr>
        <w:t>одного места накопления твердых коммунальных отходов для создания системы по раздельному сбору отходов</w:t>
      </w:r>
    </w:p>
    <w:p w:rsidR="004C1B59" w:rsidRPr="004E16AC" w:rsidRDefault="004C1B59" w:rsidP="004C1B59">
      <w:pPr>
        <w:spacing w:after="0" w:line="240" w:lineRule="auto"/>
        <w:jc w:val="both"/>
        <w:rPr>
          <w:rFonts w:ascii="Times New Roman" w:hAnsi="Times New Roman"/>
          <w:sz w:val="24"/>
          <w:szCs w:val="24"/>
        </w:rPr>
      </w:pPr>
    </w:p>
    <w:p w:rsidR="004C1B59" w:rsidRPr="004E16AC" w:rsidRDefault="004C1B59" w:rsidP="004C1B59">
      <w:pPr>
        <w:spacing w:after="0" w:line="240" w:lineRule="auto"/>
        <w:jc w:val="both"/>
        <w:rPr>
          <w:rFonts w:ascii="Times New Roman" w:hAnsi="Times New Roman" w:cs="Times New Roman"/>
          <w:sz w:val="24"/>
          <w:szCs w:val="24"/>
        </w:rPr>
      </w:pPr>
      <w:r w:rsidRPr="004E16AC">
        <w:rPr>
          <w:rFonts w:ascii="Times New Roman" w:hAnsi="Times New Roman"/>
          <w:sz w:val="24"/>
          <w:szCs w:val="24"/>
        </w:rPr>
        <w:t xml:space="preserve"> </w:t>
      </w:r>
      <w:proofErr w:type="gramStart"/>
      <w:r w:rsidRPr="004E16AC">
        <w:rPr>
          <w:rFonts w:ascii="Times New Roman" w:hAnsi="Times New Roman"/>
          <w:sz w:val="24"/>
          <w:szCs w:val="24"/>
        </w:rPr>
        <w:t>Приложена</w:t>
      </w:r>
      <w:proofErr w:type="gramEnd"/>
      <w:r w:rsidRPr="004E16AC">
        <w:rPr>
          <w:rFonts w:ascii="Times New Roman" w:hAnsi="Times New Roman"/>
          <w:sz w:val="24"/>
          <w:szCs w:val="24"/>
        </w:rPr>
        <w:t xml:space="preserve"> отдельным файлом.</w:t>
      </w:r>
    </w:p>
    <w:p w:rsidR="004C1B59" w:rsidRPr="004E16AC" w:rsidRDefault="004C1B59" w:rsidP="004C1B59">
      <w:pPr>
        <w:ind w:right="-143"/>
        <w:rPr>
          <w:rFonts w:ascii="Times New Roman" w:hAnsi="Times New Roman" w:cs="Times New Roman"/>
        </w:rPr>
      </w:pPr>
    </w:p>
    <w:p w:rsidR="0058408B" w:rsidRDefault="0058408B"/>
    <w:sectPr w:rsidR="0058408B" w:rsidSect="00BF75B7">
      <w:pgSz w:w="11906" w:h="16838"/>
      <w:pgMar w:top="993"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7888"/>
    <w:multiLevelType w:val="multilevel"/>
    <w:tmpl w:val="1DE2DDB4"/>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1ACF3D0E"/>
    <w:multiLevelType w:val="singleLevel"/>
    <w:tmpl w:val="E306FBF2"/>
    <w:lvl w:ilvl="0">
      <w:start w:val="3"/>
      <w:numFmt w:val="bullet"/>
      <w:lvlText w:val="-"/>
      <w:lvlJc w:val="left"/>
      <w:pPr>
        <w:tabs>
          <w:tab w:val="num" w:pos="1080"/>
        </w:tabs>
        <w:ind w:left="1080" w:hanging="360"/>
      </w:pPr>
    </w:lvl>
  </w:abstractNum>
  <w:abstractNum w:abstractNumId="2">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03B3911"/>
    <w:multiLevelType w:val="hybridMultilevel"/>
    <w:tmpl w:val="8CECCC58"/>
    <w:lvl w:ilvl="0" w:tplc="8A9C2EB0">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47A1404"/>
    <w:multiLevelType w:val="hybridMultilevel"/>
    <w:tmpl w:val="F3BAD922"/>
    <w:lvl w:ilvl="0" w:tplc="0419000F">
      <w:start w:val="1"/>
      <w:numFmt w:val="decimal"/>
      <w:lvlText w:val="%1."/>
      <w:lvlJc w:val="left"/>
      <w:pPr>
        <w:ind w:left="1080" w:hanging="360"/>
      </w:pPr>
      <w:rPr>
        <w:rFonts w:hint="default"/>
        <w:b w:val="0"/>
      </w:rPr>
    </w:lvl>
    <w:lvl w:ilvl="1" w:tplc="43E626A8">
      <w:start w:val="1"/>
      <w:numFmt w:val="decimal"/>
      <w:lvlText w:val="2.%2."/>
      <w:lvlJc w:val="left"/>
      <w:pPr>
        <w:ind w:left="1800" w:hanging="360"/>
      </w:pPr>
      <w:rPr>
        <w:rFonts w:hint="default"/>
        <w:b w:val="0"/>
      </w:r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01F46C1"/>
    <w:multiLevelType w:val="multilevel"/>
    <w:tmpl w:val="3CE45628"/>
    <w:lvl w:ilvl="0">
      <w:start w:val="2"/>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68CE74BD"/>
    <w:multiLevelType w:val="hybridMultilevel"/>
    <w:tmpl w:val="2B90A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26B47"/>
    <w:multiLevelType w:val="multilevel"/>
    <w:tmpl w:val="435C8030"/>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4C1B59"/>
    <w:rsid w:val="003A0742"/>
    <w:rsid w:val="004A18D1"/>
    <w:rsid w:val="004C1B59"/>
    <w:rsid w:val="0058408B"/>
    <w:rsid w:val="007C28E9"/>
    <w:rsid w:val="00AD59F4"/>
    <w:rsid w:val="00AE0EF5"/>
    <w:rsid w:val="00C90EAC"/>
    <w:rsid w:val="00E72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B7A"/>
  </w:style>
  <w:style w:type="paragraph" w:styleId="10">
    <w:name w:val="heading 1"/>
    <w:basedOn w:val="a"/>
    <w:next w:val="a"/>
    <w:link w:val="11"/>
    <w:qFormat/>
    <w:rsid w:val="004C1B59"/>
    <w:pPr>
      <w:keepNext/>
      <w:spacing w:before="240" w:after="60" w:line="240" w:lineRule="auto"/>
      <w:outlineLvl w:val="0"/>
    </w:pPr>
    <w:rPr>
      <w:rFonts w:ascii="Arial" w:eastAsia="Times New Roman" w:hAnsi="Arial" w:cs="Times New Roman"/>
      <w:b/>
      <w:bCs/>
      <w:kern w:val="32"/>
      <w:sz w:val="32"/>
      <w:szCs w:val="32"/>
      <w:lang w:eastAsia="en-US"/>
    </w:rPr>
  </w:style>
  <w:style w:type="paragraph" w:styleId="2">
    <w:name w:val="heading 2"/>
    <w:aliases w:val="H2"/>
    <w:basedOn w:val="a"/>
    <w:next w:val="a"/>
    <w:link w:val="20"/>
    <w:qFormat/>
    <w:rsid w:val="004C1B59"/>
    <w:pPr>
      <w:keepNext/>
      <w:pBdr>
        <w:bottom w:val="single" w:sz="12" w:space="3" w:color="auto"/>
      </w:pBdr>
      <w:spacing w:after="0" w:line="240" w:lineRule="auto"/>
      <w:outlineLvl w:val="1"/>
    </w:pPr>
    <w:rPr>
      <w:rFonts w:ascii="Times New Roman" w:eastAsia="Times New Roman" w:hAnsi="Times New Roman" w:cs="Times New Roman"/>
      <w:sz w:val="28"/>
      <w:szCs w:val="20"/>
    </w:rPr>
  </w:style>
  <w:style w:type="paragraph" w:styleId="30">
    <w:name w:val="heading 3"/>
    <w:basedOn w:val="a"/>
    <w:next w:val="a"/>
    <w:link w:val="31"/>
    <w:qFormat/>
    <w:rsid w:val="004C1B59"/>
    <w:pPr>
      <w:keepNext/>
      <w:pBdr>
        <w:bottom w:val="single" w:sz="12" w:space="31" w:color="auto"/>
      </w:pBdr>
      <w:spacing w:after="0" w:line="240" w:lineRule="auto"/>
      <w:jc w:val="both"/>
      <w:outlineLvl w:val="2"/>
    </w:pPr>
    <w:rPr>
      <w:rFonts w:ascii="Times New Roman" w:eastAsia="Times New Roman" w:hAnsi="Times New Roman" w:cs="Times New Roman"/>
      <w:sz w:val="28"/>
      <w:szCs w:val="20"/>
    </w:rPr>
  </w:style>
  <w:style w:type="paragraph" w:styleId="4">
    <w:name w:val="heading 4"/>
    <w:basedOn w:val="a"/>
    <w:next w:val="a"/>
    <w:link w:val="40"/>
    <w:qFormat/>
    <w:rsid w:val="004C1B5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C1B5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C1B5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C1B5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1B59"/>
    <w:rPr>
      <w:rFonts w:ascii="Arial" w:eastAsia="Times New Roman" w:hAnsi="Arial" w:cs="Times New Roman"/>
      <w:b/>
      <w:bCs/>
      <w:kern w:val="32"/>
      <w:sz w:val="32"/>
      <w:szCs w:val="32"/>
      <w:lang w:eastAsia="en-US"/>
    </w:rPr>
  </w:style>
  <w:style w:type="character" w:customStyle="1" w:styleId="20">
    <w:name w:val="Заголовок 2 Знак"/>
    <w:aliases w:val="H2 Знак"/>
    <w:basedOn w:val="a0"/>
    <w:link w:val="2"/>
    <w:rsid w:val="004C1B59"/>
    <w:rPr>
      <w:rFonts w:ascii="Times New Roman" w:eastAsia="Times New Roman" w:hAnsi="Times New Roman" w:cs="Times New Roman"/>
      <w:sz w:val="28"/>
      <w:szCs w:val="20"/>
    </w:rPr>
  </w:style>
  <w:style w:type="character" w:customStyle="1" w:styleId="31">
    <w:name w:val="Заголовок 3 Знак"/>
    <w:basedOn w:val="a0"/>
    <w:link w:val="30"/>
    <w:rsid w:val="004C1B59"/>
    <w:rPr>
      <w:rFonts w:ascii="Times New Roman" w:eastAsia="Times New Roman" w:hAnsi="Times New Roman" w:cs="Times New Roman"/>
      <w:sz w:val="28"/>
      <w:szCs w:val="20"/>
    </w:rPr>
  </w:style>
  <w:style w:type="character" w:customStyle="1" w:styleId="40">
    <w:name w:val="Заголовок 4 Знак"/>
    <w:basedOn w:val="a0"/>
    <w:link w:val="4"/>
    <w:rsid w:val="004C1B59"/>
    <w:rPr>
      <w:rFonts w:ascii="Times New Roman" w:eastAsia="Times New Roman" w:hAnsi="Times New Roman" w:cs="Times New Roman"/>
      <w:b/>
      <w:bCs/>
      <w:sz w:val="28"/>
      <w:szCs w:val="28"/>
    </w:rPr>
  </w:style>
  <w:style w:type="character" w:customStyle="1" w:styleId="50">
    <w:name w:val="Заголовок 5 Знак"/>
    <w:basedOn w:val="a0"/>
    <w:link w:val="5"/>
    <w:rsid w:val="004C1B5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4C1B59"/>
    <w:rPr>
      <w:rFonts w:ascii="Times New Roman" w:eastAsia="Times New Roman" w:hAnsi="Times New Roman" w:cs="Times New Roman"/>
      <w:b/>
      <w:bCs/>
    </w:rPr>
  </w:style>
  <w:style w:type="character" w:customStyle="1" w:styleId="80">
    <w:name w:val="Заголовок 8 Знак"/>
    <w:basedOn w:val="a0"/>
    <w:link w:val="8"/>
    <w:rsid w:val="004C1B59"/>
    <w:rPr>
      <w:rFonts w:ascii="Times New Roman" w:eastAsia="Times New Roman" w:hAnsi="Times New Roman" w:cs="Times New Roman"/>
      <w:i/>
      <w:iCs/>
      <w:sz w:val="24"/>
      <w:szCs w:val="24"/>
    </w:rPr>
  </w:style>
  <w:style w:type="numbering" w:customStyle="1" w:styleId="12">
    <w:name w:val="Нет списка1"/>
    <w:next w:val="a2"/>
    <w:uiPriority w:val="99"/>
    <w:semiHidden/>
    <w:unhideWhenUsed/>
    <w:rsid w:val="004C1B59"/>
  </w:style>
  <w:style w:type="character" w:styleId="a3">
    <w:name w:val="Hyperlink"/>
    <w:rsid w:val="004C1B59"/>
    <w:rPr>
      <w:rFonts w:eastAsia="Calibri"/>
      <w:color w:val="0000FF"/>
      <w:u w:val="single"/>
      <w:lang w:val="ru-RU" w:eastAsia="zh-CN" w:bidi="ar-SA"/>
    </w:rPr>
  </w:style>
  <w:style w:type="paragraph" w:styleId="a4">
    <w:name w:val="List Paragraph"/>
    <w:aliases w:val="Bullet List,FooterText,numbered,Варианты ответов,Standart"/>
    <w:basedOn w:val="a"/>
    <w:link w:val="a5"/>
    <w:qFormat/>
    <w:rsid w:val="004C1B59"/>
    <w:pPr>
      <w:spacing w:after="0" w:line="240" w:lineRule="auto"/>
      <w:ind w:left="708"/>
    </w:pPr>
    <w:rPr>
      <w:rFonts w:ascii="Times New Roman" w:eastAsia="Times New Roman" w:hAnsi="Times New Roman" w:cs="Times New Roman"/>
      <w:sz w:val="20"/>
      <w:szCs w:val="20"/>
    </w:rPr>
  </w:style>
  <w:style w:type="character" w:styleId="a6">
    <w:name w:val="FollowedHyperlink"/>
    <w:basedOn w:val="a0"/>
    <w:uiPriority w:val="99"/>
    <w:semiHidden/>
    <w:unhideWhenUsed/>
    <w:rsid w:val="004C1B59"/>
    <w:rPr>
      <w:color w:val="800080" w:themeColor="followedHyperlink"/>
      <w:u w:val="single"/>
    </w:rPr>
  </w:style>
  <w:style w:type="numbering" w:customStyle="1" w:styleId="110">
    <w:name w:val="Нет списка11"/>
    <w:next w:val="a2"/>
    <w:uiPriority w:val="99"/>
    <w:semiHidden/>
    <w:rsid w:val="004C1B59"/>
  </w:style>
  <w:style w:type="paragraph" w:styleId="a7">
    <w:name w:val="Body Text"/>
    <w:aliases w:val="Основной текст Знак Знак,body text,bt,contents,body tesx,Corps de texte,heading_txt,bodytxy2,Body Text - Level 2,??2,t,OCS Body Text,body,Specs,body text1,body text2,body text3,body text4"/>
    <w:basedOn w:val="a"/>
    <w:link w:val="a8"/>
    <w:rsid w:val="004C1B59"/>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basedOn w:val="a0"/>
    <w:link w:val="a7"/>
    <w:rsid w:val="004C1B59"/>
    <w:rPr>
      <w:rFonts w:ascii="Times New Roman" w:eastAsia="Times New Roman" w:hAnsi="Times New Roman" w:cs="Times New Roman"/>
      <w:sz w:val="20"/>
      <w:szCs w:val="20"/>
    </w:rPr>
  </w:style>
  <w:style w:type="paragraph" w:customStyle="1" w:styleId="32">
    <w:name w:val="Стиль3"/>
    <w:basedOn w:val="21"/>
    <w:rsid w:val="004C1B59"/>
    <w:pPr>
      <w:widowControl w:val="0"/>
      <w:tabs>
        <w:tab w:val="num" w:pos="1307"/>
      </w:tabs>
      <w:adjustRightInd w:val="0"/>
      <w:spacing w:after="0" w:line="240" w:lineRule="auto"/>
      <w:ind w:left="1080"/>
      <w:jc w:val="both"/>
      <w:textAlignment w:val="baseline"/>
    </w:pPr>
    <w:rPr>
      <w:sz w:val="24"/>
    </w:rPr>
  </w:style>
  <w:style w:type="paragraph" w:styleId="21">
    <w:name w:val="Body Text Indent 2"/>
    <w:basedOn w:val="a"/>
    <w:link w:val="22"/>
    <w:rsid w:val="004C1B59"/>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4C1B59"/>
    <w:rPr>
      <w:rFonts w:ascii="Times New Roman" w:eastAsia="Times New Roman" w:hAnsi="Times New Roman" w:cs="Times New Roman"/>
      <w:sz w:val="20"/>
      <w:szCs w:val="20"/>
    </w:rPr>
  </w:style>
  <w:style w:type="paragraph" w:customStyle="1" w:styleId="ConsNormal">
    <w:name w:val="ConsNormal"/>
    <w:link w:val="ConsNormal0"/>
    <w:rsid w:val="004C1B59"/>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4C1B59"/>
    <w:rPr>
      <w:rFonts w:ascii="Arial" w:eastAsia="Times New Roman" w:hAnsi="Arial" w:cs="Times New Roman"/>
      <w:sz w:val="20"/>
      <w:szCs w:val="20"/>
    </w:rPr>
  </w:style>
  <w:style w:type="paragraph" w:customStyle="1" w:styleId="ConsNonformat">
    <w:name w:val="ConsNonformat"/>
    <w:link w:val="ConsNonformat0"/>
    <w:rsid w:val="004C1B59"/>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4C1B59"/>
    <w:rPr>
      <w:rFonts w:ascii="Courier New" w:eastAsia="Times New Roman" w:hAnsi="Courier New" w:cs="Times New Roman"/>
      <w:sz w:val="20"/>
      <w:szCs w:val="20"/>
    </w:rPr>
  </w:style>
  <w:style w:type="paragraph" w:styleId="a9">
    <w:name w:val="Body Text Indent"/>
    <w:aliases w:val="текст,Основной текст 1,Нумерованный список !!"/>
    <w:basedOn w:val="a"/>
    <w:link w:val="aa"/>
    <w:rsid w:val="004C1B59"/>
    <w:pPr>
      <w:spacing w:after="120" w:line="240" w:lineRule="auto"/>
      <w:ind w:left="283"/>
    </w:pPr>
    <w:rPr>
      <w:rFonts w:ascii="Times New Roman" w:eastAsia="Times New Roman" w:hAnsi="Times New Roman" w:cs="Times New Roman"/>
      <w:sz w:val="20"/>
      <w:szCs w:val="20"/>
    </w:rPr>
  </w:style>
  <w:style w:type="character" w:customStyle="1" w:styleId="aa">
    <w:name w:val="Основной текст с отступом Знак"/>
    <w:aliases w:val="текст Знак,Основной текст 1 Знак,Нумерованный список !! Знак"/>
    <w:basedOn w:val="a0"/>
    <w:link w:val="a9"/>
    <w:rsid w:val="004C1B59"/>
    <w:rPr>
      <w:rFonts w:ascii="Times New Roman" w:eastAsia="Times New Roman" w:hAnsi="Times New Roman" w:cs="Times New Roman"/>
      <w:sz w:val="20"/>
      <w:szCs w:val="20"/>
    </w:rPr>
  </w:style>
  <w:style w:type="table" w:styleId="ab">
    <w:name w:val="Table Grid"/>
    <w:basedOn w:val="a1"/>
    <w:uiPriority w:val="59"/>
    <w:rsid w:val="004C1B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lock Text"/>
    <w:basedOn w:val="a"/>
    <w:rsid w:val="004C1B59"/>
    <w:pPr>
      <w:spacing w:after="0" w:line="240" w:lineRule="auto"/>
      <w:ind w:left="142" w:right="141" w:firstLine="425"/>
      <w:jc w:val="both"/>
    </w:pPr>
    <w:rPr>
      <w:rFonts w:ascii="Arial" w:eastAsia="Times New Roman" w:hAnsi="Arial" w:cs="Times New Roman"/>
      <w:i/>
      <w:sz w:val="28"/>
      <w:szCs w:val="20"/>
    </w:rPr>
  </w:style>
  <w:style w:type="paragraph" w:customStyle="1" w:styleId="Default">
    <w:name w:val="Default"/>
    <w:rsid w:val="004C1B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3">
    <w:name w:val="Body Text Indent 3"/>
    <w:basedOn w:val="a"/>
    <w:link w:val="34"/>
    <w:rsid w:val="004C1B5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C1B59"/>
    <w:rPr>
      <w:rFonts w:ascii="Times New Roman" w:eastAsia="Times New Roman" w:hAnsi="Times New Roman" w:cs="Times New Roman"/>
      <w:sz w:val="16"/>
      <w:szCs w:val="16"/>
    </w:rPr>
  </w:style>
  <w:style w:type="paragraph" w:styleId="ad">
    <w:name w:val="Title"/>
    <w:basedOn w:val="a"/>
    <w:link w:val="ae"/>
    <w:qFormat/>
    <w:rsid w:val="004C1B5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rsid w:val="004C1B59"/>
    <w:rPr>
      <w:rFonts w:ascii="Times New Roman" w:eastAsia="Times New Roman" w:hAnsi="Times New Roman" w:cs="Times New Roman"/>
      <w:b/>
      <w:sz w:val="28"/>
      <w:szCs w:val="20"/>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1B59"/>
    <w:pPr>
      <w:spacing w:after="160" w:line="240" w:lineRule="exact"/>
    </w:pPr>
    <w:rPr>
      <w:rFonts w:ascii="Times New Roman" w:eastAsia="Calibri" w:hAnsi="Times New Roman" w:cs="Times New Roman"/>
      <w:sz w:val="20"/>
      <w:szCs w:val="20"/>
      <w:lang w:eastAsia="zh-CN"/>
    </w:rPr>
  </w:style>
  <w:style w:type="paragraph" w:styleId="af0">
    <w:name w:val="footer"/>
    <w:basedOn w:val="a"/>
    <w:link w:val="af1"/>
    <w:uiPriority w:val="99"/>
    <w:rsid w:val="004C1B5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4C1B59"/>
    <w:rPr>
      <w:rFonts w:ascii="Times New Roman" w:eastAsia="Times New Roman" w:hAnsi="Times New Roman" w:cs="Times New Roman"/>
      <w:sz w:val="20"/>
      <w:szCs w:val="20"/>
    </w:rPr>
  </w:style>
  <w:style w:type="character" w:styleId="af2">
    <w:name w:val="page number"/>
    <w:uiPriority w:val="99"/>
    <w:rsid w:val="004C1B59"/>
    <w:rPr>
      <w:rFonts w:eastAsia="Calibri"/>
      <w:lang w:val="ru-RU" w:eastAsia="zh-CN" w:bidi="ar-SA"/>
    </w:rPr>
  </w:style>
  <w:style w:type="paragraph" w:styleId="af3">
    <w:name w:val="caption"/>
    <w:basedOn w:val="a"/>
    <w:qFormat/>
    <w:rsid w:val="004C1B59"/>
    <w:pPr>
      <w:spacing w:after="0" w:line="240" w:lineRule="auto"/>
      <w:jc w:val="center"/>
    </w:pPr>
    <w:rPr>
      <w:rFonts w:ascii="Times New Roman" w:eastAsia="Times New Roman" w:hAnsi="Times New Roman" w:cs="Times New Roman"/>
      <w:b/>
      <w:sz w:val="28"/>
      <w:szCs w:val="20"/>
    </w:rPr>
  </w:style>
  <w:style w:type="paragraph" w:customStyle="1" w:styleId="13">
    <w:name w:val="Знак Знак Знак1 Знак Знак Знак Знак Знак Знак Знак Знак"/>
    <w:basedOn w:val="a"/>
    <w:rsid w:val="004C1B59"/>
    <w:pPr>
      <w:spacing w:after="160" w:line="240" w:lineRule="exact"/>
    </w:pPr>
    <w:rPr>
      <w:rFonts w:ascii="Times New Roman" w:eastAsia="Calibri" w:hAnsi="Times New Roman" w:cs="Times New Roman"/>
      <w:sz w:val="20"/>
      <w:szCs w:val="20"/>
      <w:lang w:eastAsia="zh-CN"/>
    </w:rPr>
  </w:style>
  <w:style w:type="paragraph" w:styleId="af4">
    <w:name w:val="Plain Text"/>
    <w:basedOn w:val="a"/>
    <w:link w:val="af5"/>
    <w:rsid w:val="004C1B59"/>
    <w:pPr>
      <w:spacing w:after="0" w:line="240" w:lineRule="auto"/>
    </w:pPr>
    <w:rPr>
      <w:rFonts w:ascii="Courier New" w:eastAsia="Times New Roman" w:hAnsi="Courier New" w:cs="Times New Roman"/>
      <w:sz w:val="20"/>
      <w:szCs w:val="20"/>
    </w:rPr>
  </w:style>
  <w:style w:type="character" w:customStyle="1" w:styleId="af5">
    <w:name w:val="Текст Знак"/>
    <w:basedOn w:val="a0"/>
    <w:link w:val="af4"/>
    <w:rsid w:val="004C1B59"/>
    <w:rPr>
      <w:rFonts w:ascii="Courier New" w:eastAsia="Times New Roman" w:hAnsi="Courier New" w:cs="Times New Roman"/>
      <w:sz w:val="20"/>
      <w:szCs w:val="20"/>
    </w:rPr>
  </w:style>
  <w:style w:type="paragraph" w:customStyle="1" w:styleId="Style10">
    <w:name w:val="Style10"/>
    <w:basedOn w:val="a"/>
    <w:rsid w:val="004C1B59"/>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3">
    <w:name w:val="Style13"/>
    <w:basedOn w:val="a"/>
    <w:rsid w:val="004C1B59"/>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paragraph" w:customStyle="1" w:styleId="Style14">
    <w:name w:val="Style14"/>
    <w:basedOn w:val="a"/>
    <w:rsid w:val="004C1B59"/>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5">
    <w:name w:val="Style15"/>
    <w:basedOn w:val="a"/>
    <w:rsid w:val="004C1B59"/>
    <w:pPr>
      <w:widowControl w:val="0"/>
      <w:autoSpaceDE w:val="0"/>
      <w:autoSpaceDN w:val="0"/>
      <w:adjustRightInd w:val="0"/>
      <w:spacing w:after="0" w:line="283" w:lineRule="exact"/>
      <w:jc w:val="center"/>
    </w:pPr>
    <w:rPr>
      <w:rFonts w:ascii="Times New Roman" w:eastAsia="Times New Roman" w:hAnsi="Times New Roman" w:cs="Times New Roman"/>
      <w:sz w:val="24"/>
      <w:szCs w:val="24"/>
    </w:rPr>
  </w:style>
  <w:style w:type="character" w:customStyle="1" w:styleId="FontStyle17">
    <w:name w:val="Font Style17"/>
    <w:rsid w:val="004C1B59"/>
    <w:rPr>
      <w:rFonts w:ascii="Times New Roman" w:hAnsi="Times New Roman" w:cs="Times New Roman"/>
      <w:b/>
      <w:bCs/>
      <w:sz w:val="22"/>
      <w:szCs w:val="22"/>
    </w:rPr>
  </w:style>
  <w:style w:type="character" w:customStyle="1" w:styleId="FontStyle19">
    <w:name w:val="Font Style19"/>
    <w:rsid w:val="004C1B59"/>
    <w:rPr>
      <w:rFonts w:ascii="Times New Roman" w:hAnsi="Times New Roman" w:cs="Times New Roman"/>
      <w:sz w:val="22"/>
      <w:szCs w:val="22"/>
    </w:rPr>
  </w:style>
  <w:style w:type="paragraph" w:styleId="23">
    <w:name w:val="Body Text 2"/>
    <w:basedOn w:val="a"/>
    <w:link w:val="24"/>
    <w:rsid w:val="004C1B59"/>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4C1B59"/>
    <w:rPr>
      <w:rFonts w:ascii="Times New Roman" w:eastAsia="Times New Roman" w:hAnsi="Times New Roman" w:cs="Times New Roman"/>
      <w:sz w:val="20"/>
      <w:szCs w:val="20"/>
    </w:rPr>
  </w:style>
  <w:style w:type="paragraph" w:styleId="35">
    <w:name w:val="Body Text 3"/>
    <w:basedOn w:val="a"/>
    <w:link w:val="36"/>
    <w:rsid w:val="004C1B59"/>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4C1B59"/>
    <w:rPr>
      <w:rFonts w:ascii="Times New Roman" w:eastAsia="Times New Roman" w:hAnsi="Times New Roman" w:cs="Times New Roman"/>
      <w:sz w:val="16"/>
      <w:szCs w:val="16"/>
    </w:rPr>
  </w:style>
  <w:style w:type="paragraph" w:customStyle="1" w:styleId="14">
    <w:name w:val="Знак Знак1 Знак Знак Знак Знак Знак Знак Знак Знак Знак Знак Знак Знак Знак Знак Знак Знак Знак"/>
    <w:basedOn w:val="a"/>
    <w:rsid w:val="004C1B59"/>
    <w:pPr>
      <w:tabs>
        <w:tab w:val="num" w:pos="1347"/>
      </w:tabs>
      <w:spacing w:after="160" w:line="240" w:lineRule="exact"/>
    </w:pPr>
    <w:rPr>
      <w:rFonts w:ascii="Times New Roman" w:eastAsia="Calibri" w:hAnsi="Times New Roman" w:cs="Times New Roman"/>
      <w:sz w:val="20"/>
      <w:szCs w:val="20"/>
      <w:lang w:eastAsia="zh-CN"/>
    </w:rPr>
  </w:style>
  <w:style w:type="paragraph" w:styleId="af6">
    <w:name w:val="Balloon Text"/>
    <w:basedOn w:val="a"/>
    <w:link w:val="af7"/>
    <w:semiHidden/>
    <w:rsid w:val="004C1B59"/>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semiHidden/>
    <w:rsid w:val="004C1B59"/>
    <w:rPr>
      <w:rFonts w:ascii="Tahoma" w:eastAsia="Times New Roman" w:hAnsi="Tahoma" w:cs="Tahoma"/>
      <w:sz w:val="16"/>
      <w:szCs w:val="16"/>
    </w:rPr>
  </w:style>
  <w:style w:type="paragraph" w:customStyle="1" w:styleId="af8">
    <w:name w:val="Знак Знак Знак Знак Знак Знак Знак Знак Знак Знак Знак Знак Знак"/>
    <w:basedOn w:val="a"/>
    <w:rsid w:val="004C1B59"/>
    <w:pPr>
      <w:spacing w:after="160" w:line="240" w:lineRule="exact"/>
    </w:pPr>
    <w:rPr>
      <w:rFonts w:ascii="Verdana" w:eastAsia="Times New Roman" w:hAnsi="Verdana" w:cs="Times New Roman"/>
      <w:sz w:val="24"/>
      <w:szCs w:val="24"/>
      <w:lang w:val="en-US" w:eastAsia="en-US"/>
    </w:rPr>
  </w:style>
  <w:style w:type="paragraph" w:styleId="af9">
    <w:name w:val="header"/>
    <w:basedOn w:val="a"/>
    <w:link w:val="afa"/>
    <w:uiPriority w:val="99"/>
    <w:rsid w:val="004C1B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4C1B59"/>
    <w:rPr>
      <w:rFonts w:ascii="Times New Roman" w:eastAsia="Times New Roman" w:hAnsi="Times New Roman" w:cs="Times New Roman"/>
      <w:sz w:val="24"/>
      <w:szCs w:val="24"/>
    </w:rPr>
  </w:style>
  <w:style w:type="paragraph" w:styleId="afb">
    <w:name w:val="footnote text"/>
    <w:basedOn w:val="a"/>
    <w:link w:val="afc"/>
    <w:rsid w:val="004C1B59"/>
    <w:pPr>
      <w:spacing w:after="0" w:line="240" w:lineRule="auto"/>
    </w:pPr>
    <w:rPr>
      <w:rFonts w:ascii="Times New Roman" w:eastAsia="Calibri" w:hAnsi="Times New Roman" w:cs="Times New Roman"/>
      <w:sz w:val="20"/>
      <w:szCs w:val="24"/>
    </w:rPr>
  </w:style>
  <w:style w:type="character" w:customStyle="1" w:styleId="afc">
    <w:name w:val="Текст сноски Знак"/>
    <w:basedOn w:val="a0"/>
    <w:link w:val="afb"/>
    <w:rsid w:val="004C1B59"/>
    <w:rPr>
      <w:rFonts w:ascii="Times New Roman" w:eastAsia="Calibri" w:hAnsi="Times New Roman" w:cs="Times New Roman"/>
      <w:sz w:val="20"/>
      <w:szCs w:val="24"/>
    </w:rPr>
  </w:style>
  <w:style w:type="paragraph" w:customStyle="1" w:styleId="afd">
    <w:name w:val="Пункт"/>
    <w:basedOn w:val="a"/>
    <w:rsid w:val="004C1B59"/>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15">
    <w:name w:val="Знак Знак Знак Знак Знак Знак Знак Знак Знак Знак Знак Знак Знак1"/>
    <w:basedOn w:val="a"/>
    <w:rsid w:val="004C1B59"/>
    <w:pPr>
      <w:spacing w:after="160" w:line="240" w:lineRule="exact"/>
    </w:pPr>
    <w:rPr>
      <w:rFonts w:ascii="Verdana" w:eastAsia="Times New Roman" w:hAnsi="Verdana" w:cs="Times New Roman"/>
      <w:sz w:val="24"/>
      <w:szCs w:val="24"/>
      <w:lang w:val="en-US" w:eastAsia="en-US"/>
    </w:rPr>
  </w:style>
  <w:style w:type="paragraph" w:customStyle="1" w:styleId="afe">
    <w:name w:val="Знак Знак Знак"/>
    <w:basedOn w:val="a"/>
    <w:rsid w:val="004C1B59"/>
    <w:pPr>
      <w:spacing w:after="160" w:line="240" w:lineRule="exact"/>
    </w:pPr>
    <w:rPr>
      <w:rFonts w:ascii="Verdana" w:eastAsia="Times New Roman" w:hAnsi="Verdana" w:cs="Times New Roman"/>
      <w:sz w:val="20"/>
      <w:szCs w:val="20"/>
      <w:lang w:val="en-US" w:eastAsia="en-US"/>
    </w:rPr>
  </w:style>
  <w:style w:type="paragraph" w:customStyle="1" w:styleId="1">
    <w:name w:val="Знак1"/>
    <w:basedOn w:val="a"/>
    <w:rsid w:val="004C1B59"/>
    <w:pPr>
      <w:numPr>
        <w:ilvl w:val="1"/>
        <w:numId w:val="1"/>
      </w:numPr>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4C1B59"/>
    <w:pPr>
      <w:numPr>
        <w:numId w:val="1"/>
      </w:num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
    <w:name w:val="Знак Знак Знак Знак"/>
    <w:basedOn w:val="a"/>
    <w:rsid w:val="004C1B5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qFormat/>
    <w:rsid w:val="004C1B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C1B5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Абзац списка1"/>
    <w:basedOn w:val="a"/>
    <w:rsid w:val="004C1B5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ff0">
    <w:name w:val="Обычный (веб) Знак"/>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
    <w:link w:val="aff1"/>
    <w:locked/>
    <w:rsid w:val="004C1B59"/>
    <w:rPr>
      <w:rFonts w:ascii="Arial Unicode MS" w:eastAsia="Arial Unicode MS" w:hAnsi="Arial Unicode MS" w:cs="Arial Unicode MS"/>
      <w:sz w:val="24"/>
      <w:szCs w:val="24"/>
    </w:rPr>
  </w:style>
  <w:style w:type="paragraph" w:styleId="aff1">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
    <w:basedOn w:val="a"/>
    <w:link w:val="aff0"/>
    <w:unhideWhenUsed/>
    <w:qFormat/>
    <w:rsid w:val="004C1B59"/>
    <w:pPr>
      <w:ind w:left="720"/>
      <w:contextualSpacing/>
    </w:pPr>
    <w:rPr>
      <w:rFonts w:ascii="Arial Unicode MS" w:eastAsia="Arial Unicode MS" w:hAnsi="Arial Unicode MS" w:cs="Arial Unicode MS"/>
      <w:sz w:val="24"/>
      <w:szCs w:val="24"/>
    </w:rPr>
  </w:style>
  <w:style w:type="paragraph" w:customStyle="1" w:styleId="17">
    <w:name w:val="Обычный1"/>
    <w:rsid w:val="004C1B59"/>
    <w:pPr>
      <w:widowControl w:val="0"/>
      <w:spacing w:after="0" w:line="260" w:lineRule="auto"/>
      <w:ind w:firstLine="720"/>
    </w:pPr>
    <w:rPr>
      <w:rFonts w:ascii="Times New Roman" w:eastAsia="Times New Roman" w:hAnsi="Times New Roman" w:cs="Times New Roman"/>
      <w:snapToGrid w:val="0"/>
      <w:sz w:val="28"/>
      <w:szCs w:val="20"/>
    </w:rPr>
  </w:style>
  <w:style w:type="paragraph" w:customStyle="1" w:styleId="aff2">
    <w:name w:val="Знак Знак Знак Знак Знак Знак Знак"/>
    <w:basedOn w:val="a"/>
    <w:rsid w:val="004C1B5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20">
    <w:name w:val="Основной текст 22"/>
    <w:basedOn w:val="a"/>
    <w:rsid w:val="004C1B59"/>
    <w:pPr>
      <w:widowControl w:val="0"/>
      <w:suppressAutoHyphens/>
      <w:spacing w:after="120" w:line="480" w:lineRule="auto"/>
    </w:pPr>
    <w:rPr>
      <w:rFonts w:ascii="Times New Roman" w:eastAsia="Lucida Sans Unicode" w:hAnsi="Times New Roman" w:cs="Tahoma"/>
      <w:color w:val="000000"/>
      <w:sz w:val="24"/>
      <w:szCs w:val="24"/>
      <w:lang w:val="en-US" w:eastAsia="en-US" w:bidi="en-US"/>
    </w:rPr>
  </w:style>
  <w:style w:type="paragraph" w:customStyle="1" w:styleId="18">
    <w:name w:val="Знак Знак Знак Знак Знак Знак Знак1"/>
    <w:basedOn w:val="a"/>
    <w:rsid w:val="004C1B59"/>
    <w:pPr>
      <w:widowControl w:val="0"/>
      <w:adjustRightInd w:val="0"/>
      <w:spacing w:after="160" w:line="240" w:lineRule="exact"/>
      <w:jc w:val="right"/>
    </w:pPr>
    <w:rPr>
      <w:rFonts w:ascii="Arial" w:eastAsia="Times New Roman" w:hAnsi="Arial" w:cs="Arial"/>
      <w:sz w:val="20"/>
      <w:szCs w:val="20"/>
      <w:lang w:val="en-GB" w:eastAsia="en-US"/>
    </w:rPr>
  </w:style>
  <w:style w:type="paragraph" w:styleId="aff3">
    <w:name w:val="annotation text"/>
    <w:basedOn w:val="a"/>
    <w:link w:val="aff4"/>
    <w:rsid w:val="004C1B59"/>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0"/>
    <w:link w:val="aff3"/>
    <w:rsid w:val="004C1B59"/>
    <w:rPr>
      <w:rFonts w:ascii="Times New Roman" w:eastAsia="Times New Roman" w:hAnsi="Times New Roman" w:cs="Times New Roman"/>
      <w:sz w:val="20"/>
      <w:szCs w:val="20"/>
    </w:rPr>
  </w:style>
  <w:style w:type="paragraph" w:styleId="aff5">
    <w:name w:val="annotation subject"/>
    <w:basedOn w:val="aff3"/>
    <w:next w:val="aff3"/>
    <w:link w:val="aff6"/>
    <w:uiPriority w:val="99"/>
    <w:unhideWhenUsed/>
    <w:rsid w:val="004C1B59"/>
    <w:pPr>
      <w:spacing w:after="200"/>
    </w:pPr>
    <w:rPr>
      <w:rFonts w:ascii="Calibri" w:hAnsi="Calibri"/>
      <w:b/>
      <w:bCs/>
      <w:lang w:eastAsia="en-US"/>
    </w:rPr>
  </w:style>
  <w:style w:type="character" w:customStyle="1" w:styleId="aff6">
    <w:name w:val="Тема примечания Знак"/>
    <w:basedOn w:val="aff4"/>
    <w:link w:val="aff5"/>
    <w:uiPriority w:val="99"/>
    <w:rsid w:val="004C1B59"/>
    <w:rPr>
      <w:rFonts w:ascii="Calibri" w:hAnsi="Calibri"/>
      <w:b/>
      <w:bCs/>
      <w:lang w:eastAsia="en-US"/>
    </w:rPr>
  </w:style>
  <w:style w:type="paragraph" w:customStyle="1" w:styleId="ConsCell">
    <w:name w:val="ConsCell"/>
    <w:uiPriority w:val="99"/>
    <w:rsid w:val="004C1B5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f7">
    <w:name w:val="Основной шрифт"/>
    <w:semiHidden/>
    <w:rsid w:val="004C1B59"/>
  </w:style>
  <w:style w:type="paragraph" w:styleId="aff8">
    <w:name w:val="No Spacing"/>
    <w:uiPriority w:val="1"/>
    <w:qFormat/>
    <w:rsid w:val="004C1B59"/>
    <w:pPr>
      <w:spacing w:after="0" w:line="240" w:lineRule="auto"/>
    </w:pPr>
    <w:rPr>
      <w:rFonts w:eastAsiaTheme="minorHAnsi"/>
      <w:lang w:eastAsia="en-US"/>
    </w:rPr>
  </w:style>
  <w:style w:type="paragraph" w:customStyle="1" w:styleId="19">
    <w:name w:val="Знак Знак Знак Знак1"/>
    <w:basedOn w:val="a"/>
    <w:rsid w:val="004C1B59"/>
    <w:pPr>
      <w:spacing w:after="160" w:line="240" w:lineRule="exact"/>
    </w:pPr>
    <w:rPr>
      <w:rFonts w:ascii="Verdana" w:eastAsia="Times New Roman" w:hAnsi="Verdana" w:cs="Times New Roman"/>
      <w:sz w:val="20"/>
      <w:szCs w:val="20"/>
      <w:lang w:val="en-US" w:eastAsia="en-US"/>
    </w:rPr>
  </w:style>
  <w:style w:type="paragraph" w:customStyle="1" w:styleId="210">
    <w:name w:val="Основной текст с отступом 21"/>
    <w:basedOn w:val="a"/>
    <w:rsid w:val="004C1B59"/>
    <w:pPr>
      <w:suppressAutoHyphens/>
      <w:spacing w:after="0" w:line="240" w:lineRule="auto"/>
      <w:ind w:firstLine="540"/>
      <w:jc w:val="both"/>
    </w:pPr>
    <w:rPr>
      <w:rFonts w:ascii="Times New Roman" w:eastAsia="Times New Roman" w:hAnsi="Times New Roman" w:cs="Times New Roman"/>
      <w:sz w:val="24"/>
      <w:szCs w:val="24"/>
      <w:lang w:eastAsia="ar-SA"/>
    </w:rPr>
  </w:style>
  <w:style w:type="paragraph" w:customStyle="1" w:styleId="25">
    <w:name w:val="Абзац списка2"/>
    <w:basedOn w:val="a"/>
    <w:rsid w:val="004C1B59"/>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C1B59"/>
  </w:style>
  <w:style w:type="character" w:styleId="aff9">
    <w:name w:val="Strong"/>
    <w:basedOn w:val="a0"/>
    <w:uiPriority w:val="22"/>
    <w:qFormat/>
    <w:rsid w:val="004C1B59"/>
    <w:rPr>
      <w:b/>
      <w:bCs/>
    </w:rPr>
  </w:style>
  <w:style w:type="character" w:customStyle="1" w:styleId="FontStyle51">
    <w:name w:val="Font Style51"/>
    <w:rsid w:val="004C1B59"/>
    <w:rPr>
      <w:rFonts w:ascii="Times New Roman" w:hAnsi="Times New Roman" w:cs="Times New Roman"/>
      <w:b/>
      <w:bCs/>
      <w:i/>
      <w:iCs/>
      <w:sz w:val="22"/>
      <w:szCs w:val="22"/>
    </w:rPr>
  </w:style>
  <w:style w:type="character" w:customStyle="1" w:styleId="FontStyle52">
    <w:name w:val="Font Style52"/>
    <w:rsid w:val="004C1B59"/>
    <w:rPr>
      <w:rFonts w:ascii="Times New Roman" w:hAnsi="Times New Roman" w:cs="Times New Roman"/>
      <w:b/>
      <w:bCs/>
      <w:sz w:val="22"/>
      <w:szCs w:val="22"/>
    </w:rPr>
  </w:style>
  <w:style w:type="character" w:customStyle="1" w:styleId="FontStyle53">
    <w:name w:val="Font Style53"/>
    <w:rsid w:val="004C1B59"/>
    <w:rPr>
      <w:rFonts w:ascii="Times New Roman" w:hAnsi="Times New Roman" w:cs="Times New Roman"/>
      <w:sz w:val="22"/>
      <w:szCs w:val="22"/>
    </w:rPr>
  </w:style>
  <w:style w:type="character" w:customStyle="1" w:styleId="FontStyle54">
    <w:name w:val="Font Style54"/>
    <w:rsid w:val="004C1B59"/>
    <w:rPr>
      <w:rFonts w:ascii="Times New Roman" w:hAnsi="Times New Roman" w:cs="Times New Roman"/>
      <w:i/>
      <w:iCs/>
      <w:sz w:val="22"/>
      <w:szCs w:val="22"/>
    </w:rPr>
  </w:style>
  <w:style w:type="paragraph" w:customStyle="1" w:styleId="Style5">
    <w:name w:val="Style5"/>
    <w:basedOn w:val="a"/>
    <w:rsid w:val="004C1B59"/>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character" w:customStyle="1" w:styleId="a5">
    <w:name w:val="Абзац списка Знак"/>
    <w:aliases w:val="Bullet List Знак,FooterText Знак,numbered Знак,Варианты ответов Знак,Standart Знак"/>
    <w:link w:val="a4"/>
    <w:locked/>
    <w:rsid w:val="004C1B59"/>
    <w:rPr>
      <w:rFonts w:ascii="Times New Roman" w:eastAsia="Times New Roman" w:hAnsi="Times New Roman" w:cs="Times New Roman"/>
      <w:sz w:val="20"/>
      <w:szCs w:val="20"/>
    </w:rPr>
  </w:style>
  <w:style w:type="paragraph" w:customStyle="1" w:styleId="phNormal">
    <w:name w:val="ph_Normal"/>
    <w:basedOn w:val="a"/>
    <w:rsid w:val="004C1B59"/>
    <w:pPr>
      <w:spacing w:line="360" w:lineRule="auto"/>
      <w:ind w:firstLine="851"/>
    </w:pPr>
    <w:rPr>
      <w:rFonts w:ascii="Calibri" w:eastAsia="Calibri" w:hAnsi="Calibri" w:cs="Times New Roman"/>
    </w:rPr>
  </w:style>
  <w:style w:type="character" w:customStyle="1" w:styleId="grame">
    <w:name w:val="grame"/>
    <w:basedOn w:val="a0"/>
    <w:rsid w:val="004C1B59"/>
  </w:style>
  <w:style w:type="character" w:styleId="affa">
    <w:name w:val="footnote reference"/>
    <w:uiPriority w:val="99"/>
    <w:rsid w:val="004C1B5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ct-kom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37BE0920FEBD0E26ADA70BBBADD66F197086E78B0CEBF312AC16343EB061441675BD1D3027E14C58X7F" TargetMode="External"/><Relationship Id="rId5" Type="http://schemas.openxmlformats.org/officeDocument/2006/relationships/hyperlink" Target="consultantplus://offline/ref=6810E9168F9A4A81F298C1ED11C336B914197C8D32E5A1B81D7C9447EC32EDF88987FB9D98FC44ACD4v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4153</Words>
  <Characters>23674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Заинчковская</dc:creator>
  <cp:lastModifiedBy>Заинчковская</cp:lastModifiedBy>
  <cp:revision>4</cp:revision>
  <dcterms:created xsi:type="dcterms:W3CDTF">2019-11-26T13:34:00Z</dcterms:created>
  <dcterms:modified xsi:type="dcterms:W3CDTF">2019-12-03T08:40:00Z</dcterms:modified>
</cp:coreProperties>
</file>