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15" w:rsidRPr="001D03FB" w:rsidRDefault="00141D15" w:rsidP="0024234A">
      <w:pPr>
        <w:pStyle w:val="ConsPlusTitle"/>
        <w:jc w:val="center"/>
        <w:rPr>
          <w:b w:val="0"/>
          <w:color w:val="000000" w:themeColor="text1"/>
          <w:sz w:val="28"/>
        </w:rPr>
      </w:pPr>
    </w:p>
    <w:p w:rsidR="003E27FF" w:rsidRPr="001D03FB" w:rsidRDefault="003E27FF" w:rsidP="0024234A">
      <w:pPr>
        <w:pStyle w:val="ConsPlusTitle"/>
        <w:jc w:val="center"/>
        <w:rPr>
          <w:b w:val="0"/>
          <w:color w:val="000000" w:themeColor="text1"/>
          <w:sz w:val="28"/>
          <w:szCs w:val="28"/>
        </w:rPr>
      </w:pPr>
    </w:p>
    <w:p w:rsidR="003E27FF" w:rsidRPr="001D03FB" w:rsidRDefault="003E27FF" w:rsidP="003E27FF">
      <w:pPr>
        <w:jc w:val="center"/>
        <w:rPr>
          <w:rFonts w:ascii="Times New Roman" w:hAnsi="Times New Roman"/>
          <w:b/>
          <w:bCs/>
          <w:color w:val="000000" w:themeColor="text1"/>
          <w:sz w:val="28"/>
          <w:szCs w:val="28"/>
        </w:rPr>
      </w:pPr>
      <w:r w:rsidRPr="001D03FB">
        <w:rPr>
          <w:rFonts w:ascii="Times New Roman" w:hAnsi="Times New Roman"/>
          <w:b/>
          <w:bCs/>
          <w:noProof/>
          <w:color w:val="000000" w:themeColor="text1"/>
          <w:sz w:val="28"/>
          <w:szCs w:val="28"/>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3E27FF" w:rsidRPr="001D03FB" w:rsidRDefault="003E27FF" w:rsidP="003E27FF">
      <w:pPr>
        <w:jc w:val="center"/>
        <w:rPr>
          <w:rFonts w:ascii="Times New Roman" w:hAnsi="Times New Roman"/>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1D03FB" w:rsidRPr="001D03FB" w:rsidTr="00F37FB5">
        <w:tc>
          <w:tcPr>
            <w:tcW w:w="3888" w:type="dxa"/>
            <w:tcBorders>
              <w:top w:val="nil"/>
              <w:left w:val="nil"/>
              <w:bottom w:val="nil"/>
              <w:right w:val="nil"/>
            </w:tcBorders>
          </w:tcPr>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 xml:space="preserve">«МИКУНЬ» </w:t>
            </w:r>
          </w:p>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КАР ОВМÖДЧÖМИНСА СÖВЕТ</w:t>
            </w:r>
          </w:p>
        </w:tc>
        <w:tc>
          <w:tcPr>
            <w:tcW w:w="1800" w:type="dxa"/>
            <w:tcBorders>
              <w:top w:val="nil"/>
              <w:left w:val="nil"/>
              <w:bottom w:val="nil"/>
              <w:right w:val="nil"/>
            </w:tcBorders>
          </w:tcPr>
          <w:p w:rsidR="003E27FF" w:rsidRPr="001D03FB" w:rsidRDefault="003E27FF" w:rsidP="00F37FB5">
            <w:pPr>
              <w:jc w:val="center"/>
              <w:rPr>
                <w:rFonts w:ascii="Times New Roman" w:hAnsi="Times New Roman"/>
                <w:b/>
                <w:bCs/>
                <w:color w:val="000000" w:themeColor="text1"/>
                <w:sz w:val="24"/>
                <w:szCs w:val="24"/>
              </w:rPr>
            </w:pPr>
          </w:p>
        </w:tc>
        <w:tc>
          <w:tcPr>
            <w:tcW w:w="3883" w:type="dxa"/>
            <w:tcBorders>
              <w:top w:val="nil"/>
              <w:left w:val="nil"/>
              <w:bottom w:val="nil"/>
              <w:right w:val="nil"/>
            </w:tcBorders>
          </w:tcPr>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 xml:space="preserve">СОВЕТ </w:t>
            </w:r>
          </w:p>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ГОРОДСКОГО ПОСЕЛЕНИЯ «МИКУНЬ»</w:t>
            </w:r>
          </w:p>
        </w:tc>
      </w:tr>
    </w:tbl>
    <w:p w:rsidR="003E27FF" w:rsidRPr="001D03FB" w:rsidRDefault="003E27FF" w:rsidP="003E27FF">
      <w:pPr>
        <w:spacing w:line="360" w:lineRule="auto"/>
        <w:jc w:val="center"/>
        <w:rPr>
          <w:rFonts w:ascii="Times New Roman" w:hAnsi="Times New Roman"/>
          <w:b/>
          <w:bCs/>
          <w:color w:val="000000" w:themeColor="text1"/>
          <w:sz w:val="28"/>
          <w:szCs w:val="28"/>
        </w:rPr>
      </w:pPr>
    </w:p>
    <w:p w:rsidR="003E27FF" w:rsidRPr="001D03FB" w:rsidRDefault="003E27FF" w:rsidP="003E27FF">
      <w:pPr>
        <w:jc w:val="center"/>
        <w:rPr>
          <w:rFonts w:ascii="Times New Roman" w:hAnsi="Times New Roman"/>
          <w:b/>
          <w:bCs/>
          <w:color w:val="000000" w:themeColor="text1"/>
          <w:sz w:val="28"/>
          <w:szCs w:val="28"/>
        </w:rPr>
      </w:pPr>
    </w:p>
    <w:p w:rsidR="003E27FF" w:rsidRPr="001D03FB" w:rsidRDefault="003E27FF" w:rsidP="003E27FF">
      <w:pPr>
        <w:pStyle w:val="2"/>
        <w:spacing w:before="0" w:after="0" w:line="240" w:lineRule="auto"/>
        <w:jc w:val="center"/>
        <w:rPr>
          <w:rFonts w:ascii="Times New Roman" w:hAnsi="Times New Roman"/>
          <w:color w:val="000000" w:themeColor="text1"/>
          <w:sz w:val="32"/>
          <w:szCs w:val="32"/>
        </w:rPr>
      </w:pPr>
      <w:r w:rsidRPr="001D03FB">
        <w:rPr>
          <w:rFonts w:ascii="Times New Roman" w:hAnsi="Times New Roman"/>
          <w:color w:val="000000" w:themeColor="text1"/>
          <w:sz w:val="32"/>
          <w:szCs w:val="32"/>
        </w:rPr>
        <w:t>ПОМШУÖМ</w:t>
      </w:r>
    </w:p>
    <w:p w:rsidR="003E27FF" w:rsidRPr="001D03FB" w:rsidRDefault="003E27FF" w:rsidP="003E27FF">
      <w:pPr>
        <w:pStyle w:val="2"/>
        <w:spacing w:before="0" w:after="0" w:line="240" w:lineRule="auto"/>
        <w:jc w:val="center"/>
        <w:rPr>
          <w:rFonts w:ascii="Times New Roman" w:hAnsi="Times New Roman"/>
          <w:color w:val="000000" w:themeColor="text1"/>
          <w:sz w:val="32"/>
          <w:szCs w:val="32"/>
        </w:rPr>
      </w:pPr>
      <w:r w:rsidRPr="001D03FB">
        <w:rPr>
          <w:rFonts w:ascii="Times New Roman" w:hAnsi="Times New Roman"/>
          <w:color w:val="000000" w:themeColor="text1"/>
          <w:sz w:val="32"/>
          <w:szCs w:val="32"/>
        </w:rPr>
        <w:t>РЕШЕНИЕ</w:t>
      </w:r>
    </w:p>
    <w:p w:rsidR="003E27FF" w:rsidRPr="001D03FB" w:rsidRDefault="003E27FF" w:rsidP="003E27FF">
      <w:pPr>
        <w:spacing w:line="360" w:lineRule="auto"/>
        <w:jc w:val="center"/>
        <w:rPr>
          <w:rFonts w:ascii="Times New Roman" w:hAnsi="Times New Roman"/>
          <w:color w:val="000000" w:themeColor="text1"/>
          <w:sz w:val="28"/>
          <w:szCs w:val="28"/>
        </w:rPr>
      </w:pPr>
    </w:p>
    <w:p w:rsidR="003E27FF" w:rsidRPr="001D03FB" w:rsidRDefault="003E27FF" w:rsidP="003E27FF">
      <w:pPr>
        <w:rPr>
          <w:rFonts w:ascii="Times New Roman" w:hAnsi="Times New Roman"/>
          <w:color w:val="000000" w:themeColor="text1"/>
          <w:sz w:val="28"/>
          <w:szCs w:val="28"/>
        </w:rPr>
      </w:pPr>
      <w:r w:rsidRPr="001D03FB">
        <w:rPr>
          <w:rFonts w:ascii="Times New Roman" w:hAnsi="Times New Roman"/>
          <w:color w:val="000000" w:themeColor="text1"/>
          <w:sz w:val="28"/>
          <w:szCs w:val="28"/>
        </w:rPr>
        <w:t xml:space="preserve">от </w:t>
      </w:r>
      <w:r w:rsidR="0010524F" w:rsidRPr="001D03FB">
        <w:rPr>
          <w:rFonts w:ascii="Times New Roman" w:hAnsi="Times New Roman"/>
          <w:color w:val="000000" w:themeColor="text1"/>
          <w:sz w:val="28"/>
          <w:szCs w:val="28"/>
        </w:rPr>
        <w:t xml:space="preserve">17 </w:t>
      </w:r>
      <w:r w:rsidR="00C4249E" w:rsidRPr="001D03FB">
        <w:rPr>
          <w:rFonts w:ascii="Times New Roman" w:hAnsi="Times New Roman"/>
          <w:color w:val="000000" w:themeColor="text1"/>
          <w:sz w:val="28"/>
          <w:szCs w:val="28"/>
        </w:rPr>
        <w:t>но</w:t>
      </w:r>
      <w:r w:rsidRPr="001D03FB">
        <w:rPr>
          <w:rFonts w:ascii="Times New Roman" w:hAnsi="Times New Roman"/>
          <w:color w:val="000000" w:themeColor="text1"/>
          <w:sz w:val="28"/>
          <w:szCs w:val="28"/>
        </w:rPr>
        <w:t>ября 2021 года</w:t>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00084C2D">
        <w:rPr>
          <w:rFonts w:ascii="Times New Roman" w:hAnsi="Times New Roman"/>
          <w:color w:val="000000" w:themeColor="text1"/>
          <w:sz w:val="28"/>
          <w:szCs w:val="28"/>
        </w:rPr>
        <w:t xml:space="preserve">                          </w:t>
      </w:r>
      <w:r w:rsidRPr="001D03FB">
        <w:rPr>
          <w:rFonts w:ascii="Times New Roman" w:hAnsi="Times New Roman"/>
          <w:color w:val="000000" w:themeColor="text1"/>
          <w:sz w:val="28"/>
          <w:szCs w:val="28"/>
        </w:rPr>
        <w:t xml:space="preserve">   № 5/2-</w:t>
      </w:r>
      <w:r w:rsidR="001D03FB" w:rsidRPr="001D03FB">
        <w:rPr>
          <w:rFonts w:ascii="Times New Roman" w:hAnsi="Times New Roman"/>
          <w:color w:val="000000" w:themeColor="text1"/>
          <w:sz w:val="28"/>
          <w:szCs w:val="28"/>
        </w:rPr>
        <w:t>9</w:t>
      </w:r>
    </w:p>
    <w:p w:rsidR="003E27FF" w:rsidRPr="001D03FB" w:rsidRDefault="003E27FF" w:rsidP="003E27FF">
      <w:pPr>
        <w:rPr>
          <w:rFonts w:ascii="Times New Roman" w:hAnsi="Times New Roman"/>
          <w:color w:val="000000" w:themeColor="text1"/>
          <w:sz w:val="28"/>
          <w:szCs w:val="28"/>
        </w:rPr>
      </w:pPr>
      <w:r w:rsidRPr="001D03FB">
        <w:rPr>
          <w:rFonts w:ascii="Times New Roman" w:hAnsi="Times New Roman"/>
          <w:color w:val="000000" w:themeColor="text1"/>
          <w:sz w:val="28"/>
          <w:szCs w:val="28"/>
        </w:rPr>
        <w:t>г.Микунь</w:t>
      </w:r>
    </w:p>
    <w:p w:rsidR="003E27FF" w:rsidRPr="001D03FB" w:rsidRDefault="003E27FF" w:rsidP="003E27FF">
      <w:pPr>
        <w:rPr>
          <w:rFonts w:ascii="Times New Roman" w:hAnsi="Times New Roman"/>
          <w:color w:val="000000" w:themeColor="text1"/>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786"/>
      </w:tblGrid>
      <w:tr w:rsidR="001D03FB" w:rsidRPr="001D03FB" w:rsidTr="00F37FB5">
        <w:tc>
          <w:tcPr>
            <w:tcW w:w="5211" w:type="dxa"/>
            <w:tcBorders>
              <w:top w:val="nil"/>
              <w:left w:val="nil"/>
              <w:bottom w:val="nil"/>
              <w:right w:val="nil"/>
            </w:tcBorders>
          </w:tcPr>
          <w:p w:rsidR="003E27FF" w:rsidRPr="001D03FB" w:rsidRDefault="003E27FF" w:rsidP="003E27FF">
            <w:pPr>
              <w:ind w:right="175"/>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Об утверждении Положения о муници</w:t>
            </w:r>
            <w:r w:rsidR="001D03FB" w:rsidRPr="001D03FB">
              <w:rPr>
                <w:rFonts w:ascii="Times New Roman" w:hAnsi="Times New Roman"/>
                <w:color w:val="000000" w:themeColor="text1"/>
                <w:sz w:val="28"/>
                <w:szCs w:val="28"/>
              </w:rPr>
              <w:t>-</w:t>
            </w:r>
            <w:r w:rsidRPr="001D03FB">
              <w:rPr>
                <w:rFonts w:ascii="Times New Roman" w:hAnsi="Times New Roman"/>
                <w:color w:val="000000" w:themeColor="text1"/>
                <w:sz w:val="28"/>
                <w:szCs w:val="28"/>
              </w:rPr>
              <w:t>пальном контроле на автомобильном транспорте и в дорожном хозяйстве на территории муниципального образова</w:t>
            </w:r>
            <w:r w:rsidR="001D03FB" w:rsidRPr="001D03FB">
              <w:rPr>
                <w:rFonts w:ascii="Times New Roman" w:hAnsi="Times New Roman"/>
                <w:color w:val="000000" w:themeColor="text1"/>
                <w:sz w:val="28"/>
                <w:szCs w:val="28"/>
              </w:rPr>
              <w:t>-</w:t>
            </w:r>
            <w:r w:rsidRPr="001D03FB">
              <w:rPr>
                <w:rFonts w:ascii="Times New Roman" w:hAnsi="Times New Roman"/>
                <w:color w:val="000000" w:themeColor="text1"/>
                <w:sz w:val="28"/>
                <w:szCs w:val="28"/>
              </w:rPr>
              <w:t>ния городского поселения «Микунь»</w:t>
            </w:r>
          </w:p>
        </w:tc>
        <w:tc>
          <w:tcPr>
            <w:tcW w:w="4786" w:type="dxa"/>
            <w:tcBorders>
              <w:top w:val="nil"/>
              <w:left w:val="nil"/>
              <w:bottom w:val="nil"/>
              <w:right w:val="nil"/>
            </w:tcBorders>
          </w:tcPr>
          <w:p w:rsidR="003E27FF" w:rsidRPr="001D03FB" w:rsidRDefault="003E27FF" w:rsidP="00F37FB5">
            <w:pPr>
              <w:rPr>
                <w:rFonts w:ascii="Times New Roman" w:hAnsi="Times New Roman"/>
                <w:color w:val="000000" w:themeColor="text1"/>
                <w:sz w:val="28"/>
                <w:szCs w:val="28"/>
              </w:rPr>
            </w:pPr>
          </w:p>
        </w:tc>
      </w:tr>
    </w:tbl>
    <w:p w:rsidR="003E27FF" w:rsidRPr="001D03FB" w:rsidRDefault="003E27FF" w:rsidP="001D03FB">
      <w:pPr>
        <w:widowControl/>
        <w:spacing w:line="276" w:lineRule="auto"/>
        <w:ind w:right="-199"/>
        <w:rPr>
          <w:rFonts w:ascii="Times New Roman" w:hAnsi="Times New Roman"/>
          <w:color w:val="000000" w:themeColor="text1"/>
          <w:sz w:val="28"/>
          <w:szCs w:val="28"/>
        </w:rPr>
      </w:pPr>
    </w:p>
    <w:p w:rsidR="00311996" w:rsidRPr="001D03FB" w:rsidRDefault="00311996" w:rsidP="00376224">
      <w:pPr>
        <w:spacing w:line="276" w:lineRule="auto"/>
        <w:jc w:val="center"/>
        <w:outlineLvl w:val="0"/>
        <w:rPr>
          <w:rFonts w:ascii="Times New Roman" w:hAnsi="Times New Roman"/>
          <w:b/>
          <w:color w:val="000000" w:themeColor="text1"/>
          <w:sz w:val="24"/>
          <w:szCs w:val="24"/>
        </w:rPr>
      </w:pPr>
    </w:p>
    <w:p w:rsidR="00074B4F" w:rsidRPr="001D03FB" w:rsidRDefault="002729F0" w:rsidP="001D03FB">
      <w:pPr>
        <w:spacing w:after="1"/>
        <w:ind w:firstLine="708"/>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В соответствии с</w:t>
      </w:r>
      <w:r w:rsidR="007C10B4" w:rsidRPr="001D03FB">
        <w:rPr>
          <w:rFonts w:ascii="Times New Roman" w:hAnsi="Times New Roman"/>
          <w:color w:val="000000" w:themeColor="text1"/>
          <w:sz w:val="28"/>
          <w:szCs w:val="28"/>
        </w:rPr>
        <w:t xml:space="preserve">о статьей   </w:t>
      </w:r>
      <w:r w:rsidR="008462A7" w:rsidRPr="001D03FB">
        <w:rPr>
          <w:rFonts w:ascii="Times New Roman" w:hAnsi="Times New Roman"/>
          <w:color w:val="000000" w:themeColor="text1"/>
          <w:sz w:val="28"/>
          <w:szCs w:val="28"/>
        </w:rPr>
        <w:t xml:space="preserve">13 </w:t>
      </w:r>
      <w:r w:rsidRPr="001D03FB">
        <w:rPr>
          <w:rFonts w:ascii="Times New Roman" w:hAnsi="Times New Roman"/>
          <w:color w:val="000000" w:themeColor="text1"/>
          <w:sz w:val="28"/>
          <w:szCs w:val="28"/>
        </w:rPr>
        <w:t>Федерального закона</w:t>
      </w:r>
      <w:r w:rsidR="00084C2D">
        <w:rPr>
          <w:rFonts w:ascii="Times New Roman" w:hAnsi="Times New Roman"/>
          <w:color w:val="000000" w:themeColor="text1"/>
          <w:sz w:val="28"/>
          <w:szCs w:val="28"/>
        </w:rPr>
        <w:t xml:space="preserve"> </w:t>
      </w:r>
      <w:r w:rsidR="008462A7" w:rsidRPr="001D03FB">
        <w:rPr>
          <w:rFonts w:ascii="Times New Roman" w:hAnsi="Times New Roman"/>
          <w:color w:val="000000" w:themeColor="text1"/>
          <w:sz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74B4F" w:rsidRPr="001D03FB">
        <w:rPr>
          <w:rFonts w:ascii="Times New Roman" w:hAnsi="Times New Roman"/>
          <w:color w:val="000000" w:themeColor="text1"/>
          <w:sz w:val="28"/>
          <w:szCs w:val="28"/>
        </w:rPr>
        <w:t xml:space="preserve">, </w:t>
      </w:r>
      <w:r w:rsidR="0001368B" w:rsidRPr="001D03FB">
        <w:rPr>
          <w:rFonts w:ascii="Times New Roman" w:hAnsi="Times New Roman"/>
          <w:color w:val="000000" w:themeColor="text1"/>
          <w:sz w:val="28"/>
          <w:szCs w:val="28"/>
        </w:rPr>
        <w:t>с п</w:t>
      </w:r>
      <w:r w:rsidR="007C10B4" w:rsidRPr="001D03FB">
        <w:rPr>
          <w:rFonts w:ascii="Times New Roman" w:hAnsi="Times New Roman"/>
          <w:color w:val="000000" w:themeColor="text1"/>
          <w:sz w:val="28"/>
          <w:szCs w:val="28"/>
        </w:rPr>
        <w:t xml:space="preserve">унктом </w:t>
      </w:r>
      <w:r w:rsidR="008462A7" w:rsidRPr="001D03FB">
        <w:rPr>
          <w:rFonts w:ascii="Times New Roman" w:hAnsi="Times New Roman"/>
          <w:color w:val="000000" w:themeColor="text1"/>
          <w:sz w:val="28"/>
          <w:szCs w:val="28"/>
        </w:rPr>
        <w:t>5</w:t>
      </w:r>
      <w:r w:rsidR="0001368B" w:rsidRPr="001D03FB">
        <w:rPr>
          <w:rFonts w:ascii="Times New Roman" w:hAnsi="Times New Roman"/>
          <w:color w:val="000000" w:themeColor="text1"/>
          <w:sz w:val="28"/>
          <w:szCs w:val="28"/>
        </w:rPr>
        <w:t xml:space="preserve"> ч</w:t>
      </w:r>
      <w:r w:rsidR="007C10B4" w:rsidRPr="001D03FB">
        <w:rPr>
          <w:rFonts w:ascii="Times New Roman" w:hAnsi="Times New Roman"/>
          <w:color w:val="000000" w:themeColor="text1"/>
          <w:sz w:val="28"/>
          <w:szCs w:val="28"/>
        </w:rPr>
        <w:t xml:space="preserve">асти </w:t>
      </w:r>
      <w:r w:rsidR="0001368B" w:rsidRPr="001D03FB">
        <w:rPr>
          <w:rFonts w:ascii="Times New Roman" w:hAnsi="Times New Roman"/>
          <w:color w:val="000000" w:themeColor="text1"/>
          <w:sz w:val="28"/>
          <w:szCs w:val="28"/>
        </w:rPr>
        <w:t xml:space="preserve"> 1 статьи 14 </w:t>
      </w:r>
      <w:r w:rsidR="00074B4F" w:rsidRPr="001D03FB">
        <w:rPr>
          <w:rFonts w:ascii="Times New Roman" w:hAnsi="Times New Roman"/>
          <w:color w:val="000000" w:themeColor="text1"/>
          <w:sz w:val="28"/>
          <w:szCs w:val="28"/>
        </w:rPr>
        <w:t>Федеральн</w:t>
      </w:r>
      <w:r w:rsidR="0001368B" w:rsidRPr="001D03FB">
        <w:rPr>
          <w:rFonts w:ascii="Times New Roman" w:hAnsi="Times New Roman"/>
          <w:color w:val="000000" w:themeColor="text1"/>
          <w:sz w:val="28"/>
          <w:szCs w:val="28"/>
        </w:rPr>
        <w:t>ого</w:t>
      </w:r>
      <w:r w:rsidR="00084C2D">
        <w:rPr>
          <w:rFonts w:ascii="Times New Roman" w:hAnsi="Times New Roman"/>
          <w:color w:val="000000" w:themeColor="text1"/>
          <w:sz w:val="28"/>
          <w:szCs w:val="28"/>
        </w:rPr>
        <w:t xml:space="preserve"> </w:t>
      </w:r>
      <w:hyperlink r:id="rId8" w:history="1">
        <w:r w:rsidR="00074B4F" w:rsidRPr="001D03FB">
          <w:rPr>
            <w:rFonts w:ascii="Times New Roman" w:hAnsi="Times New Roman"/>
            <w:color w:val="000000" w:themeColor="text1"/>
            <w:sz w:val="28"/>
            <w:szCs w:val="28"/>
          </w:rPr>
          <w:t>закон</w:t>
        </w:r>
      </w:hyperlink>
      <w:r w:rsidR="0001368B" w:rsidRPr="001D03FB">
        <w:rPr>
          <w:rFonts w:ascii="Times New Roman" w:hAnsi="Times New Roman"/>
          <w:color w:val="000000" w:themeColor="text1"/>
          <w:sz w:val="28"/>
          <w:szCs w:val="28"/>
        </w:rPr>
        <w:t>а</w:t>
      </w:r>
      <w:r w:rsidR="00074B4F" w:rsidRPr="001D03FB">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в</w:t>
      </w:r>
      <w:r w:rsidR="00074B4F" w:rsidRPr="001D03FB">
        <w:rPr>
          <w:rFonts w:ascii="Times New Roman" w:hAnsi="Times New Roman"/>
          <w:color w:val="000000" w:themeColor="text1"/>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A1558" w:rsidRPr="001D03FB">
        <w:rPr>
          <w:rFonts w:ascii="Times New Roman" w:hAnsi="Times New Roman"/>
          <w:color w:val="000000" w:themeColor="text1"/>
          <w:sz w:val="28"/>
        </w:rPr>
        <w:t xml:space="preserve">, </w:t>
      </w:r>
      <w:r w:rsidR="00074B4F" w:rsidRPr="001D03FB">
        <w:rPr>
          <w:rFonts w:ascii="Times New Roman" w:hAnsi="Times New Roman"/>
          <w:color w:val="000000" w:themeColor="text1"/>
          <w:sz w:val="28"/>
          <w:szCs w:val="28"/>
        </w:rPr>
        <w:t xml:space="preserve">Совет </w:t>
      </w:r>
      <w:r w:rsidR="003E27FF" w:rsidRPr="001D03FB">
        <w:rPr>
          <w:rFonts w:ascii="Times New Roman" w:hAnsi="Times New Roman"/>
          <w:color w:val="000000" w:themeColor="text1"/>
          <w:sz w:val="28"/>
          <w:szCs w:val="28"/>
        </w:rPr>
        <w:t>городского поселения «Микунь</w:t>
      </w:r>
      <w:r w:rsidR="0059088F" w:rsidRPr="001D03FB">
        <w:rPr>
          <w:rFonts w:ascii="Times New Roman" w:hAnsi="Times New Roman"/>
          <w:color w:val="000000" w:themeColor="text1"/>
          <w:sz w:val="28"/>
          <w:szCs w:val="28"/>
        </w:rPr>
        <w:t xml:space="preserve">» </w:t>
      </w:r>
      <w:r w:rsidR="00376224" w:rsidRPr="001D03FB">
        <w:rPr>
          <w:rFonts w:ascii="Times New Roman" w:hAnsi="Times New Roman"/>
          <w:color w:val="000000" w:themeColor="text1"/>
          <w:sz w:val="28"/>
          <w:szCs w:val="28"/>
        </w:rPr>
        <w:t>РЕШИЛ</w:t>
      </w:r>
      <w:r w:rsidR="00074B4F" w:rsidRPr="001D03FB">
        <w:rPr>
          <w:rFonts w:ascii="Times New Roman" w:hAnsi="Times New Roman"/>
          <w:color w:val="000000" w:themeColor="text1"/>
          <w:sz w:val="28"/>
          <w:szCs w:val="28"/>
        </w:rPr>
        <w:t>:</w:t>
      </w:r>
    </w:p>
    <w:p w:rsidR="00074B4F" w:rsidRPr="001D03FB" w:rsidRDefault="00074B4F" w:rsidP="001D03FB">
      <w:pPr>
        <w:ind w:firstLine="720"/>
        <w:jc w:val="both"/>
        <w:outlineLvl w:val="0"/>
        <w:rPr>
          <w:rFonts w:ascii="Times New Roman" w:hAnsi="Times New Roman"/>
          <w:color w:val="000000" w:themeColor="text1"/>
          <w:sz w:val="28"/>
          <w:szCs w:val="28"/>
        </w:rPr>
      </w:pPr>
      <w:r w:rsidRPr="001D03FB">
        <w:rPr>
          <w:rFonts w:ascii="Times New Roman" w:hAnsi="Times New Roman"/>
          <w:color w:val="000000" w:themeColor="text1"/>
          <w:sz w:val="28"/>
          <w:szCs w:val="28"/>
        </w:rPr>
        <w:t xml:space="preserve">1. Утвердить Положение </w:t>
      </w:r>
      <w:r w:rsidR="00313CF6" w:rsidRPr="001D03FB">
        <w:rPr>
          <w:rFonts w:ascii="Times New Roman" w:hAnsi="Times New Roman"/>
          <w:color w:val="000000" w:themeColor="text1"/>
          <w:sz w:val="28"/>
          <w:szCs w:val="28"/>
        </w:rPr>
        <w:t xml:space="preserve">о муниципальном контроле </w:t>
      </w:r>
      <w:r w:rsidR="008462A7" w:rsidRPr="001D03FB">
        <w:rPr>
          <w:rFonts w:ascii="Times New Roman" w:hAnsi="Times New Roman"/>
          <w:color w:val="000000" w:themeColor="text1"/>
          <w:sz w:val="28"/>
          <w:szCs w:val="28"/>
        </w:rPr>
        <w:t xml:space="preserve">на автомобильном транспорте и в дорожном хозяйстве </w:t>
      </w:r>
      <w:r w:rsidR="00311996" w:rsidRPr="001D03FB">
        <w:rPr>
          <w:rFonts w:ascii="Times New Roman" w:hAnsi="Times New Roman"/>
          <w:color w:val="000000" w:themeColor="text1"/>
          <w:sz w:val="28"/>
          <w:szCs w:val="28"/>
        </w:rPr>
        <w:t xml:space="preserve">на территории </w:t>
      </w:r>
      <w:r w:rsidR="00311996" w:rsidRPr="001D03FB">
        <w:rPr>
          <w:rFonts w:ascii="Times New Roman" w:hAnsi="Times New Roman"/>
          <w:color w:val="000000" w:themeColor="text1"/>
          <w:kern w:val="1"/>
          <w:sz w:val="28"/>
          <w:szCs w:val="28"/>
        </w:rPr>
        <w:t xml:space="preserve">муниципального образования </w:t>
      </w:r>
      <w:r w:rsidR="003E27FF" w:rsidRPr="001D03FB">
        <w:rPr>
          <w:rFonts w:ascii="Times New Roman" w:hAnsi="Times New Roman"/>
          <w:color w:val="000000" w:themeColor="text1"/>
          <w:kern w:val="1"/>
          <w:sz w:val="28"/>
          <w:szCs w:val="28"/>
        </w:rPr>
        <w:t>городского поселения «Микунь</w:t>
      </w:r>
      <w:r w:rsidR="00311996" w:rsidRPr="001D03FB">
        <w:rPr>
          <w:rFonts w:ascii="Times New Roman" w:hAnsi="Times New Roman"/>
          <w:color w:val="000000" w:themeColor="text1"/>
          <w:kern w:val="1"/>
          <w:sz w:val="28"/>
          <w:szCs w:val="28"/>
        </w:rPr>
        <w:t>»</w:t>
      </w:r>
      <w:r w:rsidRPr="001D03FB">
        <w:rPr>
          <w:rFonts w:ascii="Times New Roman" w:hAnsi="Times New Roman"/>
          <w:color w:val="000000" w:themeColor="text1"/>
          <w:kern w:val="1"/>
          <w:sz w:val="28"/>
          <w:szCs w:val="28"/>
        </w:rPr>
        <w:t xml:space="preserve"> согласно приложению.</w:t>
      </w:r>
    </w:p>
    <w:p w:rsidR="00074B4F" w:rsidRPr="001D03FB" w:rsidRDefault="00074B4F" w:rsidP="001D03FB">
      <w:pPr>
        <w:autoSpaceDE w:val="0"/>
        <w:ind w:firstLine="709"/>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 xml:space="preserve">2. </w:t>
      </w:r>
      <w:r w:rsidRPr="001D03FB">
        <w:rPr>
          <w:rFonts w:ascii="Times New Roman" w:hAnsi="Times New Roman"/>
          <w:bCs/>
          <w:color w:val="000000" w:themeColor="text1"/>
          <w:sz w:val="28"/>
          <w:szCs w:val="28"/>
        </w:rPr>
        <w:t>Настоящее решение вступает в силу</w:t>
      </w:r>
      <w:r w:rsidRPr="001D03FB">
        <w:rPr>
          <w:rFonts w:ascii="Times New Roman" w:hAnsi="Times New Roman"/>
          <w:color w:val="000000" w:themeColor="text1"/>
          <w:sz w:val="28"/>
          <w:szCs w:val="28"/>
        </w:rPr>
        <w:t xml:space="preserve"> со дня его</w:t>
      </w:r>
      <w:r w:rsidR="003A1558" w:rsidRPr="001D03FB">
        <w:rPr>
          <w:rFonts w:ascii="Times New Roman" w:hAnsi="Times New Roman"/>
          <w:color w:val="000000" w:themeColor="text1"/>
          <w:sz w:val="28"/>
          <w:szCs w:val="28"/>
        </w:rPr>
        <w:t xml:space="preserve"> опубликования</w:t>
      </w:r>
      <w:r w:rsidR="00084C2D">
        <w:rPr>
          <w:rFonts w:ascii="Times New Roman" w:hAnsi="Times New Roman"/>
          <w:color w:val="000000" w:themeColor="text1"/>
          <w:sz w:val="28"/>
          <w:szCs w:val="28"/>
        </w:rPr>
        <w:t xml:space="preserve"> </w:t>
      </w:r>
      <w:r w:rsidR="003A1558" w:rsidRPr="001D03FB">
        <w:rPr>
          <w:rFonts w:ascii="Times New Roman" w:hAnsi="Times New Roman"/>
          <w:color w:val="000000" w:themeColor="text1"/>
          <w:sz w:val="28"/>
          <w:szCs w:val="28"/>
        </w:rPr>
        <w:t>(</w:t>
      </w:r>
      <w:r w:rsidR="00376224" w:rsidRPr="001D03FB">
        <w:rPr>
          <w:rFonts w:ascii="Times New Roman" w:hAnsi="Times New Roman"/>
          <w:color w:val="000000" w:themeColor="text1"/>
          <w:sz w:val="28"/>
          <w:szCs w:val="28"/>
        </w:rPr>
        <w:t>обнародования</w:t>
      </w:r>
      <w:r w:rsidR="003A1558" w:rsidRPr="001D03FB">
        <w:rPr>
          <w:rFonts w:ascii="Times New Roman" w:hAnsi="Times New Roman"/>
          <w:color w:val="000000" w:themeColor="text1"/>
          <w:sz w:val="28"/>
          <w:szCs w:val="28"/>
        </w:rPr>
        <w:t>)</w:t>
      </w:r>
      <w:r w:rsidRPr="001D03FB">
        <w:rPr>
          <w:rFonts w:ascii="Times New Roman" w:hAnsi="Times New Roman"/>
          <w:color w:val="000000" w:themeColor="text1"/>
          <w:sz w:val="28"/>
          <w:szCs w:val="28"/>
        </w:rPr>
        <w:t>.</w:t>
      </w:r>
    </w:p>
    <w:p w:rsidR="00376224" w:rsidRPr="001D03FB" w:rsidRDefault="00376224" w:rsidP="001D03FB">
      <w:pPr>
        <w:autoSpaceDE w:val="0"/>
        <w:spacing w:line="600" w:lineRule="auto"/>
        <w:ind w:firstLine="709"/>
        <w:jc w:val="both"/>
        <w:rPr>
          <w:rFonts w:ascii="Times New Roman" w:hAnsi="Times New Roman"/>
          <w:color w:val="000000" w:themeColor="text1"/>
          <w:sz w:val="28"/>
          <w:szCs w:val="28"/>
        </w:rPr>
      </w:pPr>
    </w:p>
    <w:p w:rsidR="00376224" w:rsidRPr="001D03FB" w:rsidRDefault="00376224" w:rsidP="001D03FB">
      <w:pPr>
        <w:widowControl/>
        <w:autoSpaceDE w:val="0"/>
        <w:autoSpaceDN w:val="0"/>
        <w:adjustRightInd w:val="0"/>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Гл</w:t>
      </w:r>
      <w:r w:rsidR="003E27FF" w:rsidRPr="001D03FB">
        <w:rPr>
          <w:rFonts w:ascii="Times New Roman" w:hAnsi="Times New Roman"/>
          <w:color w:val="000000" w:themeColor="text1"/>
          <w:sz w:val="28"/>
          <w:szCs w:val="28"/>
        </w:rPr>
        <w:t>ава городского поселения «Микунь</w:t>
      </w:r>
      <w:r w:rsidRPr="001D03FB">
        <w:rPr>
          <w:rFonts w:ascii="Times New Roman" w:hAnsi="Times New Roman"/>
          <w:color w:val="000000" w:themeColor="text1"/>
          <w:sz w:val="28"/>
          <w:szCs w:val="28"/>
        </w:rPr>
        <w:t>»</w:t>
      </w:r>
      <w:r w:rsidR="00084C2D">
        <w:rPr>
          <w:rFonts w:ascii="Times New Roman" w:hAnsi="Times New Roman"/>
          <w:color w:val="000000" w:themeColor="text1"/>
          <w:sz w:val="28"/>
          <w:szCs w:val="28"/>
        </w:rPr>
        <w:t xml:space="preserve"> </w:t>
      </w:r>
      <w:r w:rsidRPr="001D03FB">
        <w:rPr>
          <w:rFonts w:ascii="Times New Roman" w:hAnsi="Times New Roman"/>
          <w:color w:val="000000" w:themeColor="text1"/>
          <w:sz w:val="28"/>
          <w:szCs w:val="28"/>
        </w:rPr>
        <w:t>-</w:t>
      </w:r>
    </w:p>
    <w:p w:rsidR="00C50845" w:rsidRPr="001D03FB" w:rsidRDefault="003E27FF" w:rsidP="001D03FB">
      <w:pPr>
        <w:widowControl/>
        <w:tabs>
          <w:tab w:val="left" w:pos="6840"/>
        </w:tabs>
        <w:autoSpaceDE w:val="0"/>
        <w:autoSpaceDN w:val="0"/>
        <w:adjustRightInd w:val="0"/>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п</w:t>
      </w:r>
      <w:r w:rsidR="00376224" w:rsidRPr="001D03FB">
        <w:rPr>
          <w:rFonts w:ascii="Times New Roman" w:hAnsi="Times New Roman"/>
          <w:color w:val="000000" w:themeColor="text1"/>
          <w:sz w:val="28"/>
          <w:szCs w:val="28"/>
        </w:rPr>
        <w:t>редседатель Совета</w:t>
      </w:r>
      <w:r w:rsidRPr="001D03FB">
        <w:rPr>
          <w:rFonts w:ascii="Times New Roman" w:hAnsi="Times New Roman"/>
          <w:color w:val="000000" w:themeColor="text1"/>
          <w:sz w:val="28"/>
          <w:szCs w:val="28"/>
        </w:rPr>
        <w:tab/>
      </w:r>
      <w:r w:rsidR="003A1558" w:rsidRPr="001D03FB">
        <w:rPr>
          <w:rFonts w:ascii="Times New Roman" w:hAnsi="Times New Roman"/>
          <w:color w:val="000000" w:themeColor="text1"/>
          <w:sz w:val="28"/>
          <w:szCs w:val="28"/>
        </w:rPr>
        <w:t xml:space="preserve">               Д.В.</w:t>
      </w:r>
      <w:r w:rsidR="00084C2D">
        <w:rPr>
          <w:rFonts w:ascii="Times New Roman" w:hAnsi="Times New Roman"/>
          <w:color w:val="000000" w:themeColor="text1"/>
          <w:sz w:val="28"/>
          <w:szCs w:val="28"/>
        </w:rPr>
        <w:t xml:space="preserve"> </w:t>
      </w:r>
      <w:r w:rsidR="003A1558" w:rsidRPr="001D03FB">
        <w:rPr>
          <w:rFonts w:ascii="Times New Roman" w:hAnsi="Times New Roman"/>
          <w:color w:val="000000" w:themeColor="text1"/>
          <w:sz w:val="28"/>
          <w:szCs w:val="28"/>
        </w:rPr>
        <w:t>Габов</w:t>
      </w:r>
    </w:p>
    <w:p w:rsidR="001D03FB" w:rsidRPr="001D03FB" w:rsidRDefault="001D03FB" w:rsidP="001D03FB">
      <w:pPr>
        <w:widowControl/>
        <w:tabs>
          <w:tab w:val="left" w:pos="6840"/>
        </w:tabs>
        <w:autoSpaceDE w:val="0"/>
        <w:autoSpaceDN w:val="0"/>
        <w:adjustRightInd w:val="0"/>
        <w:jc w:val="both"/>
        <w:rPr>
          <w:rFonts w:ascii="Times New Roman" w:hAnsi="Times New Roman"/>
          <w:color w:val="000000" w:themeColor="text1"/>
          <w:sz w:val="28"/>
          <w:szCs w:val="28"/>
        </w:rPr>
      </w:pPr>
    </w:p>
    <w:p w:rsidR="001D03FB" w:rsidRPr="001D03FB" w:rsidRDefault="001D03FB" w:rsidP="001D03FB">
      <w:pPr>
        <w:widowControl/>
        <w:tabs>
          <w:tab w:val="left" w:pos="6840"/>
        </w:tabs>
        <w:autoSpaceDE w:val="0"/>
        <w:autoSpaceDN w:val="0"/>
        <w:adjustRightInd w:val="0"/>
        <w:jc w:val="both"/>
        <w:rPr>
          <w:rFonts w:ascii="Times New Roman" w:hAnsi="Times New Roman"/>
          <w:color w:val="000000" w:themeColor="text1"/>
          <w:sz w:val="28"/>
          <w:szCs w:val="28"/>
        </w:rPr>
      </w:pPr>
    </w:p>
    <w:p w:rsidR="00C50845" w:rsidRPr="001D03FB" w:rsidRDefault="00C50845" w:rsidP="00376224">
      <w:pPr>
        <w:pStyle w:val="ConsPlusTitle"/>
        <w:jc w:val="right"/>
        <w:rPr>
          <w:b w:val="0"/>
          <w:color w:val="000000" w:themeColor="text1"/>
          <w:sz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1D03FB" w:rsidRPr="007C46BD" w:rsidTr="001D03FB">
        <w:tc>
          <w:tcPr>
            <w:tcW w:w="4928" w:type="dxa"/>
          </w:tcPr>
          <w:p w:rsidR="001D03FB" w:rsidRPr="007C46BD" w:rsidRDefault="001D03FB" w:rsidP="003E27FF">
            <w:pPr>
              <w:autoSpaceDE w:val="0"/>
              <w:autoSpaceDN w:val="0"/>
              <w:adjustRightInd w:val="0"/>
              <w:jc w:val="right"/>
              <w:outlineLvl w:val="0"/>
              <w:rPr>
                <w:rFonts w:ascii="Times New Roman" w:hAnsi="Times New Roman"/>
                <w:color w:val="000000" w:themeColor="text1"/>
                <w:sz w:val="26"/>
                <w:szCs w:val="26"/>
              </w:rPr>
            </w:pPr>
          </w:p>
        </w:tc>
        <w:tc>
          <w:tcPr>
            <w:tcW w:w="4928" w:type="dxa"/>
          </w:tcPr>
          <w:p w:rsidR="001D03FB" w:rsidRPr="007C46BD" w:rsidRDefault="001D03FB" w:rsidP="001D03FB">
            <w:pPr>
              <w:autoSpaceDE w:val="0"/>
              <w:autoSpaceDN w:val="0"/>
              <w:adjustRightInd w:val="0"/>
              <w:outlineLvl w:val="0"/>
              <w:rPr>
                <w:rFonts w:ascii="Times New Roman" w:hAnsi="Times New Roman"/>
                <w:color w:val="000000" w:themeColor="text1"/>
                <w:sz w:val="26"/>
                <w:szCs w:val="26"/>
              </w:rPr>
            </w:pPr>
            <w:r w:rsidRPr="007C46BD">
              <w:rPr>
                <w:rFonts w:ascii="Times New Roman" w:hAnsi="Times New Roman"/>
                <w:color w:val="000000" w:themeColor="text1"/>
                <w:sz w:val="26"/>
                <w:szCs w:val="26"/>
              </w:rPr>
              <w:t>УТВЕРЖДЕНО</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решением Совета </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муниципального образования </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городского поселения «Микунь»  </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от 17.11.2021 № 5/2-9</w:t>
            </w:r>
          </w:p>
          <w:p w:rsidR="001D03FB" w:rsidRPr="007C46BD" w:rsidRDefault="001D03FB" w:rsidP="001D03FB">
            <w:pPr>
              <w:autoSpaceDE w:val="0"/>
              <w:autoSpaceDN w:val="0"/>
              <w:adjustRightInd w:val="0"/>
              <w:rPr>
                <w:rFonts w:ascii="Times New Roman" w:hAnsi="Times New Roman"/>
                <w:color w:val="000000" w:themeColor="text1"/>
                <w:sz w:val="26"/>
                <w:szCs w:val="26"/>
              </w:rPr>
            </w:pPr>
          </w:p>
          <w:p w:rsidR="001D03FB" w:rsidRPr="007C46BD" w:rsidRDefault="001D03FB" w:rsidP="001D03FB">
            <w:pPr>
              <w:pStyle w:val="ConsPlusTitle"/>
              <w:spacing w:line="240" w:lineRule="exact"/>
              <w:rPr>
                <w:b w:val="0"/>
                <w:color w:val="000000" w:themeColor="text1"/>
                <w:sz w:val="26"/>
                <w:szCs w:val="26"/>
              </w:rPr>
            </w:pPr>
            <w:r w:rsidRPr="007C46BD">
              <w:rPr>
                <w:b w:val="0"/>
                <w:color w:val="000000" w:themeColor="text1"/>
                <w:sz w:val="26"/>
                <w:szCs w:val="26"/>
              </w:rPr>
              <w:t>(приложение)</w:t>
            </w:r>
          </w:p>
        </w:tc>
      </w:tr>
    </w:tbl>
    <w:p w:rsidR="001D03FB" w:rsidRPr="007C46BD" w:rsidRDefault="001D03FB" w:rsidP="003E27FF">
      <w:pPr>
        <w:autoSpaceDE w:val="0"/>
        <w:autoSpaceDN w:val="0"/>
        <w:adjustRightInd w:val="0"/>
        <w:jc w:val="right"/>
        <w:outlineLvl w:val="0"/>
        <w:rPr>
          <w:rFonts w:ascii="Times New Roman" w:hAnsi="Times New Roman"/>
          <w:color w:val="000000" w:themeColor="text1"/>
          <w:sz w:val="26"/>
          <w:szCs w:val="26"/>
        </w:rPr>
      </w:pPr>
    </w:p>
    <w:p w:rsidR="00003E46" w:rsidRPr="007C46BD" w:rsidRDefault="00003E46" w:rsidP="0024234A">
      <w:pPr>
        <w:pStyle w:val="ConsPlusTitle"/>
        <w:spacing w:line="240" w:lineRule="exact"/>
        <w:jc w:val="center"/>
        <w:rPr>
          <w:color w:val="000000" w:themeColor="text1"/>
          <w:sz w:val="26"/>
          <w:szCs w:val="26"/>
        </w:rPr>
      </w:pPr>
    </w:p>
    <w:p w:rsidR="0024234A" w:rsidRPr="007C46BD" w:rsidRDefault="0024234A" w:rsidP="0024234A">
      <w:pPr>
        <w:pStyle w:val="ConsPlusTitle"/>
        <w:spacing w:line="240" w:lineRule="exact"/>
        <w:jc w:val="center"/>
        <w:rPr>
          <w:color w:val="000000" w:themeColor="text1"/>
          <w:sz w:val="26"/>
          <w:szCs w:val="26"/>
        </w:rPr>
      </w:pPr>
      <w:r w:rsidRPr="007C46BD">
        <w:rPr>
          <w:color w:val="000000" w:themeColor="text1"/>
          <w:sz w:val="26"/>
          <w:szCs w:val="26"/>
        </w:rPr>
        <w:t>ПОЛОЖЕНИЕ</w:t>
      </w:r>
    </w:p>
    <w:p w:rsidR="007C46BD" w:rsidRPr="007C46BD" w:rsidRDefault="007C46BD" w:rsidP="007C46BD">
      <w:pPr>
        <w:pStyle w:val="ConsPlusTitle"/>
        <w:jc w:val="center"/>
        <w:rPr>
          <w:color w:val="000000" w:themeColor="text1"/>
          <w:sz w:val="26"/>
          <w:szCs w:val="26"/>
        </w:rPr>
      </w:pPr>
      <w:bookmarkStart w:id="0" w:name="_Hlk73456502"/>
      <w:r w:rsidRPr="007C46BD">
        <w:rPr>
          <w:color w:val="000000" w:themeColor="text1"/>
          <w:sz w:val="26"/>
          <w:szCs w:val="26"/>
        </w:rPr>
        <w:t xml:space="preserve">о муниципальном контроле </w:t>
      </w:r>
      <w:r w:rsidR="00887A17" w:rsidRPr="007C46BD">
        <w:rPr>
          <w:color w:val="000000" w:themeColor="text1"/>
          <w:sz w:val="26"/>
          <w:szCs w:val="26"/>
        </w:rPr>
        <w:t xml:space="preserve">на автомобильном транспорте </w:t>
      </w:r>
    </w:p>
    <w:p w:rsidR="007C46BD" w:rsidRDefault="00887A17" w:rsidP="007C46BD">
      <w:pPr>
        <w:pStyle w:val="ConsPlusTitle"/>
        <w:jc w:val="center"/>
        <w:rPr>
          <w:color w:val="000000" w:themeColor="text1"/>
          <w:kern w:val="1"/>
          <w:sz w:val="26"/>
          <w:szCs w:val="26"/>
        </w:rPr>
      </w:pPr>
      <w:r w:rsidRPr="007C46BD">
        <w:rPr>
          <w:color w:val="000000" w:themeColor="text1"/>
          <w:sz w:val="26"/>
          <w:szCs w:val="26"/>
        </w:rPr>
        <w:t>и в дорожном хозяйстве</w:t>
      </w:r>
      <w:r w:rsidR="007C46BD" w:rsidRPr="007C46BD">
        <w:rPr>
          <w:b w:val="0"/>
          <w:color w:val="000000" w:themeColor="text1"/>
          <w:sz w:val="26"/>
          <w:szCs w:val="26"/>
        </w:rPr>
        <w:t xml:space="preserve"> </w:t>
      </w:r>
      <w:r w:rsidR="00003E46" w:rsidRPr="007C46BD">
        <w:rPr>
          <w:color w:val="000000" w:themeColor="text1"/>
          <w:sz w:val="26"/>
          <w:szCs w:val="26"/>
        </w:rPr>
        <w:t>на территории</w:t>
      </w:r>
      <w:bookmarkEnd w:id="0"/>
      <w:r w:rsidR="007C46BD" w:rsidRPr="007C46BD">
        <w:rPr>
          <w:b w:val="0"/>
          <w:color w:val="000000" w:themeColor="text1"/>
          <w:sz w:val="26"/>
          <w:szCs w:val="26"/>
        </w:rPr>
        <w:t xml:space="preserve"> </w:t>
      </w:r>
      <w:r w:rsidR="008E70FC" w:rsidRPr="007C46BD">
        <w:rPr>
          <w:color w:val="000000" w:themeColor="text1"/>
          <w:kern w:val="1"/>
          <w:sz w:val="26"/>
          <w:szCs w:val="26"/>
        </w:rPr>
        <w:t>муниципального образования</w:t>
      </w:r>
    </w:p>
    <w:p w:rsidR="008E70FC" w:rsidRPr="007C46BD" w:rsidRDefault="008E70FC" w:rsidP="007C46BD">
      <w:pPr>
        <w:pStyle w:val="ConsPlusTitle"/>
        <w:jc w:val="center"/>
        <w:rPr>
          <w:color w:val="000000" w:themeColor="text1"/>
          <w:sz w:val="26"/>
          <w:szCs w:val="26"/>
        </w:rPr>
      </w:pPr>
      <w:r w:rsidRPr="007C46BD">
        <w:rPr>
          <w:color w:val="000000" w:themeColor="text1"/>
          <w:kern w:val="1"/>
          <w:sz w:val="26"/>
          <w:szCs w:val="26"/>
        </w:rPr>
        <w:t xml:space="preserve"> </w:t>
      </w:r>
      <w:r w:rsidR="003E27FF" w:rsidRPr="007C46BD">
        <w:rPr>
          <w:color w:val="000000" w:themeColor="text1"/>
          <w:kern w:val="1"/>
          <w:sz w:val="26"/>
          <w:szCs w:val="26"/>
        </w:rPr>
        <w:t>городского поселения «Микунь</w:t>
      </w:r>
      <w:r w:rsidR="00003E46" w:rsidRPr="007C46BD">
        <w:rPr>
          <w:color w:val="000000" w:themeColor="text1"/>
          <w:kern w:val="1"/>
          <w:sz w:val="26"/>
          <w:szCs w:val="26"/>
        </w:rPr>
        <w:t>»</w:t>
      </w:r>
    </w:p>
    <w:p w:rsidR="0024234A" w:rsidRPr="007C46BD" w:rsidRDefault="0024234A" w:rsidP="0024234A">
      <w:pPr>
        <w:pStyle w:val="ConsPlusTitle"/>
        <w:jc w:val="center"/>
        <w:rPr>
          <w:b w:val="0"/>
          <w:color w:val="000000" w:themeColor="text1"/>
          <w:sz w:val="16"/>
          <w:szCs w:val="16"/>
        </w:rPr>
      </w:pPr>
    </w:p>
    <w:p w:rsidR="0024234A" w:rsidRPr="007C46BD" w:rsidRDefault="0024234A" w:rsidP="00376224">
      <w:pPr>
        <w:pStyle w:val="ConsPlusNormal"/>
        <w:ind w:firstLine="0"/>
        <w:jc w:val="center"/>
        <w:rPr>
          <w:color w:val="000000" w:themeColor="text1"/>
          <w:sz w:val="26"/>
          <w:szCs w:val="26"/>
        </w:rPr>
      </w:pPr>
      <w:r w:rsidRPr="007C46BD">
        <w:rPr>
          <w:b/>
          <w:color w:val="000000" w:themeColor="text1"/>
          <w:sz w:val="26"/>
          <w:szCs w:val="26"/>
        </w:rPr>
        <w:t>1.</w:t>
      </w:r>
      <w:r w:rsidR="007C46BD">
        <w:rPr>
          <w:b/>
          <w:color w:val="000000" w:themeColor="text1"/>
          <w:sz w:val="26"/>
          <w:szCs w:val="26"/>
        </w:rPr>
        <w:t xml:space="preserve"> </w:t>
      </w:r>
      <w:r w:rsidRPr="007C46BD">
        <w:rPr>
          <w:b/>
          <w:color w:val="000000" w:themeColor="text1"/>
          <w:sz w:val="26"/>
          <w:szCs w:val="26"/>
        </w:rPr>
        <w:t>Общие положения</w:t>
      </w:r>
    </w:p>
    <w:p w:rsidR="0024234A" w:rsidRPr="007C46BD" w:rsidRDefault="0024234A" w:rsidP="008E70FC">
      <w:pPr>
        <w:ind w:firstLine="709"/>
        <w:jc w:val="both"/>
        <w:outlineLvl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1.1. Настоящее Положение устанавливает порядок организации и осуществления муниципального контроля </w:t>
      </w:r>
      <w:r w:rsidR="00887A17" w:rsidRPr="007C46BD">
        <w:rPr>
          <w:rFonts w:ascii="Times New Roman" w:hAnsi="Times New Roman"/>
          <w:color w:val="000000" w:themeColor="text1"/>
          <w:sz w:val="26"/>
          <w:szCs w:val="26"/>
        </w:rPr>
        <w:t xml:space="preserve">на автомобильном транспорте и в дорожном хозяйстве </w:t>
      </w:r>
      <w:r w:rsidR="00003E46" w:rsidRPr="007C46BD">
        <w:rPr>
          <w:rFonts w:ascii="Times New Roman" w:hAnsi="Times New Roman"/>
          <w:color w:val="000000" w:themeColor="text1"/>
          <w:sz w:val="26"/>
          <w:szCs w:val="26"/>
        </w:rPr>
        <w:t xml:space="preserve">на территории </w:t>
      </w:r>
      <w:r w:rsidR="00003E46" w:rsidRPr="007C46BD">
        <w:rPr>
          <w:rFonts w:ascii="Times New Roman" w:hAnsi="Times New Roman"/>
          <w:color w:val="000000" w:themeColor="text1"/>
          <w:kern w:val="1"/>
          <w:sz w:val="26"/>
          <w:szCs w:val="26"/>
        </w:rPr>
        <w:t>муниципального образова</w:t>
      </w:r>
      <w:r w:rsidR="003E27FF" w:rsidRPr="007C46BD">
        <w:rPr>
          <w:rFonts w:ascii="Times New Roman" w:hAnsi="Times New Roman"/>
          <w:color w:val="000000" w:themeColor="text1"/>
          <w:kern w:val="1"/>
          <w:sz w:val="26"/>
          <w:szCs w:val="26"/>
        </w:rPr>
        <w:t>ния городского поселения «Микунь</w:t>
      </w:r>
      <w:r w:rsidR="00003E46" w:rsidRPr="007C46BD">
        <w:rPr>
          <w:rFonts w:ascii="Times New Roman" w:hAnsi="Times New Roman"/>
          <w:color w:val="000000" w:themeColor="text1"/>
          <w:kern w:val="1"/>
          <w:sz w:val="26"/>
          <w:szCs w:val="26"/>
        </w:rPr>
        <w:t>»</w:t>
      </w:r>
      <w:r w:rsidR="007C46BD" w:rsidRPr="007C46BD">
        <w:rPr>
          <w:rFonts w:ascii="Times New Roman" w:hAnsi="Times New Roman"/>
          <w:color w:val="000000" w:themeColor="text1"/>
          <w:kern w:val="1"/>
          <w:sz w:val="26"/>
          <w:szCs w:val="26"/>
        </w:rPr>
        <w:t xml:space="preserve"> </w:t>
      </w:r>
      <w:r w:rsidRPr="007C46BD">
        <w:rPr>
          <w:rFonts w:ascii="Times New Roman" w:hAnsi="Times New Roman"/>
          <w:color w:val="000000" w:themeColor="text1"/>
          <w:sz w:val="26"/>
          <w:szCs w:val="26"/>
        </w:rPr>
        <w:t>(далее – муниципальный контроль).</w:t>
      </w:r>
    </w:p>
    <w:p w:rsidR="00887A17" w:rsidRPr="007C46BD" w:rsidRDefault="00F17D0B"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1.2. </w:t>
      </w:r>
      <w:r w:rsidR="00887A17" w:rsidRPr="007C46BD">
        <w:rPr>
          <w:rFonts w:ascii="Times New Roman" w:hAnsi="Times New Roman"/>
          <w:color w:val="000000" w:themeColor="text1"/>
          <w:sz w:val="26"/>
          <w:szCs w:val="26"/>
        </w:rPr>
        <w:t>Предметом муниципального контроля является соблюдение требований, установленных муниципальными правовыми актами (дале</w:t>
      </w:r>
      <w:r w:rsidR="001D03FB" w:rsidRPr="007C46BD">
        <w:rPr>
          <w:rFonts w:ascii="Times New Roman" w:hAnsi="Times New Roman"/>
          <w:color w:val="000000" w:themeColor="text1"/>
          <w:sz w:val="26"/>
          <w:szCs w:val="26"/>
        </w:rPr>
        <w:t xml:space="preserve">е – обязательные требования) в </w:t>
      </w:r>
      <w:r w:rsidR="00887A17" w:rsidRPr="007C46BD">
        <w:rPr>
          <w:rFonts w:ascii="Times New Roman" w:hAnsi="Times New Roman"/>
          <w:color w:val="000000" w:themeColor="text1"/>
          <w:sz w:val="26"/>
          <w:szCs w:val="26"/>
        </w:rPr>
        <w:t>сфере контроля за сохранностью автомобильных дорог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а) о временном ограничении или прекращении движения транспортных средств по автомобильным дорогам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б) о порядке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в) о порядке использования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87A17" w:rsidRPr="007C46BD" w:rsidRDefault="001D03FB" w:rsidP="001D03FB">
      <w:pPr>
        <w:spacing w:after="1" w:line="280" w:lineRule="atLeast"/>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ab/>
      </w:r>
      <w:r w:rsidR="00887A17" w:rsidRPr="007C46BD">
        <w:rPr>
          <w:rFonts w:ascii="Times New Roman" w:hAnsi="Times New Roman"/>
          <w:color w:val="000000" w:themeColor="text1"/>
          <w:sz w:val="26"/>
          <w:szCs w:val="26"/>
        </w:rPr>
        <w:t>г) о порядке использования полос автомобильных дорог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д) о порядке использования придорожных полос автомобильных дорог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е) правил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17D0B" w:rsidRPr="007C46BD" w:rsidRDefault="00F17D0B" w:rsidP="00C543E5">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1.3. Объект</w:t>
      </w:r>
      <w:r w:rsidR="00C543E5" w:rsidRPr="007C46BD">
        <w:rPr>
          <w:rFonts w:ascii="Times New Roman" w:hAnsi="Times New Roman"/>
          <w:color w:val="000000" w:themeColor="text1"/>
          <w:sz w:val="26"/>
          <w:szCs w:val="26"/>
        </w:rPr>
        <w:t>о</w:t>
      </w:r>
      <w:r w:rsidRPr="007C46BD">
        <w:rPr>
          <w:rFonts w:ascii="Times New Roman" w:hAnsi="Times New Roman"/>
          <w:color w:val="000000" w:themeColor="text1"/>
          <w:sz w:val="26"/>
          <w:szCs w:val="26"/>
        </w:rPr>
        <w:t>м муниципального контроля (далее – объект контроля) явля</w:t>
      </w:r>
      <w:r w:rsidR="00C543E5" w:rsidRPr="007C46BD">
        <w:rPr>
          <w:rFonts w:ascii="Times New Roman" w:hAnsi="Times New Roman"/>
          <w:color w:val="000000" w:themeColor="text1"/>
          <w:sz w:val="26"/>
          <w:szCs w:val="26"/>
        </w:rPr>
        <w:t>е</w:t>
      </w:r>
      <w:r w:rsidRPr="007C46BD">
        <w:rPr>
          <w:rFonts w:ascii="Times New Roman" w:hAnsi="Times New Roman"/>
          <w:color w:val="000000" w:themeColor="text1"/>
          <w:sz w:val="26"/>
          <w:szCs w:val="26"/>
        </w:rPr>
        <w:t>тся</w:t>
      </w:r>
      <w:r w:rsid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деятельность, действия (бездействие) </w:t>
      </w:r>
      <w:r w:rsidR="00887A17" w:rsidRPr="007C46BD">
        <w:rPr>
          <w:rFonts w:ascii="Times New Roman" w:hAnsi="Times New Roman"/>
          <w:color w:val="000000" w:themeColor="text1"/>
          <w:sz w:val="26"/>
          <w:szCs w:val="26"/>
        </w:rPr>
        <w:t>юридических лиц и индивидуальных предпринимателей</w:t>
      </w:r>
      <w:r w:rsidRPr="007C46BD">
        <w:rPr>
          <w:rFonts w:ascii="Times New Roman" w:hAnsi="Times New Roman"/>
          <w:color w:val="000000" w:themeColor="text1"/>
          <w:sz w:val="26"/>
          <w:szCs w:val="26"/>
        </w:rPr>
        <w:t>, в рамках которых должны соблюдаться обязательные требования, определяемые Федеральным законом</w:t>
      </w:r>
      <w:r w:rsidR="007C46BD">
        <w:rPr>
          <w:rFonts w:ascii="Times New Roman" w:hAnsi="Times New Roman"/>
          <w:color w:val="000000" w:themeColor="text1"/>
          <w:sz w:val="26"/>
          <w:szCs w:val="26"/>
        </w:rPr>
        <w:t xml:space="preserve"> </w:t>
      </w:r>
      <w:r w:rsidR="00887A17" w:rsidRPr="007C46BD">
        <w:rPr>
          <w:rFonts w:ascii="Times New Roman" w:hAnsi="Times New Roman"/>
          <w:color w:val="000000" w:themeColor="text1"/>
          <w:sz w:val="26"/>
          <w:szCs w:val="26"/>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w:t>
      </w:r>
      <w:r w:rsidR="003A1558"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1.4. Учет объектов контроля осуществляется посредством создания: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единого реестра контрольных мероприятий; </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иных государственных и муниципальных информационных систем путем межведомственного информационного взаимодействия.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w:t>
      </w:r>
      <w:r w:rsidRPr="007C46BD">
        <w:rPr>
          <w:color w:val="000000" w:themeColor="text1"/>
          <w:sz w:val="26"/>
          <w:szCs w:val="26"/>
        </w:rPr>
        <w:lastRenderedPageBreak/>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7C46BD" w:rsidRDefault="00F17D0B" w:rsidP="00F17D0B">
      <w:pPr>
        <w:pStyle w:val="a8"/>
        <w:widowControl/>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1.5. Муниципальный контроль осуществляется администрацией </w:t>
      </w:r>
      <w:r w:rsidR="003E27FF" w:rsidRPr="007C46BD">
        <w:rPr>
          <w:rFonts w:ascii="Times New Roman" w:hAnsi="Times New Roman"/>
          <w:color w:val="000000" w:themeColor="text1"/>
          <w:sz w:val="26"/>
          <w:szCs w:val="26"/>
        </w:rPr>
        <w:t>городского поселения «Микунь</w:t>
      </w:r>
      <w:r w:rsidRPr="007C46BD">
        <w:rPr>
          <w:rFonts w:ascii="Times New Roman" w:hAnsi="Times New Roman"/>
          <w:color w:val="000000" w:themeColor="text1"/>
          <w:sz w:val="26"/>
          <w:szCs w:val="26"/>
        </w:rPr>
        <w:t>» (далее – Контрольный орган).</w:t>
      </w:r>
    </w:p>
    <w:p w:rsidR="00F17D0B" w:rsidRPr="007C46BD" w:rsidRDefault="00F17D0B" w:rsidP="007C46BD">
      <w:pPr>
        <w:pStyle w:val="a8"/>
        <w:widowControl/>
        <w:tabs>
          <w:tab w:val="left" w:pos="709"/>
        </w:tabs>
        <w:ind w:left="0" w:firstLine="709"/>
        <w:jc w:val="both"/>
        <w:rPr>
          <w:rFonts w:ascii="Times New Roman" w:hAnsi="Times New Roman"/>
          <w:color w:val="000000" w:themeColor="text1"/>
          <w:sz w:val="26"/>
          <w:szCs w:val="26"/>
          <w:vertAlign w:val="superscript"/>
        </w:rPr>
      </w:pPr>
      <w:r w:rsidRPr="007C46BD">
        <w:rPr>
          <w:rFonts w:ascii="Times New Roman" w:hAnsi="Times New Roman"/>
          <w:color w:val="000000" w:themeColor="text1"/>
          <w:sz w:val="26"/>
          <w:szCs w:val="26"/>
        </w:rPr>
        <w:t xml:space="preserve">Непосредственное осуществление муниципального контроля возлагается на </w:t>
      </w:r>
      <w:r w:rsidR="00001D92" w:rsidRPr="007C46BD">
        <w:rPr>
          <w:rFonts w:ascii="Times New Roman" w:hAnsi="Times New Roman"/>
          <w:color w:val="000000" w:themeColor="text1"/>
          <w:sz w:val="26"/>
          <w:szCs w:val="26"/>
        </w:rPr>
        <w:t xml:space="preserve">заместителя руководителя </w:t>
      </w:r>
      <w:r w:rsidRPr="007C46BD">
        <w:rPr>
          <w:rFonts w:ascii="Times New Roman" w:hAnsi="Times New Roman"/>
          <w:color w:val="000000" w:themeColor="text1"/>
          <w:sz w:val="26"/>
          <w:szCs w:val="26"/>
        </w:rPr>
        <w:t>администрации</w:t>
      </w:r>
      <w:r w:rsidR="007C46BD">
        <w:rPr>
          <w:rFonts w:ascii="Times New Roman" w:hAnsi="Times New Roman"/>
          <w:color w:val="000000" w:themeColor="text1"/>
          <w:sz w:val="26"/>
          <w:szCs w:val="26"/>
        </w:rPr>
        <w:t xml:space="preserve"> </w:t>
      </w:r>
      <w:r w:rsidR="00001D92" w:rsidRPr="007C46BD">
        <w:rPr>
          <w:rFonts w:ascii="Times New Roman" w:hAnsi="Times New Roman"/>
          <w:color w:val="000000" w:themeColor="text1"/>
          <w:sz w:val="26"/>
          <w:szCs w:val="26"/>
        </w:rPr>
        <w:t>городского</w:t>
      </w:r>
      <w:r w:rsidR="003E27FF" w:rsidRPr="007C46BD">
        <w:rPr>
          <w:rFonts w:ascii="Times New Roman" w:hAnsi="Times New Roman"/>
          <w:color w:val="000000" w:themeColor="text1"/>
          <w:sz w:val="26"/>
          <w:szCs w:val="26"/>
        </w:rPr>
        <w:t xml:space="preserve"> поселения «Микунь</w:t>
      </w:r>
      <w:r w:rsidR="00001D92" w:rsidRP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(далее – </w:t>
      </w:r>
      <w:r w:rsidR="00001D92" w:rsidRPr="007C46BD">
        <w:rPr>
          <w:rFonts w:ascii="Times New Roman" w:hAnsi="Times New Roman"/>
          <w:color w:val="000000" w:themeColor="text1"/>
          <w:sz w:val="26"/>
          <w:szCs w:val="26"/>
        </w:rPr>
        <w:t>заместитель руководителя</w:t>
      </w:r>
      <w:r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руководитель администрации</w:t>
      </w:r>
      <w:r w:rsidR="003E27FF" w:rsidRPr="007C46BD">
        <w:rPr>
          <w:rFonts w:ascii="Times New Roman" w:hAnsi="Times New Roman"/>
          <w:color w:val="000000" w:themeColor="text1"/>
          <w:sz w:val="26"/>
          <w:szCs w:val="26"/>
        </w:rPr>
        <w:t xml:space="preserve"> городского поселения «Микунь</w:t>
      </w:r>
      <w:r w:rsidR="00001D92"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1.7. От имени Контрольного</w:t>
      </w:r>
      <w:r w:rsidR="001D03FB" w:rsidRPr="007C46BD">
        <w:rPr>
          <w:rFonts w:ascii="Times New Roman" w:hAnsi="Times New Roman"/>
          <w:color w:val="000000" w:themeColor="text1"/>
          <w:sz w:val="26"/>
          <w:szCs w:val="26"/>
        </w:rPr>
        <w:t xml:space="preserve"> органа муниципальный контроль </w:t>
      </w:r>
      <w:r w:rsidR="00C50845" w:rsidRPr="007C46BD">
        <w:rPr>
          <w:rFonts w:ascii="Times New Roman" w:hAnsi="Times New Roman"/>
          <w:color w:val="000000" w:themeColor="text1"/>
          <w:sz w:val="26"/>
          <w:szCs w:val="26"/>
        </w:rPr>
        <w:t>осуществляет</w:t>
      </w:r>
      <w:r w:rsid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заместитель руководителя Контрольного органа. </w:t>
      </w:r>
    </w:p>
    <w:p w:rsidR="00F17D0B" w:rsidRPr="007C46BD" w:rsidRDefault="00C50845"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1.8. Права и обязанности заместителя руководителя</w:t>
      </w:r>
      <w:r w:rsidR="00F17D0B"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1.8.1.</w:t>
      </w:r>
      <w:r w:rsidR="00727544">
        <w:rPr>
          <w:rFonts w:ascii="Times New Roman" w:hAnsi="Times New Roman"/>
          <w:color w:val="000000" w:themeColor="text1"/>
          <w:sz w:val="26"/>
          <w:szCs w:val="26"/>
        </w:rPr>
        <w:t xml:space="preserve"> </w:t>
      </w:r>
      <w:r w:rsidR="00C50845" w:rsidRPr="007C46BD">
        <w:rPr>
          <w:rFonts w:ascii="Times New Roman" w:hAnsi="Times New Roman"/>
          <w:color w:val="000000" w:themeColor="text1"/>
          <w:sz w:val="26"/>
          <w:szCs w:val="26"/>
        </w:rPr>
        <w:t>Заместитель руководителя</w:t>
      </w:r>
      <w:r w:rsidR="007C46BD">
        <w:rPr>
          <w:rFonts w:ascii="Times New Roman" w:hAnsi="Times New Roman"/>
          <w:color w:val="000000" w:themeColor="text1"/>
          <w:sz w:val="26"/>
          <w:szCs w:val="26"/>
        </w:rPr>
        <w:t xml:space="preserve"> </w:t>
      </w:r>
      <w:r w:rsidR="00C50845" w:rsidRPr="007C46BD">
        <w:rPr>
          <w:rFonts w:ascii="Times New Roman" w:hAnsi="Times New Roman"/>
          <w:color w:val="000000" w:themeColor="text1"/>
          <w:sz w:val="26"/>
          <w:szCs w:val="26"/>
        </w:rPr>
        <w:t>обязан</w:t>
      </w:r>
      <w:r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соблюдать законодательство Российской Федерации, права и законные интересы контролируемых лиц;</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1.8.2.</w:t>
      </w:r>
      <w:r w:rsidR="000E1CF1">
        <w:rPr>
          <w:rFonts w:ascii="Times New Roman" w:hAnsi="Times New Roman"/>
          <w:color w:val="000000" w:themeColor="text1"/>
          <w:sz w:val="26"/>
          <w:szCs w:val="26"/>
        </w:rPr>
        <w:t xml:space="preserve"> </w:t>
      </w:r>
      <w:r w:rsidR="00C50845"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при проведении контрольного мероприятия в пределах своих полномочий и в объеме проводимых контрольных действий имеет право:</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1.9. К отношениям, связанным с осуществлением муниципального земельного</w:t>
      </w:r>
      <w:r w:rsid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контроля применяются положения Федерального закона № 248-ФЗ.</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olor w:val="000000" w:themeColor="text1"/>
          <w:sz w:val="26"/>
          <w:szCs w:val="26"/>
        </w:rPr>
        <w:t>1.10.</w:t>
      </w:r>
      <w:r w:rsidR="007C46BD">
        <w:rPr>
          <w:rFonts w:ascii="Times New Roman" w:hAnsi="Times New Roman"/>
          <w:color w:val="000000" w:themeColor="text1"/>
          <w:sz w:val="26"/>
          <w:szCs w:val="26"/>
        </w:rPr>
        <w:t xml:space="preserve"> </w:t>
      </w:r>
      <w:r w:rsidRPr="007C46BD">
        <w:rPr>
          <w:rFonts w:ascii="Times New Roman" w:hAnsi="Times New Roman" w:cs="Times New Roman"/>
          <w:color w:val="000000" w:themeColor="text1"/>
          <w:sz w:val="26"/>
          <w:szCs w:val="26"/>
        </w:rPr>
        <w:t xml:space="preserve">Информирование контролируемых лиц о совершаемых </w:t>
      </w:r>
      <w:r w:rsidR="00C50845"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s="Times New Roman"/>
          <w:color w:val="000000" w:themeColor="text1"/>
          <w:sz w:val="26"/>
          <w:szCs w:val="26"/>
        </w:rPr>
        <w:t>действиях и принимаемых решениях осуществляется путем размеще</w:t>
      </w:r>
      <w:r w:rsidR="00407228">
        <w:rPr>
          <w:rFonts w:ascii="Times New Roman" w:hAnsi="Times New Roman" w:cs="Times New Roman"/>
          <w:color w:val="000000" w:themeColor="text1"/>
          <w:sz w:val="26"/>
          <w:szCs w:val="26"/>
        </w:rPr>
        <w:t>-</w:t>
      </w:r>
      <w:r w:rsidRPr="007C46BD">
        <w:rPr>
          <w:rFonts w:ascii="Times New Roman" w:hAnsi="Times New Roman" w:cs="Times New Roman"/>
          <w:color w:val="000000" w:themeColor="text1"/>
          <w:sz w:val="26"/>
          <w:szCs w:val="26"/>
        </w:rPr>
        <w:t>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C50845" w:rsidRPr="00407228" w:rsidRDefault="00C50845" w:rsidP="00F17D0B">
      <w:pPr>
        <w:pStyle w:val="HTML"/>
        <w:ind w:firstLine="709"/>
        <w:jc w:val="both"/>
        <w:rPr>
          <w:rFonts w:ascii="Verdana" w:hAnsi="Verdana"/>
          <w:color w:val="000000" w:themeColor="text1"/>
          <w:sz w:val="16"/>
          <w:szCs w:val="16"/>
        </w:rPr>
      </w:pPr>
    </w:p>
    <w:p w:rsidR="00407228" w:rsidRDefault="00F17D0B" w:rsidP="00C50845">
      <w:pPr>
        <w:pStyle w:val="ConsPlusTitle"/>
        <w:ind w:firstLine="426"/>
        <w:jc w:val="center"/>
        <w:outlineLvl w:val="1"/>
        <w:rPr>
          <w:color w:val="000000" w:themeColor="text1"/>
          <w:sz w:val="26"/>
          <w:szCs w:val="26"/>
        </w:rPr>
      </w:pPr>
      <w:r w:rsidRPr="007C46BD">
        <w:rPr>
          <w:color w:val="000000" w:themeColor="text1"/>
          <w:sz w:val="26"/>
          <w:szCs w:val="26"/>
        </w:rPr>
        <w:t xml:space="preserve">2. При осуществлении муниципального контроля система оценки </w:t>
      </w:r>
    </w:p>
    <w:p w:rsidR="00F17D0B" w:rsidRPr="007C46BD" w:rsidRDefault="00F17D0B" w:rsidP="00C50845">
      <w:pPr>
        <w:pStyle w:val="ConsPlusTitle"/>
        <w:ind w:firstLine="426"/>
        <w:jc w:val="center"/>
        <w:outlineLvl w:val="1"/>
        <w:rPr>
          <w:color w:val="000000" w:themeColor="text1"/>
          <w:sz w:val="26"/>
          <w:szCs w:val="26"/>
        </w:rPr>
      </w:pPr>
      <w:r w:rsidRPr="007C46BD">
        <w:rPr>
          <w:color w:val="000000" w:themeColor="text1"/>
          <w:sz w:val="26"/>
          <w:szCs w:val="26"/>
        </w:rPr>
        <w:t>и управления рисками не применяется.</w:t>
      </w:r>
    </w:p>
    <w:p w:rsidR="00F17D0B" w:rsidRPr="00407228" w:rsidRDefault="00F17D0B" w:rsidP="00C50845">
      <w:pPr>
        <w:widowControl/>
        <w:tabs>
          <w:tab w:val="left" w:pos="1134"/>
        </w:tabs>
        <w:jc w:val="center"/>
        <w:rPr>
          <w:rFonts w:ascii="Times New Roman" w:hAnsi="Times New Roman"/>
          <w:b/>
          <w:color w:val="000000" w:themeColor="text1"/>
          <w:sz w:val="16"/>
          <w:szCs w:val="16"/>
        </w:rPr>
      </w:pPr>
    </w:p>
    <w:p w:rsidR="00F17D0B" w:rsidRPr="007C46BD" w:rsidRDefault="00F17D0B" w:rsidP="00F17D0B">
      <w:pPr>
        <w:widowControl/>
        <w:tabs>
          <w:tab w:val="left" w:pos="1134"/>
        </w:tabs>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3. Виды профилактических мероприятий, которые проводятся при осуществлении муниципального контроля</w:t>
      </w:r>
    </w:p>
    <w:p w:rsidR="00F17D0B" w:rsidRPr="00407228" w:rsidRDefault="00F17D0B" w:rsidP="00F17D0B">
      <w:pPr>
        <w:widowControl/>
        <w:tabs>
          <w:tab w:val="left" w:pos="1134"/>
        </w:tabs>
        <w:jc w:val="both"/>
        <w:rPr>
          <w:rFonts w:ascii="Times New Roman" w:hAnsi="Times New Roman"/>
          <w:color w:val="000000" w:themeColor="text1"/>
          <w:sz w:val="16"/>
          <w:szCs w:val="16"/>
        </w:rPr>
      </w:pP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1) информирование;</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2) объявление предостережения;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 консультирование;</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 профилактический визит.</w:t>
      </w:r>
    </w:p>
    <w:p w:rsidR="00F17D0B" w:rsidRPr="007C46BD" w:rsidRDefault="00F17D0B" w:rsidP="00F17D0B">
      <w:pPr>
        <w:pStyle w:val="ConsPlusNormal"/>
        <w:ind w:firstLine="709"/>
        <w:jc w:val="both"/>
        <w:rPr>
          <w:color w:val="000000" w:themeColor="text1"/>
          <w:sz w:val="26"/>
          <w:szCs w:val="26"/>
        </w:rPr>
      </w:pPr>
    </w:p>
    <w:p w:rsidR="001D03FB" w:rsidRPr="00407228" w:rsidRDefault="00F17D0B" w:rsidP="001D03FB">
      <w:pPr>
        <w:pStyle w:val="ConsPlusNormal"/>
        <w:ind w:firstLine="708"/>
        <w:jc w:val="center"/>
        <w:rPr>
          <w:b/>
          <w:color w:val="000000" w:themeColor="text1"/>
          <w:sz w:val="26"/>
          <w:szCs w:val="26"/>
        </w:rPr>
      </w:pPr>
      <w:r w:rsidRPr="00407228">
        <w:rPr>
          <w:b/>
          <w:color w:val="000000" w:themeColor="text1"/>
          <w:sz w:val="26"/>
          <w:szCs w:val="26"/>
        </w:rPr>
        <w:t xml:space="preserve">3.1. Информирование контролируемых и иных заинтересованных лиц </w:t>
      </w:r>
    </w:p>
    <w:p w:rsidR="00F17D0B" w:rsidRPr="00407228" w:rsidRDefault="00F17D0B" w:rsidP="001D03FB">
      <w:pPr>
        <w:pStyle w:val="ConsPlusNormal"/>
        <w:ind w:firstLine="708"/>
        <w:jc w:val="center"/>
        <w:rPr>
          <w:b/>
          <w:color w:val="000000" w:themeColor="text1"/>
          <w:sz w:val="26"/>
          <w:szCs w:val="26"/>
        </w:rPr>
      </w:pPr>
      <w:r w:rsidRPr="00407228">
        <w:rPr>
          <w:b/>
          <w:color w:val="000000" w:themeColor="text1"/>
          <w:sz w:val="26"/>
          <w:szCs w:val="26"/>
        </w:rPr>
        <w:t>по вопросам соблюдения 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17D0B" w:rsidRPr="000E1CF1" w:rsidRDefault="00F17D0B" w:rsidP="00F17D0B">
      <w:pPr>
        <w:widowControl/>
        <w:rPr>
          <w:rFonts w:ascii="Times New Roman" w:hAnsi="Times New Roman"/>
          <w:color w:val="000000" w:themeColor="text1"/>
          <w:sz w:val="16"/>
          <w:szCs w:val="16"/>
        </w:rPr>
      </w:pPr>
    </w:p>
    <w:p w:rsidR="00F17D0B" w:rsidRPr="000E1CF1" w:rsidRDefault="00F17D0B" w:rsidP="00F17D0B">
      <w:pPr>
        <w:widowControl/>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 xml:space="preserve">3.2. Предостережение о недопустимости нарушения </w:t>
      </w:r>
    </w:p>
    <w:p w:rsidR="00F17D0B" w:rsidRPr="000E1CF1" w:rsidRDefault="00F17D0B" w:rsidP="00F17D0B">
      <w:pPr>
        <w:widowControl/>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3.2.4. Возражение должно содержать:</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наименование Контрольного органа, в который направляется возражение;</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дату и номер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доводы, на основании которых контролируемое лицо не согласно с объявленным предостережением;</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5) дату получения предостережения контролируемым лицом;</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6) личную подпись и дату.</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B3690D" w:rsidRPr="007C46BD">
        <w:rPr>
          <w:color w:val="000000" w:themeColor="text1"/>
          <w:sz w:val="26"/>
          <w:szCs w:val="26"/>
        </w:rPr>
        <w:t>регистрации</w:t>
      </w:r>
      <w:r w:rsidRPr="007C46BD">
        <w:rPr>
          <w:color w:val="000000" w:themeColor="text1"/>
          <w:sz w:val="26"/>
          <w:szCs w:val="26"/>
        </w:rPr>
        <w:t>.</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3.2.7. По результатам рассмотрения возражения Контрольный орган принимает одно из следующих решений:</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удовлетворяет возражение в форме отмены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отказывает в удовлетворении возражения с указанием причины отказа.</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3.2.9. Повторное направление возражения по тем же основаниям не допускается.</w:t>
      </w:r>
    </w:p>
    <w:p w:rsidR="00F17D0B" w:rsidRPr="007C46BD" w:rsidRDefault="00F17D0B" w:rsidP="001D03FB">
      <w:pPr>
        <w:pStyle w:val="HTML"/>
        <w:ind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 xml:space="preserve">3.2.10. </w:t>
      </w:r>
      <w:r w:rsidRPr="007C46BD">
        <w:rPr>
          <w:rFonts w:ascii="Times New Roman" w:hAnsi="Times New Roman" w:cs="Times New Roman"/>
          <w:color w:val="000000" w:themeColor="text1"/>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01D92" w:rsidRPr="000E1CF1" w:rsidRDefault="00001D92" w:rsidP="00F17D0B">
      <w:pPr>
        <w:widowControl/>
        <w:jc w:val="center"/>
        <w:rPr>
          <w:rFonts w:ascii="Times New Roman" w:hAnsi="Times New Roman"/>
          <w:color w:val="000000" w:themeColor="text1"/>
          <w:sz w:val="16"/>
          <w:szCs w:val="16"/>
        </w:rPr>
      </w:pPr>
    </w:p>
    <w:p w:rsidR="00F17D0B" w:rsidRPr="000E1CF1" w:rsidRDefault="00F17D0B" w:rsidP="00001D92">
      <w:pPr>
        <w:widowControl/>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3.3. Консультирование</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3.3.1. Консультирование (разъяснение по вопросам, связанным с организацией и осуществлением муниципального контроля) осуществляется </w:t>
      </w:r>
      <w:r w:rsidR="00C50845"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Контрольного органа, по обращениям контролируемых лиц и их представителей без взимания платы.</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3.3.2. Консультирование может осуществляться </w:t>
      </w:r>
      <w:r w:rsidR="00C50845"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3.3.3. Консультирование осуществляется по следующим вопросам: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компетенция контрольного органа;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организация и осуществление муниципального контроля;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3) порядок осуществления профилактических, контрольных (надзорных) мероприятий, установленных Положением;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применение мер ответственности за нарушение обязательных требований в сфере земельных правоотношений.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7C46BD">
          <w:rPr>
            <w:rFonts w:ascii="Times New Roman" w:hAnsi="Times New Roman"/>
            <w:color w:val="000000" w:themeColor="text1"/>
            <w:sz w:val="26"/>
            <w:szCs w:val="26"/>
          </w:rPr>
          <w:t>законом</w:t>
        </w:r>
      </w:hyperlink>
      <w:r w:rsidRPr="007C46BD">
        <w:rPr>
          <w:rFonts w:ascii="Times New Roman" w:hAnsi="Times New Roman"/>
          <w:color w:val="000000" w:themeColor="text1"/>
          <w:sz w:val="26"/>
          <w:szCs w:val="26"/>
        </w:rPr>
        <w:t xml:space="preserve"> от 02.05.2006 N 59-ФЗ "О порядке рассмотрения обращений граждан Российской Федерации".</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3.3.5. В ходе консультирования не может предоставляться информация, содержащая оценку конкретного контрольного мероприятия, решений и (или) действий </w:t>
      </w:r>
      <w:r w:rsidR="00C50845" w:rsidRPr="007C46BD">
        <w:rPr>
          <w:rFonts w:ascii="Times New Roman" w:hAnsi="Times New Roman"/>
          <w:color w:val="000000" w:themeColor="text1"/>
          <w:sz w:val="26"/>
          <w:szCs w:val="26"/>
        </w:rPr>
        <w:t xml:space="preserve">заместителя руководителя </w:t>
      </w:r>
      <w:r w:rsidRPr="007C46BD">
        <w:rPr>
          <w:rFonts w:ascii="Times New Roman" w:hAnsi="Times New Roman"/>
          <w:color w:val="000000" w:themeColor="text1"/>
          <w:sz w:val="26"/>
          <w:szCs w:val="26"/>
        </w:rPr>
        <w:t xml:space="preserve">контрольного органа, иных участников контрольного </w:t>
      </w:r>
      <w:r w:rsidR="00C50845" w:rsidRPr="007C46BD">
        <w:rPr>
          <w:rFonts w:ascii="Times New Roman" w:hAnsi="Times New Roman"/>
          <w:color w:val="000000" w:themeColor="text1"/>
          <w:sz w:val="26"/>
          <w:szCs w:val="26"/>
        </w:rPr>
        <w:t>мероприятия</w:t>
      </w:r>
      <w:r w:rsidRPr="007C46BD">
        <w:rPr>
          <w:rFonts w:ascii="Times New Roman" w:hAnsi="Times New Roman"/>
          <w:color w:val="000000" w:themeColor="text1"/>
          <w:sz w:val="26"/>
          <w:szCs w:val="26"/>
        </w:rPr>
        <w:t>, а также результаты про</w:t>
      </w:r>
      <w:r w:rsidR="00C50845" w:rsidRPr="007C46BD">
        <w:rPr>
          <w:rFonts w:ascii="Times New Roman" w:hAnsi="Times New Roman"/>
          <w:color w:val="000000" w:themeColor="text1"/>
          <w:sz w:val="26"/>
          <w:szCs w:val="26"/>
        </w:rPr>
        <w:t xml:space="preserve">веденных в рамках контрольного </w:t>
      </w:r>
      <w:r w:rsidRPr="007C46BD">
        <w:rPr>
          <w:rFonts w:ascii="Times New Roman" w:hAnsi="Times New Roman"/>
          <w:color w:val="000000" w:themeColor="text1"/>
          <w:sz w:val="26"/>
          <w:szCs w:val="26"/>
        </w:rPr>
        <w:t>мероприятия экспертизы, испытаний.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50845" w:rsidRPr="007C46BD" w:rsidRDefault="00C50845" w:rsidP="00C50845">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Pr="000E1CF1" w:rsidRDefault="00F17D0B" w:rsidP="00F17D0B">
      <w:pPr>
        <w:pStyle w:val="ConsPlusNormal"/>
        <w:ind w:firstLine="709"/>
        <w:jc w:val="both"/>
        <w:rPr>
          <w:color w:val="000000" w:themeColor="text1"/>
          <w:sz w:val="16"/>
          <w:szCs w:val="16"/>
        </w:rPr>
      </w:pPr>
    </w:p>
    <w:p w:rsidR="00F17D0B" w:rsidRPr="000E1CF1" w:rsidRDefault="00F17D0B" w:rsidP="00F17D0B">
      <w:pPr>
        <w:pStyle w:val="ConsPlusNormal"/>
        <w:ind w:firstLine="709"/>
        <w:jc w:val="center"/>
        <w:rPr>
          <w:b/>
          <w:color w:val="000000" w:themeColor="text1"/>
          <w:sz w:val="26"/>
          <w:szCs w:val="26"/>
        </w:rPr>
      </w:pPr>
      <w:r w:rsidRPr="000E1CF1">
        <w:rPr>
          <w:b/>
          <w:color w:val="000000" w:themeColor="text1"/>
          <w:sz w:val="26"/>
          <w:szCs w:val="26"/>
        </w:rPr>
        <w:t>3.4. Профилактический визит</w:t>
      </w:r>
    </w:p>
    <w:p w:rsidR="00F17D0B" w:rsidRPr="007C46BD" w:rsidRDefault="00F17D0B" w:rsidP="00F17D0B">
      <w:pPr>
        <w:widowControl/>
        <w:autoSpaceDE w:val="0"/>
        <w:autoSpaceDN w:val="0"/>
        <w:adjustRightInd w:val="0"/>
        <w:ind w:firstLine="709"/>
        <w:contextualSpacing/>
        <w:jc w:val="both"/>
        <w:rPr>
          <w:rFonts w:ascii="Times New Roman" w:eastAsiaTheme="minorHAnsi" w:hAnsi="Times New Roman"/>
          <w:color w:val="000000" w:themeColor="text1"/>
          <w:sz w:val="26"/>
          <w:szCs w:val="26"/>
          <w:lang w:eastAsia="en-US"/>
        </w:rPr>
      </w:pPr>
      <w:r w:rsidRPr="007C46BD">
        <w:rPr>
          <w:rFonts w:ascii="Times New Roman" w:hAnsi="Times New Roman"/>
          <w:color w:val="000000" w:themeColor="text1"/>
          <w:sz w:val="26"/>
          <w:szCs w:val="26"/>
        </w:rPr>
        <w:t xml:space="preserve">3.4.1. </w:t>
      </w:r>
      <w:r w:rsidRPr="007C46BD">
        <w:rPr>
          <w:rFonts w:ascii="Times New Roman" w:eastAsiaTheme="minorHAnsi" w:hAnsi="Times New Roman"/>
          <w:color w:val="000000" w:themeColor="text1"/>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3690D" w:rsidRPr="007C46BD">
        <w:rPr>
          <w:rFonts w:ascii="Times New Roman" w:eastAsiaTheme="minorHAnsi" w:hAnsi="Times New Roman"/>
          <w:color w:val="000000" w:themeColor="text1"/>
          <w:sz w:val="26"/>
          <w:szCs w:val="26"/>
          <w:lang w:eastAsia="en-US"/>
        </w:rPr>
        <w:t>№248-ФЗ</w:t>
      </w:r>
      <w:r w:rsidRPr="007C46BD">
        <w:rPr>
          <w:rFonts w:ascii="Times New Roman" w:eastAsiaTheme="minorHAnsi" w:hAnsi="Times New Roman"/>
          <w:color w:val="000000" w:themeColor="text1"/>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3.4.2. Профилактический визит проводится </w:t>
      </w:r>
      <w:r w:rsidR="00783CC1"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3.4.3. В ходе профилактического визита </w:t>
      </w:r>
      <w:r w:rsidR="00783CC1"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контрольного органа может осуществляться консультирование контролируемого лица.</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419E7" w:rsidRPr="007C46BD">
        <w:rPr>
          <w:rFonts w:ascii="Times New Roman" w:hAnsi="Times New Roman"/>
          <w:color w:val="000000" w:themeColor="text1"/>
          <w:sz w:val="26"/>
          <w:szCs w:val="26"/>
        </w:rPr>
        <w:lastRenderedPageBreak/>
        <w:t>заместитель руководителя</w:t>
      </w:r>
      <w:r w:rsidRPr="007C46BD">
        <w:rPr>
          <w:rFonts w:ascii="Times New Roman" w:hAnsi="Times New Roman"/>
          <w:color w:val="000000" w:themeColor="text1"/>
          <w:sz w:val="26"/>
          <w:szCs w:val="26"/>
        </w:rPr>
        <w:t xml:space="preserve"> контрольного органа незамедлительно направляет информацию об этом руководителю контрольного органа для принятия</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решения о проведении контрольных (надзорных) мероприятий.</w:t>
      </w:r>
    </w:p>
    <w:p w:rsidR="00B3690D" w:rsidRPr="007C46BD" w:rsidRDefault="00B3690D" w:rsidP="00B3690D">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3.4.6.</w:t>
      </w:r>
      <w:r w:rsidR="00727544">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3690D" w:rsidRPr="007C46BD" w:rsidRDefault="00B3690D" w:rsidP="00B3690D">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3.4.7.</w:t>
      </w:r>
      <w:r w:rsidR="00727544">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B3690D" w:rsidRPr="007C46BD" w:rsidRDefault="00B3690D" w:rsidP="00B3690D">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0E1CF1" w:rsidRDefault="00001D92" w:rsidP="00F17D0B">
      <w:pPr>
        <w:widowControl/>
        <w:autoSpaceDE w:val="0"/>
        <w:autoSpaceDN w:val="0"/>
        <w:adjustRightInd w:val="0"/>
        <w:ind w:firstLine="709"/>
        <w:contextualSpacing/>
        <w:jc w:val="both"/>
        <w:rPr>
          <w:rFonts w:ascii="Times New Roman" w:eastAsiaTheme="minorHAnsi" w:hAnsi="Times New Roman"/>
          <w:color w:val="000000" w:themeColor="text1"/>
          <w:sz w:val="16"/>
          <w:szCs w:val="16"/>
          <w:lang w:eastAsia="en-US"/>
        </w:rPr>
      </w:pP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4. Контрольные мероприятия, проводимые в рамках </w:t>
      </w: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муниципального контроля</w:t>
      </w:r>
    </w:p>
    <w:p w:rsidR="00F17D0B" w:rsidRPr="000E1CF1" w:rsidRDefault="00F17D0B" w:rsidP="00F17D0B">
      <w:pPr>
        <w:pStyle w:val="a8"/>
        <w:widowControl/>
        <w:tabs>
          <w:tab w:val="left" w:pos="1134"/>
        </w:tabs>
        <w:ind w:left="709"/>
        <w:jc w:val="both"/>
        <w:rPr>
          <w:rFonts w:ascii="Times New Roman" w:hAnsi="Times New Roman"/>
          <w:color w:val="000000" w:themeColor="text1"/>
          <w:sz w:val="16"/>
          <w:szCs w:val="16"/>
        </w:rPr>
      </w:pPr>
    </w:p>
    <w:p w:rsidR="00F17D0B" w:rsidRPr="000E1CF1" w:rsidRDefault="00F17D0B" w:rsidP="00F17D0B">
      <w:pPr>
        <w:widowControl/>
        <w:tabs>
          <w:tab w:val="left" w:pos="1134"/>
        </w:tabs>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4.1. Контрольные мероприятия. Общие вопросы</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4.1.1. Муниципальный контроль осуществляется Контрольным органом посредством организации проведения следующих контрольных</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мероприятий: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документарная проверка, выездная проверка – при взаимодействии с контролируемыми лицами;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выездное обследование – без взаимодействия с контролируемыми лицами.</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4.1.2. При осуществлении муниципального контроля</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взаимодействием с контролируемыми лицами являются: </w:t>
      </w:r>
    </w:p>
    <w:p w:rsidR="00F17D0B" w:rsidRPr="007C46BD" w:rsidRDefault="00F17D0B" w:rsidP="00F17D0B">
      <w:pPr>
        <w:pStyle w:val="a8"/>
        <w:widowControl/>
        <w:tabs>
          <w:tab w:val="left" w:pos="1134"/>
        </w:tabs>
        <w:ind w:left="0" w:firstLine="709"/>
        <w:jc w:val="both"/>
        <w:rPr>
          <w:rFonts w:ascii="Times New Roman" w:hAnsi="Times New Roman"/>
          <w:b/>
          <w:color w:val="000000" w:themeColor="text1"/>
          <w:sz w:val="26"/>
          <w:szCs w:val="26"/>
        </w:rPr>
      </w:pPr>
      <w:r w:rsidRPr="007C46BD">
        <w:rPr>
          <w:rFonts w:ascii="Times New Roman" w:hAnsi="Times New Roman"/>
          <w:color w:val="000000" w:themeColor="text1"/>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запрос документов, иных материалов;</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присутствие </w:t>
      </w:r>
      <w:r w:rsidR="00F419E7" w:rsidRPr="007C46BD">
        <w:rPr>
          <w:rFonts w:ascii="Times New Roman" w:hAnsi="Times New Roman"/>
          <w:color w:val="000000" w:themeColor="text1"/>
          <w:sz w:val="26"/>
          <w:szCs w:val="26"/>
        </w:rPr>
        <w:t xml:space="preserve">заместителя руководителя </w:t>
      </w:r>
      <w:r w:rsidRPr="007C46BD">
        <w:rPr>
          <w:rFonts w:ascii="Times New Roman" w:hAnsi="Times New Roman"/>
          <w:color w:val="000000" w:themeColor="text1"/>
          <w:sz w:val="26"/>
          <w:szCs w:val="26"/>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7C46BD" w:rsidRDefault="00F17D0B" w:rsidP="00F17D0B">
      <w:pPr>
        <w:widowControl/>
        <w:autoSpaceDE w:val="0"/>
        <w:autoSpaceDN w:val="0"/>
        <w:adjustRightInd w:val="0"/>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4.1.3. Контрольные мероприятия, осуществляемые при </w:t>
      </w:r>
      <w:r w:rsidRPr="007C46BD">
        <w:rPr>
          <w:rFonts w:ascii="Times New Roman" w:eastAsia="Calibri" w:hAnsi="Times New Roman"/>
          <w:color w:val="000000" w:themeColor="text1"/>
          <w:sz w:val="26"/>
          <w:szCs w:val="26"/>
          <w:lang w:eastAsia="en-US"/>
        </w:rPr>
        <w:t xml:space="preserve">взаимодействии с контролируемым лицом, </w:t>
      </w:r>
      <w:r w:rsidRPr="007C46BD">
        <w:rPr>
          <w:rFonts w:ascii="Times New Roman" w:hAnsi="Times New Roman"/>
          <w:color w:val="000000" w:themeColor="text1"/>
          <w:sz w:val="26"/>
          <w:szCs w:val="26"/>
        </w:rPr>
        <w:t>проводятся Контрольным органом по следующим основаниям:</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C46BD">
          <w:rPr>
            <w:rFonts w:ascii="Times New Roman" w:hAnsi="Times New Roman"/>
            <w:color w:val="000000" w:themeColor="text1"/>
            <w:sz w:val="26"/>
            <w:szCs w:val="26"/>
          </w:rPr>
          <w:t>частью 1 статьи 95</w:t>
        </w:r>
      </w:hyperlink>
      <w:r w:rsidRPr="007C46BD">
        <w:rPr>
          <w:rFonts w:ascii="Times New Roman" w:hAnsi="Times New Roman"/>
          <w:color w:val="000000" w:themeColor="text1"/>
          <w:sz w:val="26"/>
          <w:szCs w:val="26"/>
        </w:rPr>
        <w:t xml:space="preserve"> Федерального закона.</w:t>
      </w:r>
    </w:p>
    <w:p w:rsidR="00F17D0B" w:rsidRPr="007C46BD" w:rsidRDefault="00F17D0B" w:rsidP="00727544">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Контрольные мероприятия без взаимодействия проводятся </w:t>
      </w:r>
      <w:r w:rsidR="00F419E7"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 xml:space="preserve">на основании заданий Контрольного органа, включая задания, </w:t>
      </w:r>
      <w:r w:rsidRPr="007C46BD">
        <w:rPr>
          <w:rFonts w:ascii="Times New Roman" w:hAnsi="Times New Roman"/>
          <w:color w:val="000000" w:themeColor="text1"/>
          <w:sz w:val="26"/>
          <w:szCs w:val="26"/>
        </w:rPr>
        <w:lastRenderedPageBreak/>
        <w:t>содержащиеся в планах работы Контрольного органа, в том числе в случаях, установленных Федеральным законом</w:t>
      </w:r>
      <w:r w:rsidR="00F419E7" w:rsidRPr="007C46BD">
        <w:rPr>
          <w:rFonts w:ascii="Times New Roman" w:hAnsi="Times New Roman"/>
          <w:color w:val="000000" w:themeColor="text1"/>
          <w:sz w:val="26"/>
          <w:szCs w:val="26"/>
        </w:rPr>
        <w:t xml:space="preserve"> №248-ФЗ</w:t>
      </w:r>
      <w:r w:rsidRPr="007C46BD">
        <w:rPr>
          <w:rFonts w:ascii="Times New Roman" w:hAnsi="Times New Roman"/>
          <w:color w:val="000000" w:themeColor="text1"/>
          <w:sz w:val="26"/>
          <w:szCs w:val="26"/>
        </w:rPr>
        <w:t>.</w:t>
      </w:r>
    </w:p>
    <w:p w:rsidR="00F17D0B" w:rsidRPr="007C46BD" w:rsidRDefault="00F17D0B" w:rsidP="00727544">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F419E7" w:rsidRPr="007C46BD">
        <w:rPr>
          <w:rFonts w:ascii="Times New Roman" w:hAnsi="Times New Roman"/>
          <w:color w:val="000000" w:themeColor="text1"/>
          <w:sz w:val="26"/>
          <w:szCs w:val="26"/>
        </w:rPr>
        <w:t xml:space="preserve">руководителя </w:t>
      </w:r>
      <w:r w:rsidRPr="007C46BD">
        <w:rPr>
          <w:rFonts w:ascii="Times New Roman" w:hAnsi="Times New Roman"/>
          <w:color w:val="000000" w:themeColor="text1"/>
          <w:sz w:val="26"/>
          <w:szCs w:val="26"/>
        </w:rPr>
        <w:t xml:space="preserve">Контрольного органа, в котором указываются сведения, предусмотренные частью 1 статьи 64 Федерального закона № 248-ФЗ. </w:t>
      </w:r>
    </w:p>
    <w:p w:rsidR="00F17D0B" w:rsidRPr="007C46BD" w:rsidRDefault="00F17D0B" w:rsidP="00727544">
      <w:pPr>
        <w:widowControl/>
        <w:autoSpaceDE w:val="0"/>
        <w:autoSpaceDN w:val="0"/>
        <w:adjustRightInd w:val="0"/>
        <w:ind w:firstLine="709"/>
        <w:jc w:val="both"/>
        <w:rPr>
          <w:rFonts w:ascii="Times New Roman" w:eastAsiaTheme="minorHAnsi" w:hAnsi="Times New Roman"/>
          <w:color w:val="000000" w:themeColor="text1"/>
          <w:sz w:val="26"/>
          <w:szCs w:val="26"/>
          <w:lang w:eastAsia="en-US"/>
        </w:rPr>
      </w:pPr>
      <w:r w:rsidRPr="007C46BD">
        <w:rPr>
          <w:rFonts w:ascii="Times New Roman" w:hAnsi="Times New Roman"/>
          <w:color w:val="000000" w:themeColor="text1"/>
          <w:sz w:val="26"/>
          <w:szCs w:val="26"/>
        </w:rPr>
        <w:t xml:space="preserve">4.1.5. </w:t>
      </w:r>
      <w:r w:rsidRPr="007C46BD">
        <w:rPr>
          <w:rFonts w:ascii="Times New Roman" w:eastAsiaTheme="minorHAnsi" w:hAnsi="Times New Roman"/>
          <w:color w:val="000000" w:themeColor="text1"/>
          <w:sz w:val="26"/>
          <w:szCs w:val="26"/>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27544" w:rsidRDefault="00F17D0B" w:rsidP="00727544">
      <w:pPr>
        <w:pStyle w:val="HTML"/>
        <w:ind w:firstLine="709"/>
        <w:jc w:val="both"/>
        <w:rPr>
          <w:rFonts w:ascii="Times New Roman" w:hAnsi="Times New Roman" w:cs="Times New Roman"/>
          <w:color w:val="000000" w:themeColor="text1"/>
          <w:sz w:val="26"/>
          <w:szCs w:val="26"/>
        </w:rPr>
      </w:pPr>
      <w:r w:rsidRPr="007C46BD">
        <w:rPr>
          <w:rFonts w:ascii="Times New Roman" w:hAnsi="Times New Roman"/>
          <w:color w:val="000000" w:themeColor="text1"/>
          <w:sz w:val="26"/>
          <w:szCs w:val="26"/>
        </w:rPr>
        <w:t xml:space="preserve">4.1.6. </w:t>
      </w:r>
      <w:r w:rsidRPr="007C46BD">
        <w:rPr>
          <w:rFonts w:ascii="Times New Roman" w:hAnsi="Times New Roman" w:cs="Times New Roman"/>
          <w:color w:val="000000" w:themeColor="text1"/>
          <w:sz w:val="26"/>
          <w:szCs w:val="2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B3690D" w:rsidRPr="007C46BD">
        <w:rPr>
          <w:rFonts w:ascii="Times New Roman" w:hAnsi="Times New Roman" w:cs="Times New Roman"/>
          <w:color w:val="000000" w:themeColor="text1"/>
          <w:sz w:val="26"/>
          <w:szCs w:val="26"/>
        </w:rPr>
        <w:t>статьей 64 Федерального закона №</w:t>
      </w:r>
      <w:r w:rsidR="00727544">
        <w:rPr>
          <w:rFonts w:ascii="Times New Roman" w:hAnsi="Times New Roman" w:cs="Times New Roman"/>
          <w:color w:val="000000" w:themeColor="text1"/>
          <w:sz w:val="26"/>
          <w:szCs w:val="26"/>
        </w:rPr>
        <w:t xml:space="preserve"> </w:t>
      </w:r>
      <w:r w:rsidR="00B3690D" w:rsidRPr="007C46BD">
        <w:rPr>
          <w:rFonts w:ascii="Times New Roman" w:hAnsi="Times New Roman" w:cs="Times New Roman"/>
          <w:color w:val="000000" w:themeColor="text1"/>
          <w:sz w:val="26"/>
          <w:szCs w:val="26"/>
        </w:rPr>
        <w:t>248-ФЗ</w:t>
      </w:r>
      <w:r w:rsidRPr="007C46BD">
        <w:rPr>
          <w:rFonts w:ascii="Times New Roman" w:hAnsi="Times New Roman" w:cs="Times New Roman"/>
          <w:color w:val="000000" w:themeColor="text1"/>
          <w:sz w:val="26"/>
          <w:szCs w:val="26"/>
        </w:rPr>
        <w:t>.</w:t>
      </w:r>
    </w:p>
    <w:p w:rsidR="00F17D0B" w:rsidRPr="00727544" w:rsidRDefault="00F17D0B" w:rsidP="00727544">
      <w:pPr>
        <w:pStyle w:val="HTML"/>
        <w:ind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4.1.7. Контрольные мероприятия</w:t>
      </w:r>
      <w:r w:rsidR="00F419E7"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 xml:space="preserve"> указанны</w:t>
      </w:r>
      <w:r w:rsidR="00F419E7" w:rsidRPr="007C46BD">
        <w:rPr>
          <w:rFonts w:ascii="Times New Roman" w:hAnsi="Times New Roman"/>
          <w:color w:val="000000" w:themeColor="text1"/>
          <w:sz w:val="26"/>
          <w:szCs w:val="26"/>
        </w:rPr>
        <w:t>е</w:t>
      </w:r>
      <w:r w:rsidRPr="007C46BD">
        <w:rPr>
          <w:rFonts w:ascii="Times New Roman" w:hAnsi="Times New Roman"/>
          <w:color w:val="000000" w:themeColor="text1"/>
          <w:sz w:val="26"/>
          <w:szCs w:val="26"/>
        </w:rPr>
        <w:t xml:space="preserve"> в решении Контрольного о</w:t>
      </w:r>
      <w:r w:rsidR="001D03FB" w:rsidRPr="007C46BD">
        <w:rPr>
          <w:rFonts w:ascii="Times New Roman" w:hAnsi="Times New Roman"/>
          <w:color w:val="000000" w:themeColor="text1"/>
          <w:sz w:val="26"/>
          <w:szCs w:val="26"/>
        </w:rPr>
        <w:t xml:space="preserve">ргана о проведении контрольного </w:t>
      </w:r>
      <w:r w:rsidRPr="007C46BD">
        <w:rPr>
          <w:rFonts w:ascii="Times New Roman" w:hAnsi="Times New Roman"/>
          <w:color w:val="000000" w:themeColor="text1"/>
          <w:sz w:val="26"/>
          <w:szCs w:val="26"/>
        </w:rPr>
        <w:t>мероприятия</w:t>
      </w:r>
      <w:r w:rsidR="001D03FB" w:rsidRPr="007C46BD">
        <w:rPr>
          <w:rFonts w:ascii="Times New Roman" w:hAnsi="Times New Roman"/>
          <w:color w:val="000000" w:themeColor="text1"/>
          <w:sz w:val="26"/>
          <w:szCs w:val="26"/>
        </w:rPr>
        <w:t>,</w:t>
      </w:r>
      <w:r w:rsidR="00F419E7" w:rsidRPr="007C46BD">
        <w:rPr>
          <w:rFonts w:ascii="Times New Roman" w:hAnsi="Times New Roman"/>
          <w:color w:val="000000" w:themeColor="text1"/>
          <w:sz w:val="26"/>
          <w:szCs w:val="26"/>
        </w:rPr>
        <w:t xml:space="preserve"> проводятся заместителем руководителя</w:t>
      </w:r>
      <w:r w:rsidRPr="007C46BD">
        <w:rPr>
          <w:rFonts w:ascii="Times New Roman" w:hAnsi="Times New Roman"/>
          <w:color w:val="000000" w:themeColor="text1"/>
          <w:sz w:val="26"/>
          <w:szCs w:val="26"/>
        </w:rPr>
        <w:t>.</w:t>
      </w:r>
    </w:p>
    <w:p w:rsidR="00F17D0B" w:rsidRPr="007C46BD" w:rsidRDefault="00F17D0B" w:rsidP="00727544">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7D0B" w:rsidRPr="007C46BD" w:rsidRDefault="00F17D0B" w:rsidP="00727544">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4.1.</w:t>
      </w:r>
      <w:r w:rsidR="00B3690D" w:rsidRPr="007C46BD">
        <w:rPr>
          <w:rFonts w:ascii="Times New Roman" w:hAnsi="Times New Roman"/>
          <w:color w:val="000000" w:themeColor="text1"/>
          <w:sz w:val="26"/>
          <w:szCs w:val="26"/>
        </w:rPr>
        <w:t>8</w:t>
      </w:r>
      <w:r w:rsidRPr="007C46BD">
        <w:rPr>
          <w:rFonts w:ascii="Times New Roman" w:hAnsi="Times New Roman"/>
          <w:color w:val="000000" w:themeColor="text1"/>
          <w:sz w:val="26"/>
          <w:szCs w:val="26"/>
        </w:rPr>
        <w:t>.</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По окончании проведения контрольного мероприятия, предусматривающего взаимодействие с контролируемым лицом,</w:t>
      </w:r>
      <w:r w:rsidR="000E1CF1">
        <w:rPr>
          <w:rFonts w:ascii="Times New Roman" w:hAnsi="Times New Roman"/>
          <w:color w:val="000000" w:themeColor="text1"/>
          <w:sz w:val="26"/>
          <w:szCs w:val="26"/>
        </w:rPr>
        <w:t xml:space="preserve"> </w:t>
      </w:r>
      <w:r w:rsidR="00F419E7"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4.1.</w:t>
      </w:r>
      <w:r w:rsidR="00B3690D" w:rsidRPr="007C46BD">
        <w:rPr>
          <w:color w:val="000000" w:themeColor="text1"/>
          <w:sz w:val="26"/>
          <w:szCs w:val="26"/>
        </w:rPr>
        <w:t>9</w:t>
      </w:r>
      <w:r w:rsidRPr="007C46BD">
        <w:rPr>
          <w:color w:val="000000" w:themeColor="text1"/>
          <w:sz w:val="26"/>
          <w:szCs w:val="26"/>
        </w:rPr>
        <w:t>. Документы, иные материалы, являющиеся доказательствами нарушения обязательных требований, приобщаются к акту.</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4.1.</w:t>
      </w:r>
      <w:r w:rsidR="00B3690D" w:rsidRPr="007C46BD">
        <w:rPr>
          <w:color w:val="000000" w:themeColor="text1"/>
          <w:sz w:val="26"/>
          <w:szCs w:val="26"/>
        </w:rPr>
        <w:t>10</w:t>
      </w:r>
      <w:r w:rsidRPr="007C46BD">
        <w:rPr>
          <w:color w:val="000000" w:themeColor="text1"/>
          <w:sz w:val="26"/>
          <w:szCs w:val="26"/>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4.1.1</w:t>
      </w:r>
      <w:r w:rsidR="00B3690D" w:rsidRPr="007C46BD">
        <w:rPr>
          <w:color w:val="000000" w:themeColor="text1"/>
          <w:sz w:val="26"/>
          <w:szCs w:val="26"/>
        </w:rPr>
        <w:t>1</w:t>
      </w:r>
      <w:r w:rsidRPr="007C46BD">
        <w:rPr>
          <w:color w:val="000000" w:themeColor="text1"/>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7C46BD" w:rsidRDefault="00F17D0B" w:rsidP="00F17D0B">
      <w:pPr>
        <w:widowControl/>
        <w:autoSpaceDE w:val="0"/>
        <w:autoSpaceDN w:val="0"/>
        <w:adjustRightInd w:val="0"/>
        <w:ind w:firstLine="709"/>
        <w:jc w:val="both"/>
        <w:rPr>
          <w:rFonts w:ascii="Times New Roman" w:eastAsiaTheme="minorHAnsi" w:hAnsi="Times New Roman"/>
          <w:color w:val="000000" w:themeColor="text1"/>
          <w:sz w:val="26"/>
          <w:szCs w:val="26"/>
          <w:lang w:eastAsia="en-US"/>
        </w:rPr>
      </w:pPr>
      <w:r w:rsidRPr="007C46BD">
        <w:rPr>
          <w:rFonts w:ascii="Times New Roman" w:hAnsi="Times New Roman"/>
          <w:color w:val="000000" w:themeColor="text1"/>
          <w:sz w:val="26"/>
          <w:szCs w:val="26"/>
        </w:rPr>
        <w:t>4.1.1</w:t>
      </w:r>
      <w:r w:rsidR="00B3690D" w:rsidRPr="007C46BD">
        <w:rPr>
          <w:rFonts w:ascii="Times New Roman" w:hAnsi="Times New Roman"/>
          <w:color w:val="000000" w:themeColor="text1"/>
          <w:sz w:val="26"/>
          <w:szCs w:val="26"/>
        </w:rPr>
        <w:t>2</w:t>
      </w:r>
      <w:r w:rsidRPr="007C46BD">
        <w:rPr>
          <w:rFonts w:ascii="Times New Roman" w:hAnsi="Times New Roman"/>
          <w:color w:val="000000" w:themeColor="text1"/>
          <w:sz w:val="26"/>
          <w:szCs w:val="26"/>
        </w:rPr>
        <w:t xml:space="preserve">. </w:t>
      </w:r>
      <w:r w:rsidRPr="007C46BD">
        <w:rPr>
          <w:rFonts w:ascii="Times New Roman" w:eastAsiaTheme="minorHAnsi" w:hAnsi="Times New Roman"/>
          <w:color w:val="000000" w:themeColor="text1"/>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0E1CF1" w:rsidRDefault="00F17D0B" w:rsidP="00F17D0B">
      <w:pPr>
        <w:pStyle w:val="HTML"/>
        <w:ind w:firstLine="540"/>
        <w:jc w:val="both"/>
        <w:rPr>
          <w:rFonts w:ascii="Times New Roman" w:hAnsi="Times New Roman"/>
          <w:color w:val="000000" w:themeColor="text1"/>
          <w:sz w:val="16"/>
          <w:szCs w:val="16"/>
        </w:rPr>
      </w:pPr>
    </w:p>
    <w:p w:rsidR="00B3690D" w:rsidRPr="000E1CF1" w:rsidRDefault="00F17D0B" w:rsidP="00001D92">
      <w:pPr>
        <w:pStyle w:val="ConsPlusNormal"/>
        <w:tabs>
          <w:tab w:val="left" w:pos="284"/>
        </w:tabs>
        <w:ind w:firstLine="0"/>
        <w:jc w:val="center"/>
        <w:rPr>
          <w:b/>
          <w:color w:val="000000" w:themeColor="text1"/>
          <w:sz w:val="26"/>
          <w:szCs w:val="26"/>
        </w:rPr>
      </w:pPr>
      <w:r w:rsidRPr="000E1CF1">
        <w:rPr>
          <w:b/>
          <w:color w:val="000000" w:themeColor="text1"/>
          <w:sz w:val="26"/>
          <w:szCs w:val="26"/>
        </w:rPr>
        <w:lastRenderedPageBreak/>
        <w:t>4.2. Меры, принимаемые Контрольным органом</w:t>
      </w:r>
    </w:p>
    <w:p w:rsidR="00F17D0B" w:rsidRPr="000E1CF1" w:rsidRDefault="00F17D0B" w:rsidP="00001D92">
      <w:pPr>
        <w:pStyle w:val="ConsPlusNormal"/>
        <w:tabs>
          <w:tab w:val="left" w:pos="284"/>
        </w:tabs>
        <w:ind w:firstLine="0"/>
        <w:jc w:val="center"/>
        <w:rPr>
          <w:b/>
          <w:color w:val="000000" w:themeColor="text1"/>
          <w:sz w:val="26"/>
          <w:szCs w:val="26"/>
        </w:rPr>
      </w:pPr>
      <w:r w:rsidRPr="000E1CF1">
        <w:rPr>
          <w:b/>
          <w:color w:val="000000" w:themeColor="text1"/>
          <w:sz w:val="26"/>
          <w:szCs w:val="26"/>
        </w:rPr>
        <w:t xml:space="preserve"> по результатам контрольных мероприятий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C46BD">
        <w:rPr>
          <w:rFonts w:ascii="Times New Roman" w:eastAsia="Calibri" w:hAnsi="Times New Roman"/>
          <w:bCs/>
          <w:color w:val="000000" w:themeColor="text1"/>
          <w:sz w:val="26"/>
          <w:szCs w:val="26"/>
          <w:lang w:eastAsia="en-US"/>
        </w:rPr>
        <w:t xml:space="preserve"> в пределах полномочий, предусмотренных законодательством Российской Федерации,</w:t>
      </w:r>
      <w:r w:rsidRPr="007C46BD">
        <w:rPr>
          <w:rFonts w:ascii="Times New Roman" w:hAnsi="Times New Roman"/>
          <w:color w:val="000000" w:themeColor="text1"/>
          <w:sz w:val="26"/>
          <w:szCs w:val="26"/>
        </w:rPr>
        <w:t xml:space="preserve"> обязан:</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4.2.2. Предписание оформляется по форме согласно приложению </w:t>
      </w:r>
      <w:r w:rsidR="00A04B9C" w:rsidRPr="007C46BD">
        <w:rPr>
          <w:color w:val="000000" w:themeColor="text1"/>
          <w:sz w:val="26"/>
          <w:szCs w:val="26"/>
        </w:rPr>
        <w:t>1</w:t>
      </w:r>
      <w:r w:rsidRPr="007C46BD">
        <w:rPr>
          <w:color w:val="000000" w:themeColor="text1"/>
          <w:sz w:val="26"/>
          <w:szCs w:val="26"/>
        </w:rPr>
        <w:t xml:space="preserve"> к настоящему Положению.</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w:t>
      </w:r>
      <w:r w:rsidRPr="007C46BD">
        <w:rPr>
          <w:rFonts w:ascii="Times New Roman" w:hAnsi="Times New Roman" w:cs="Times New Roman"/>
          <w:color w:val="000000" w:themeColor="text1"/>
          <w:sz w:val="26"/>
          <w:szCs w:val="26"/>
        </w:rPr>
        <w:lastRenderedPageBreak/>
        <w:t>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7C46BD" w:rsidRDefault="00F17D0B" w:rsidP="00F17D0B">
      <w:pPr>
        <w:pStyle w:val="HTML"/>
        <w:ind w:firstLine="540"/>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0E1CF1" w:rsidRDefault="00F17D0B" w:rsidP="00F17D0B">
      <w:pPr>
        <w:pStyle w:val="HTML"/>
        <w:ind w:firstLine="709"/>
        <w:jc w:val="both"/>
        <w:rPr>
          <w:rFonts w:ascii="Times New Roman" w:hAnsi="Times New Roman" w:cs="Times New Roman"/>
          <w:color w:val="000000" w:themeColor="text1"/>
          <w:sz w:val="16"/>
          <w:szCs w:val="16"/>
        </w:rPr>
      </w:pPr>
    </w:p>
    <w:p w:rsidR="000E1CF1" w:rsidRDefault="00F17D0B" w:rsidP="00001D92">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4.3. Плановые контрольные</w:t>
      </w:r>
      <w:r w:rsidR="000E1CF1">
        <w:rPr>
          <w:rFonts w:ascii="Times New Roman" w:hAnsi="Times New Roman"/>
          <w:b/>
          <w:color w:val="000000" w:themeColor="text1"/>
          <w:sz w:val="26"/>
          <w:szCs w:val="26"/>
        </w:rPr>
        <w:t xml:space="preserve"> </w:t>
      </w:r>
      <w:r w:rsidRPr="007C46BD">
        <w:rPr>
          <w:rFonts w:ascii="Times New Roman" w:hAnsi="Times New Roman"/>
          <w:b/>
          <w:color w:val="000000" w:themeColor="text1"/>
          <w:sz w:val="26"/>
          <w:szCs w:val="26"/>
        </w:rPr>
        <w:t>мероприятия при осуществлении</w:t>
      </w:r>
    </w:p>
    <w:p w:rsidR="00F17D0B" w:rsidRPr="007C46BD" w:rsidRDefault="00F17D0B" w:rsidP="00001D92">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 муниципального контроля не проводятся.</w:t>
      </w:r>
    </w:p>
    <w:p w:rsidR="00F17D0B" w:rsidRPr="000E1CF1" w:rsidRDefault="00F17D0B" w:rsidP="00F17D0B">
      <w:pPr>
        <w:pStyle w:val="a8"/>
        <w:widowControl/>
        <w:tabs>
          <w:tab w:val="left" w:pos="1134"/>
        </w:tabs>
        <w:ind w:left="0" w:firstLine="709"/>
        <w:jc w:val="both"/>
        <w:rPr>
          <w:rFonts w:ascii="Times New Roman" w:hAnsi="Times New Roman"/>
          <w:color w:val="000000" w:themeColor="text1"/>
          <w:sz w:val="16"/>
          <w:szCs w:val="16"/>
        </w:rPr>
      </w:pPr>
    </w:p>
    <w:p w:rsidR="00F17D0B" w:rsidRPr="007C46BD" w:rsidRDefault="00F17D0B" w:rsidP="00001D92">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4.4. Внеплановые контрольные мероприятия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4.4.1. Внеплановые контрольные мероприятия проводятся в виде документарных и выездных проверок, выездного обследования.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4.4.2. Внеплановые контрольные мероприятия проводятся при наличии оснований, предусмотренных </w:t>
      </w:r>
      <w:hyperlink r:id="rId11" w:history="1">
        <w:r w:rsidRPr="007C46BD">
          <w:rPr>
            <w:rFonts w:ascii="Times New Roman" w:hAnsi="Times New Roman"/>
            <w:color w:val="000000" w:themeColor="text1"/>
            <w:sz w:val="26"/>
            <w:szCs w:val="26"/>
          </w:rPr>
          <w:t>пунктами 1</w:t>
        </w:r>
      </w:hyperlink>
      <w:r w:rsidRPr="007C46BD">
        <w:rPr>
          <w:rFonts w:ascii="Times New Roman" w:hAnsi="Times New Roman"/>
          <w:color w:val="000000" w:themeColor="text1"/>
          <w:sz w:val="26"/>
          <w:szCs w:val="26"/>
        </w:rPr>
        <w:t xml:space="preserve">, </w:t>
      </w:r>
      <w:hyperlink r:id="rId12" w:history="1">
        <w:r w:rsidRPr="007C46BD">
          <w:rPr>
            <w:rFonts w:ascii="Times New Roman" w:hAnsi="Times New Roman"/>
            <w:color w:val="000000" w:themeColor="text1"/>
            <w:sz w:val="26"/>
            <w:szCs w:val="26"/>
          </w:rPr>
          <w:t>3</w:t>
        </w:r>
      </w:hyperlink>
      <w:r w:rsidRPr="007C46BD">
        <w:rPr>
          <w:rFonts w:ascii="Times New Roman" w:hAnsi="Times New Roman"/>
          <w:color w:val="000000" w:themeColor="text1"/>
          <w:sz w:val="26"/>
          <w:szCs w:val="26"/>
        </w:rPr>
        <w:t xml:space="preserve">, </w:t>
      </w:r>
      <w:hyperlink r:id="rId13" w:history="1">
        <w:r w:rsidRPr="007C46BD">
          <w:rPr>
            <w:rFonts w:ascii="Times New Roman" w:hAnsi="Times New Roman"/>
            <w:color w:val="000000" w:themeColor="text1"/>
            <w:sz w:val="26"/>
            <w:szCs w:val="26"/>
          </w:rPr>
          <w:t>4</w:t>
        </w:r>
      </w:hyperlink>
      <w:r w:rsidRPr="007C46BD">
        <w:rPr>
          <w:rFonts w:ascii="Times New Roman" w:hAnsi="Times New Roman"/>
          <w:color w:val="000000" w:themeColor="text1"/>
          <w:sz w:val="26"/>
          <w:szCs w:val="26"/>
        </w:rPr>
        <w:t xml:space="preserve">, </w:t>
      </w:r>
      <w:hyperlink r:id="rId14" w:history="1">
        <w:r w:rsidRPr="007C46BD">
          <w:rPr>
            <w:rFonts w:ascii="Times New Roman" w:hAnsi="Times New Roman"/>
            <w:color w:val="000000" w:themeColor="text1"/>
            <w:sz w:val="26"/>
            <w:szCs w:val="26"/>
          </w:rPr>
          <w:t>5 части 1 статьи 57</w:t>
        </w:r>
      </w:hyperlink>
      <w:r w:rsidRPr="007C46BD">
        <w:rPr>
          <w:rFonts w:ascii="Times New Roman" w:hAnsi="Times New Roman"/>
          <w:color w:val="000000" w:themeColor="text1"/>
          <w:sz w:val="26"/>
          <w:szCs w:val="26"/>
        </w:rPr>
        <w:t xml:space="preserve"> Федерального закона </w:t>
      </w:r>
      <w:r w:rsidR="00001D92"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 xml:space="preserve"> 248-ФЗ.</w:t>
      </w:r>
    </w:p>
    <w:p w:rsidR="00F17D0B" w:rsidRPr="000E1CF1" w:rsidRDefault="00F17D0B" w:rsidP="00F17D0B">
      <w:pPr>
        <w:pStyle w:val="a8"/>
        <w:widowControl/>
        <w:tabs>
          <w:tab w:val="left" w:pos="1134"/>
        </w:tabs>
        <w:ind w:left="0" w:firstLine="709"/>
        <w:jc w:val="both"/>
        <w:rPr>
          <w:rFonts w:ascii="Times New Roman" w:hAnsi="Times New Roman"/>
          <w:color w:val="000000" w:themeColor="text1"/>
          <w:sz w:val="12"/>
          <w:szCs w:val="12"/>
        </w:rPr>
      </w:pPr>
    </w:p>
    <w:p w:rsidR="00F17D0B" w:rsidRPr="007C46BD" w:rsidRDefault="00F17D0B" w:rsidP="00001D92">
      <w:pPr>
        <w:widowControl/>
        <w:tabs>
          <w:tab w:val="left" w:pos="1134"/>
        </w:tabs>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4.5. Документарная проверка</w:t>
      </w:r>
    </w:p>
    <w:p w:rsidR="00F17D0B" w:rsidRPr="007C46BD" w:rsidRDefault="00F17D0B" w:rsidP="00F17D0B">
      <w:pPr>
        <w:pStyle w:val="a8"/>
        <w:widowControl/>
        <w:tabs>
          <w:tab w:val="left" w:pos="1134"/>
        </w:tabs>
        <w:ind w:left="0"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7C46BD" w:rsidRDefault="00F17D0B" w:rsidP="00F17D0B">
      <w:pPr>
        <w:widowControl/>
        <w:tabs>
          <w:tab w:val="left" w:pos="1134"/>
        </w:tabs>
        <w:ind w:firstLine="709"/>
        <w:jc w:val="both"/>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Pr="007C46BD" w:rsidRDefault="00F17D0B" w:rsidP="00F17D0B">
      <w:pPr>
        <w:pStyle w:val="HTML"/>
        <w:ind w:firstLine="709"/>
        <w:jc w:val="both"/>
        <w:rPr>
          <w:rFonts w:ascii="Times New Roman" w:hAnsi="Times New Roman" w:cs="Times New Roman"/>
          <w:b/>
          <w:color w:val="000000" w:themeColor="text1"/>
          <w:sz w:val="26"/>
          <w:szCs w:val="26"/>
        </w:rPr>
      </w:pPr>
      <w:r w:rsidRPr="007C46BD">
        <w:rPr>
          <w:rFonts w:ascii="Times New Roman" w:hAnsi="Times New Roman" w:cs="Times New Roman"/>
          <w:b/>
          <w:color w:val="000000" w:themeColor="text1"/>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 xml:space="preserve">4.5.3. Срок проведения документарной проверки не может превышать десять рабочих дней.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В указанный срок не включается период с момента: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период с момента направления контролируемому лицу информации Контрольного органа: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о выявлении ошибок и (или) противоречий в представленных контролируемым лицом документах;</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4.5.4. Перечень допустимых контрольных действий</w:t>
      </w:r>
      <w:r w:rsidR="00115F82"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 xml:space="preserve"> совершаемых</w:t>
      </w:r>
      <w:r w:rsidR="00F225F0" w:rsidRP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в ходе документарной проверки:</w:t>
      </w:r>
    </w:p>
    <w:p w:rsidR="00F17D0B" w:rsidRPr="007C46BD" w:rsidRDefault="00F17D0B" w:rsidP="00F17D0B">
      <w:pPr>
        <w:pStyle w:val="ConsPlusNormal"/>
        <w:ind w:firstLine="709"/>
        <w:jc w:val="both"/>
        <w:rPr>
          <w:color w:val="000000" w:themeColor="text1"/>
          <w:sz w:val="26"/>
          <w:szCs w:val="26"/>
        </w:rPr>
      </w:pPr>
      <w:bookmarkStart w:id="1" w:name="_Hlk73716001"/>
      <w:r w:rsidRPr="007C46BD">
        <w:rPr>
          <w:color w:val="000000" w:themeColor="text1"/>
          <w:sz w:val="26"/>
          <w:szCs w:val="26"/>
        </w:rPr>
        <w:t>1) истребование документов;</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2) получение письменных объяснений.</w:t>
      </w:r>
      <w:bookmarkEnd w:id="1"/>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4.5.5. В ходе пров</w:t>
      </w:r>
      <w:r w:rsidR="00115F82" w:rsidRPr="007C46BD">
        <w:rPr>
          <w:color w:val="000000" w:themeColor="text1"/>
          <w:sz w:val="26"/>
          <w:szCs w:val="26"/>
        </w:rPr>
        <w:t>едения контрольного мероприятия</w:t>
      </w:r>
      <w:r w:rsidR="00F225F0" w:rsidRPr="007C46BD">
        <w:rPr>
          <w:color w:val="000000" w:themeColor="text1"/>
          <w:sz w:val="26"/>
          <w:szCs w:val="26"/>
        </w:rPr>
        <w:t xml:space="preserve"> </w:t>
      </w:r>
      <w:r w:rsidR="003A1558" w:rsidRPr="007C46BD">
        <w:rPr>
          <w:color w:val="000000" w:themeColor="text1"/>
          <w:sz w:val="26"/>
          <w:szCs w:val="26"/>
        </w:rPr>
        <w:t xml:space="preserve">заместитель </w:t>
      </w:r>
      <w:r w:rsidR="00B3690D" w:rsidRPr="007C46BD">
        <w:rPr>
          <w:color w:val="000000" w:themeColor="text1"/>
          <w:sz w:val="26"/>
          <w:szCs w:val="26"/>
        </w:rPr>
        <w:t>руководител</w:t>
      </w:r>
      <w:r w:rsidR="003A1558" w:rsidRPr="007C46BD">
        <w:rPr>
          <w:color w:val="000000" w:themeColor="text1"/>
          <w:sz w:val="26"/>
          <w:szCs w:val="26"/>
        </w:rPr>
        <w:t>я</w:t>
      </w:r>
      <w:r w:rsidR="00F225F0" w:rsidRPr="007C46BD">
        <w:rPr>
          <w:color w:val="000000" w:themeColor="text1"/>
          <w:sz w:val="26"/>
          <w:szCs w:val="26"/>
        </w:rPr>
        <w:t xml:space="preserve"> </w:t>
      </w:r>
      <w:r w:rsidRPr="007C46BD">
        <w:rPr>
          <w:color w:val="000000" w:themeColor="text1"/>
          <w:sz w:val="26"/>
          <w:szCs w:val="26"/>
        </w:rPr>
        <w:t>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 xml:space="preserve">Контролируемое лицо </w:t>
      </w:r>
      <w:r w:rsidRPr="007C46BD">
        <w:rPr>
          <w:rFonts w:ascii="Times New Roman" w:hAnsi="Times New Roman"/>
          <w:color w:val="000000" w:themeColor="text1"/>
          <w:sz w:val="26"/>
          <w:szCs w:val="26"/>
        </w:rPr>
        <w:t xml:space="preserve">в срок, указанный в требовании о представлении документов, </w:t>
      </w:r>
      <w:r w:rsidRPr="007C46BD">
        <w:rPr>
          <w:rFonts w:ascii="Times New Roman" w:hAnsi="Times New Roman" w:cs="Times New Roman"/>
          <w:color w:val="000000" w:themeColor="text1"/>
          <w:sz w:val="26"/>
          <w:szCs w:val="26"/>
        </w:rPr>
        <w:t>направляет</w:t>
      </w:r>
      <w:r w:rsidR="00F225F0" w:rsidRPr="007C46BD">
        <w:rPr>
          <w:rFonts w:ascii="Times New Roman" w:hAnsi="Times New Roman" w:cs="Times New Roman"/>
          <w:color w:val="000000" w:themeColor="text1"/>
          <w:sz w:val="26"/>
          <w:szCs w:val="26"/>
        </w:rPr>
        <w:t xml:space="preserve"> </w:t>
      </w:r>
      <w:r w:rsidRPr="007C46BD">
        <w:rPr>
          <w:rFonts w:ascii="Times New Roman" w:hAnsi="Times New Roman" w:cs="Times New Roman"/>
          <w:color w:val="000000" w:themeColor="text1"/>
          <w:sz w:val="26"/>
          <w:szCs w:val="26"/>
        </w:rPr>
        <w:t xml:space="preserve">истребуемые документы в Контрольный орган либо незамедлительно ходатайством в письменной форме уведомляет </w:t>
      </w:r>
      <w:r w:rsidR="00B3690D" w:rsidRPr="007C46BD">
        <w:rPr>
          <w:rFonts w:ascii="Times New Roman" w:hAnsi="Times New Roman" w:cs="Times New Roman"/>
          <w:color w:val="000000" w:themeColor="text1"/>
          <w:sz w:val="26"/>
          <w:szCs w:val="26"/>
        </w:rPr>
        <w:t xml:space="preserve">руководителя </w:t>
      </w:r>
      <w:r w:rsidRPr="007C46BD">
        <w:rPr>
          <w:rFonts w:ascii="Times New Roman" w:hAnsi="Times New Roman" w:cs="Times New Roman"/>
          <w:color w:val="000000" w:themeColor="text1"/>
          <w:sz w:val="26"/>
          <w:szCs w:val="26"/>
        </w:rPr>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3690D" w:rsidRPr="007C46BD" w:rsidRDefault="00B3690D" w:rsidP="00B3690D">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570A2" w:rsidRPr="007C46BD" w:rsidRDefault="004570A2" w:rsidP="00B3690D">
      <w:pPr>
        <w:spacing w:after="1" w:line="20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w:t>
      </w:r>
      <w:r w:rsidRPr="007C46BD">
        <w:rPr>
          <w:rFonts w:ascii="Times New Roman" w:hAnsi="Times New Roman"/>
          <w:color w:val="000000" w:themeColor="text1"/>
          <w:sz w:val="26"/>
          <w:szCs w:val="26"/>
        </w:rPr>
        <w:lastRenderedPageBreak/>
        <w:t>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4.5.6. Письменные объяснения могут быть запрошены </w:t>
      </w:r>
      <w:r w:rsidR="003A1558" w:rsidRPr="007C46BD">
        <w:rPr>
          <w:color w:val="000000" w:themeColor="text1"/>
          <w:sz w:val="26"/>
          <w:szCs w:val="26"/>
        </w:rPr>
        <w:t xml:space="preserve">заместителем </w:t>
      </w:r>
      <w:r w:rsidR="00B3690D" w:rsidRPr="007C46BD">
        <w:rPr>
          <w:color w:val="000000" w:themeColor="text1"/>
          <w:sz w:val="26"/>
          <w:szCs w:val="26"/>
        </w:rPr>
        <w:t>руководител</w:t>
      </w:r>
      <w:r w:rsidR="003A1558" w:rsidRPr="007C46BD">
        <w:rPr>
          <w:color w:val="000000" w:themeColor="text1"/>
          <w:sz w:val="26"/>
          <w:szCs w:val="26"/>
        </w:rPr>
        <w:t>я</w:t>
      </w:r>
      <w:r w:rsidR="000E1CF1">
        <w:rPr>
          <w:color w:val="000000" w:themeColor="text1"/>
          <w:sz w:val="26"/>
          <w:szCs w:val="26"/>
        </w:rPr>
        <w:t xml:space="preserve"> </w:t>
      </w:r>
      <w:r w:rsidRPr="007C46BD">
        <w:rPr>
          <w:color w:val="000000" w:themeColor="text1"/>
          <w:sz w:val="26"/>
          <w:szCs w:val="26"/>
        </w:rPr>
        <w:t>от контролируемого лица или его представителя, свидетелей.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Указанные лица предоставляют </w:t>
      </w:r>
      <w:r w:rsidR="00115F82" w:rsidRPr="007C46BD">
        <w:rPr>
          <w:color w:val="000000" w:themeColor="text1"/>
          <w:sz w:val="26"/>
          <w:szCs w:val="26"/>
        </w:rPr>
        <w:t>заместителю</w:t>
      </w:r>
      <w:r w:rsidR="003A1558" w:rsidRPr="007C46BD">
        <w:rPr>
          <w:color w:val="000000" w:themeColor="text1"/>
          <w:sz w:val="26"/>
          <w:szCs w:val="26"/>
        </w:rPr>
        <w:t xml:space="preserve"> руководителя п</w:t>
      </w:r>
      <w:r w:rsidRPr="007C46BD">
        <w:rPr>
          <w:color w:val="000000" w:themeColor="text1"/>
          <w:sz w:val="26"/>
          <w:szCs w:val="26"/>
        </w:rPr>
        <w:t>исьменные объяснения в свободной форме не позднее двух рабочих дней до даты завершения проверки.</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Письменные объяснения оформляются путем составления письменного документа в свободной форме.</w:t>
      </w:r>
    </w:p>
    <w:p w:rsidR="00F17D0B" w:rsidRPr="007C46BD" w:rsidRDefault="00B3690D"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 xml:space="preserve">Заместитель руководителя </w:t>
      </w:r>
      <w:r w:rsidR="00F17D0B" w:rsidRPr="007C46BD">
        <w:rPr>
          <w:rFonts w:ascii="Times New Roman" w:hAnsi="Times New Roman" w:cs="Times New Roman"/>
          <w:color w:val="000000" w:themeColor="text1"/>
          <w:sz w:val="26"/>
          <w:szCs w:val="26"/>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6F03FC" w:rsidRPr="007C46BD">
        <w:rPr>
          <w:rFonts w:ascii="Times New Roman" w:hAnsi="Times New Roman" w:cs="Times New Roman"/>
          <w:color w:val="000000" w:themeColor="text1"/>
          <w:sz w:val="26"/>
          <w:szCs w:val="26"/>
        </w:rPr>
        <w:t>заместитель руководителя с</w:t>
      </w:r>
      <w:r w:rsidR="00F17D0B" w:rsidRPr="007C46BD">
        <w:rPr>
          <w:rFonts w:ascii="Times New Roman" w:hAnsi="Times New Roman" w:cs="Times New Roman"/>
          <w:color w:val="000000" w:themeColor="text1"/>
          <w:sz w:val="26"/>
          <w:szCs w:val="26"/>
        </w:rPr>
        <w:t xml:space="preserve"> их слов записал верно, и подписывают документ, указывая дату и место его составления. </w:t>
      </w:r>
    </w:p>
    <w:p w:rsidR="00F17D0B" w:rsidRPr="007C46BD" w:rsidRDefault="00F17D0B" w:rsidP="00F17D0B">
      <w:pPr>
        <w:pStyle w:val="ConsPlusNormal"/>
        <w:ind w:firstLine="709"/>
        <w:jc w:val="both"/>
        <w:rPr>
          <w:b/>
          <w:color w:val="000000" w:themeColor="text1"/>
          <w:sz w:val="26"/>
          <w:szCs w:val="26"/>
        </w:rPr>
      </w:pPr>
      <w:r w:rsidRPr="007C46BD">
        <w:rPr>
          <w:color w:val="000000" w:themeColor="text1"/>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4.5.9. Внеплановая документарная проверка проводится без согласования с органами прокуратуры.</w:t>
      </w:r>
    </w:p>
    <w:p w:rsidR="00F17D0B" w:rsidRPr="000E1CF1" w:rsidRDefault="00F17D0B" w:rsidP="00F17D0B">
      <w:pPr>
        <w:pStyle w:val="a8"/>
        <w:widowControl/>
        <w:tabs>
          <w:tab w:val="left" w:pos="1134"/>
        </w:tabs>
        <w:ind w:left="709"/>
        <w:jc w:val="both"/>
        <w:rPr>
          <w:rFonts w:ascii="Times New Roman" w:hAnsi="Times New Roman"/>
          <w:color w:val="000000" w:themeColor="text1"/>
          <w:sz w:val="12"/>
          <w:szCs w:val="12"/>
        </w:rPr>
      </w:pPr>
    </w:p>
    <w:p w:rsidR="00F17D0B" w:rsidRPr="000E1CF1" w:rsidRDefault="00F17D0B" w:rsidP="00001D92">
      <w:pPr>
        <w:pStyle w:val="a8"/>
        <w:widowControl/>
        <w:tabs>
          <w:tab w:val="left" w:pos="1134"/>
        </w:tabs>
        <w:ind w:left="0"/>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4.6. Выездная проверка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7C46BD" w:rsidRDefault="00F17D0B" w:rsidP="00F17D0B">
      <w:pPr>
        <w:pStyle w:val="a8"/>
        <w:widowControl/>
        <w:tabs>
          <w:tab w:val="left" w:pos="1134"/>
        </w:tabs>
        <w:ind w:left="0"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4.6.2. Выездная проверка проводится в случае, если не представляется возможным:</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 xml:space="preserve">4.6.3. </w:t>
      </w:r>
      <w:r w:rsidRPr="007C46BD">
        <w:rPr>
          <w:rFonts w:ascii="Times New Roman" w:hAnsi="Times New Roman" w:cs="Times New Roman"/>
          <w:color w:val="000000" w:themeColor="text1"/>
          <w:sz w:val="26"/>
          <w:szCs w:val="2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w:t>
      </w:r>
      <w:r w:rsidRPr="007C46BD">
        <w:rPr>
          <w:rFonts w:ascii="Times New Roman" w:hAnsi="Times New Roman"/>
          <w:color w:val="000000" w:themeColor="text1"/>
          <w:sz w:val="26"/>
          <w:szCs w:val="26"/>
        </w:rPr>
        <w:lastRenderedPageBreak/>
        <w:t>направления контролируемому лицу копии решения о проведении выездной проверки.</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4.6.5. </w:t>
      </w:r>
      <w:r w:rsidR="00B3690D" w:rsidRPr="007C46BD">
        <w:rPr>
          <w:rFonts w:ascii="Times New Roman" w:hAnsi="Times New Roman"/>
          <w:color w:val="000000" w:themeColor="text1"/>
          <w:sz w:val="26"/>
          <w:szCs w:val="26"/>
        </w:rPr>
        <w:t>Заместитель руководителя</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4.6.6. Срок проведения выездной проверки составляет не более десяти рабочих дней.</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4.6.7. Перечень допустимых контрольных действий в ходе выездной проверки:</w:t>
      </w:r>
    </w:p>
    <w:p w:rsidR="00F17D0B" w:rsidRPr="007C46BD" w:rsidRDefault="00F17D0B" w:rsidP="00F17D0B">
      <w:pPr>
        <w:pStyle w:val="ConsPlusNormal"/>
        <w:ind w:firstLine="709"/>
        <w:jc w:val="both"/>
        <w:rPr>
          <w:color w:val="000000" w:themeColor="text1"/>
          <w:sz w:val="26"/>
          <w:szCs w:val="26"/>
        </w:rPr>
      </w:pPr>
      <w:bookmarkStart w:id="2" w:name="_Hlk73715973"/>
      <w:r w:rsidRPr="007C46BD">
        <w:rPr>
          <w:color w:val="000000" w:themeColor="text1"/>
          <w:sz w:val="26"/>
          <w:szCs w:val="26"/>
        </w:rPr>
        <w:t>1) осмотр;</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2) истребование документов;</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 получение письменных объяснений;</w:t>
      </w:r>
      <w:bookmarkEnd w:id="2"/>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4.6.8.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4.6.</w:t>
      </w:r>
      <w:r w:rsidR="006E37B9" w:rsidRPr="007C46BD">
        <w:rPr>
          <w:color w:val="000000" w:themeColor="text1"/>
          <w:sz w:val="26"/>
          <w:szCs w:val="26"/>
        </w:rPr>
        <w:t>9</w:t>
      </w:r>
      <w:r w:rsidRPr="007C46BD">
        <w:rPr>
          <w:color w:val="000000" w:themeColor="text1"/>
          <w:sz w:val="26"/>
          <w:szCs w:val="26"/>
        </w:rPr>
        <w:t xml:space="preserve">. По окончании проведения выездной проверки </w:t>
      </w:r>
      <w:r w:rsidR="00B3690D" w:rsidRPr="007C46BD">
        <w:rPr>
          <w:color w:val="000000" w:themeColor="text1"/>
          <w:sz w:val="26"/>
          <w:szCs w:val="26"/>
        </w:rPr>
        <w:t>заместитель руководителя</w:t>
      </w:r>
      <w:r w:rsidR="000E1CF1">
        <w:rPr>
          <w:color w:val="000000" w:themeColor="text1"/>
          <w:sz w:val="26"/>
          <w:szCs w:val="26"/>
        </w:rPr>
        <w:t xml:space="preserve"> </w:t>
      </w:r>
      <w:r w:rsidRPr="007C46BD">
        <w:rPr>
          <w:color w:val="000000" w:themeColor="text1"/>
          <w:sz w:val="26"/>
          <w:szCs w:val="26"/>
        </w:rPr>
        <w:t>составляет акт выездной проверки.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Информация о проведении фотосъемки, аудио- и видеозаписи отражается в акте проверки.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4.6.1</w:t>
      </w:r>
      <w:r w:rsidR="006E37B9" w:rsidRPr="007C46BD">
        <w:rPr>
          <w:rFonts w:ascii="Times New Roman" w:hAnsi="Times New Roman"/>
          <w:color w:val="000000" w:themeColor="text1"/>
          <w:sz w:val="26"/>
          <w:szCs w:val="26"/>
        </w:rPr>
        <w:t>0</w:t>
      </w:r>
      <w:r w:rsidRPr="007C46BD">
        <w:rPr>
          <w:rFonts w:ascii="Times New Roman" w:hAnsi="Times New Roman"/>
          <w:color w:val="000000" w:themeColor="text1"/>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3690D"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7C46BD">
          <w:rPr>
            <w:rFonts w:ascii="Times New Roman" w:hAnsi="Times New Roman"/>
            <w:color w:val="000000" w:themeColor="text1"/>
            <w:sz w:val="26"/>
            <w:szCs w:val="26"/>
          </w:rPr>
          <w:t>частями 4</w:t>
        </w:r>
      </w:hyperlink>
      <w:r w:rsidRPr="007C46BD">
        <w:rPr>
          <w:rFonts w:ascii="Times New Roman" w:hAnsi="Times New Roman"/>
          <w:color w:val="000000" w:themeColor="text1"/>
          <w:sz w:val="26"/>
          <w:szCs w:val="26"/>
        </w:rPr>
        <w:t xml:space="preserve"> и </w:t>
      </w:r>
      <w:hyperlink r:id="rId16" w:tooltip="Федеральный закон от 31.07.2020 N 248-ФЗ" w:history="1">
        <w:r w:rsidRPr="007C46BD">
          <w:rPr>
            <w:rFonts w:ascii="Times New Roman" w:hAnsi="Times New Roman"/>
            <w:color w:val="000000" w:themeColor="text1"/>
            <w:sz w:val="26"/>
            <w:szCs w:val="26"/>
          </w:rPr>
          <w:t>5 статьи 21</w:t>
        </w:r>
      </w:hyperlink>
      <w:r w:rsidRPr="007C46BD">
        <w:rPr>
          <w:rFonts w:ascii="Times New Roman" w:hAnsi="Times New Roman"/>
          <w:color w:val="000000" w:themeColor="text1"/>
          <w:sz w:val="26"/>
          <w:szCs w:val="26"/>
        </w:rPr>
        <w:t xml:space="preserve">Федеральным законом № 248-ФЗ.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В этом случае </w:t>
      </w:r>
      <w:r w:rsidR="00B3690D"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4.6.1</w:t>
      </w:r>
      <w:r w:rsidR="006E37B9" w:rsidRPr="007C46BD">
        <w:rPr>
          <w:rFonts w:ascii="Times New Roman" w:hAnsi="Times New Roman"/>
          <w:color w:val="000000" w:themeColor="text1"/>
          <w:sz w:val="26"/>
          <w:szCs w:val="26"/>
        </w:rPr>
        <w:t>1</w:t>
      </w:r>
      <w:r w:rsidRPr="007C46BD">
        <w:rPr>
          <w:rFonts w:ascii="Times New Roman" w:hAnsi="Times New Roman"/>
          <w:color w:val="000000" w:themeColor="text1"/>
          <w:sz w:val="26"/>
          <w:szCs w:val="26"/>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временной нетрудоспособности;</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необходимости явки по вызову (извещениям, повесткам) судов, правоохранительных органов, военных комиссариатов;</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7C46BD" w:rsidRDefault="00F17D0B" w:rsidP="00F17D0B">
      <w:pPr>
        <w:suppressAutoHyphen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нахождения в служебной командировке.</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Pr="000E1CF1" w:rsidRDefault="00F17D0B" w:rsidP="00F17D0B">
      <w:pPr>
        <w:pStyle w:val="ConsPlusNormal"/>
        <w:ind w:firstLine="709"/>
        <w:jc w:val="both"/>
        <w:rPr>
          <w:color w:val="000000" w:themeColor="text1"/>
          <w:sz w:val="16"/>
          <w:szCs w:val="16"/>
        </w:rPr>
      </w:pPr>
    </w:p>
    <w:p w:rsidR="00F17D0B" w:rsidRPr="000E1CF1" w:rsidRDefault="00115F82" w:rsidP="00115F82">
      <w:pPr>
        <w:pStyle w:val="ConsPlusNormal"/>
        <w:ind w:firstLine="0"/>
        <w:jc w:val="center"/>
        <w:rPr>
          <w:b/>
          <w:color w:val="000000" w:themeColor="text1"/>
          <w:sz w:val="26"/>
          <w:szCs w:val="26"/>
        </w:rPr>
      </w:pPr>
      <w:r w:rsidRPr="000E1CF1">
        <w:rPr>
          <w:b/>
          <w:color w:val="000000" w:themeColor="text1"/>
          <w:sz w:val="26"/>
          <w:szCs w:val="26"/>
        </w:rPr>
        <w:t>4.7. Выездное обследование</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4.7.1. Выездное обследование проводится в целях оценки соблюдения контролируемыми лицами 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4.7.3. Выездное обследование проводится без информирования контролируемого лица. </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7D0B"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E1CF1" w:rsidRPr="000E1CF1" w:rsidRDefault="000E1CF1" w:rsidP="00F17D0B">
      <w:pPr>
        <w:pStyle w:val="HTML"/>
        <w:ind w:firstLine="709"/>
        <w:jc w:val="both"/>
        <w:rPr>
          <w:rFonts w:ascii="Times New Roman" w:hAnsi="Times New Roman" w:cs="Times New Roman"/>
          <w:color w:val="000000" w:themeColor="text1"/>
          <w:sz w:val="16"/>
          <w:szCs w:val="16"/>
        </w:rPr>
      </w:pPr>
    </w:p>
    <w:p w:rsidR="00F17D0B" w:rsidRDefault="00F17D0B" w:rsidP="000E1CF1">
      <w:pPr>
        <w:pStyle w:val="ConsPlusNormal"/>
        <w:ind w:firstLine="540"/>
        <w:jc w:val="center"/>
        <w:rPr>
          <w:b/>
          <w:color w:val="000000" w:themeColor="text1"/>
          <w:sz w:val="26"/>
          <w:szCs w:val="26"/>
        </w:rPr>
      </w:pPr>
      <w:r w:rsidRPr="007C46BD">
        <w:rPr>
          <w:b/>
          <w:color w:val="000000" w:themeColor="text1"/>
          <w:sz w:val="26"/>
          <w:szCs w:val="26"/>
        </w:rPr>
        <w:t xml:space="preserve">5. </w:t>
      </w:r>
      <w:r w:rsidR="004570A2" w:rsidRPr="007C46BD">
        <w:rPr>
          <w:b/>
          <w:color w:val="000000" w:themeColor="text1"/>
          <w:sz w:val="26"/>
          <w:szCs w:val="26"/>
        </w:rPr>
        <w:t>Порядок обжалования решений контрольного органа, действий (бездействия) его должностных лиц</w:t>
      </w:r>
    </w:p>
    <w:p w:rsidR="000E1CF1" w:rsidRPr="000E1CF1" w:rsidRDefault="000E1CF1" w:rsidP="000E1CF1">
      <w:pPr>
        <w:pStyle w:val="ConsPlusNormal"/>
        <w:ind w:firstLine="540"/>
        <w:jc w:val="center"/>
        <w:rPr>
          <w:b/>
          <w:color w:val="000000" w:themeColor="text1"/>
          <w:sz w:val="16"/>
          <w:szCs w:val="16"/>
        </w:rPr>
      </w:pPr>
    </w:p>
    <w:p w:rsidR="00B446C4" w:rsidRPr="000E1CF1" w:rsidRDefault="00B446C4" w:rsidP="000E1CF1">
      <w:pPr>
        <w:ind w:firstLine="709"/>
        <w:jc w:val="both"/>
        <w:rPr>
          <w:color w:val="000000" w:themeColor="text1"/>
          <w:sz w:val="26"/>
          <w:szCs w:val="26"/>
        </w:rPr>
      </w:pPr>
      <w:r w:rsidRPr="000E1CF1">
        <w:rPr>
          <w:rFonts w:ascii="Times New Roman" w:hAnsi="Times New Roman"/>
          <w:color w:val="000000" w:themeColor="text1"/>
          <w:sz w:val="26"/>
          <w:szCs w:val="26"/>
        </w:rPr>
        <w:t>5.1.</w:t>
      </w:r>
      <w:r w:rsidR="000E1CF1" w:rsidRPr="000E1CF1">
        <w:rPr>
          <w:rFonts w:ascii="Times New Roman" w:hAnsi="Times New Roman"/>
          <w:color w:val="000000" w:themeColor="text1"/>
          <w:sz w:val="26"/>
          <w:szCs w:val="26"/>
        </w:rPr>
        <w:t xml:space="preserve"> </w:t>
      </w:r>
      <w:r w:rsidRPr="000E1CF1">
        <w:rPr>
          <w:rFonts w:ascii="Times New Roman" w:hAnsi="Times New Roman"/>
          <w:color w:val="000000" w:themeColor="text1"/>
          <w:sz w:val="26"/>
          <w:szCs w:val="26"/>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7" w:history="1">
        <w:r w:rsidRPr="000E1CF1">
          <w:rPr>
            <w:rFonts w:ascii="Times New Roman" w:hAnsi="Times New Roman"/>
            <w:color w:val="000000" w:themeColor="text1"/>
            <w:sz w:val="26"/>
            <w:szCs w:val="26"/>
          </w:rPr>
          <w:t>части 4 статьи 40</w:t>
        </w:r>
      </w:hyperlink>
      <w:r w:rsidRPr="000E1CF1">
        <w:rPr>
          <w:rFonts w:ascii="Times New Roman" w:hAnsi="Times New Roman"/>
          <w:color w:val="000000" w:themeColor="text1"/>
          <w:sz w:val="26"/>
          <w:szCs w:val="26"/>
        </w:rPr>
        <w:t xml:space="preserve"> Федерального закона №248-ФЗ.</w:t>
      </w:r>
    </w:p>
    <w:p w:rsidR="00B446C4" w:rsidRPr="000E1CF1" w:rsidRDefault="00B446C4" w:rsidP="000E1CF1">
      <w:pPr>
        <w:ind w:firstLine="709"/>
        <w:jc w:val="both"/>
        <w:rPr>
          <w:rFonts w:ascii="Times New Roman" w:hAnsi="Times New Roman"/>
          <w:color w:val="auto"/>
          <w:sz w:val="26"/>
          <w:szCs w:val="26"/>
        </w:rPr>
      </w:pPr>
      <w:r w:rsidRPr="000E1CF1">
        <w:rPr>
          <w:rFonts w:ascii="Times New Roman" w:hAnsi="Times New Roman"/>
          <w:color w:val="000000" w:themeColor="text1"/>
          <w:sz w:val="26"/>
          <w:szCs w:val="26"/>
        </w:rPr>
        <w:t xml:space="preserve">Ввиду отсутствия территориального органа контрольного органа и в случае обжалования решений контрольного органа, действий (бездействия) должностных лиц </w:t>
      </w:r>
      <w:r w:rsidRPr="000E1CF1">
        <w:rPr>
          <w:rFonts w:ascii="Times New Roman" w:hAnsi="Times New Roman"/>
          <w:color w:val="auto"/>
          <w:sz w:val="26"/>
          <w:szCs w:val="26"/>
        </w:rPr>
        <w:t>контрольного органа жалоба рассматривается руководителем контрольного органа.</w:t>
      </w:r>
    </w:p>
    <w:p w:rsidR="00B446C4" w:rsidRPr="000E1CF1" w:rsidRDefault="00B446C4" w:rsidP="000E1CF1">
      <w:pPr>
        <w:spacing w:line="280" w:lineRule="atLeast"/>
        <w:ind w:firstLine="709"/>
        <w:jc w:val="both"/>
        <w:rPr>
          <w:color w:val="auto"/>
          <w:sz w:val="26"/>
          <w:szCs w:val="26"/>
        </w:rPr>
      </w:pPr>
      <w:bookmarkStart w:id="3" w:name="P0"/>
      <w:bookmarkEnd w:id="3"/>
      <w:r w:rsidRPr="000E1CF1">
        <w:rPr>
          <w:rFonts w:ascii="Times New Roman" w:hAnsi="Times New Roman"/>
          <w:color w:val="auto"/>
          <w:sz w:val="26"/>
          <w:szCs w:val="26"/>
        </w:rPr>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B446C4" w:rsidRPr="000E1CF1" w:rsidRDefault="00B446C4" w:rsidP="000E1CF1">
      <w:pPr>
        <w:spacing w:line="280" w:lineRule="atLeast"/>
        <w:ind w:firstLine="709"/>
        <w:jc w:val="both"/>
        <w:rPr>
          <w:color w:val="auto"/>
          <w:sz w:val="26"/>
          <w:szCs w:val="26"/>
        </w:rPr>
      </w:pPr>
      <w:bookmarkStart w:id="4" w:name="P1"/>
      <w:bookmarkEnd w:id="4"/>
      <w:r w:rsidRPr="000E1CF1">
        <w:rPr>
          <w:rFonts w:ascii="Times New Roman" w:hAnsi="Times New Roman"/>
          <w:color w:val="auto"/>
          <w:sz w:val="26"/>
          <w:szCs w:val="26"/>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B446C4" w:rsidRPr="000E1CF1" w:rsidRDefault="00B446C4" w:rsidP="000E1CF1">
      <w:pPr>
        <w:spacing w:line="280" w:lineRule="atLeast"/>
        <w:ind w:firstLine="709"/>
        <w:jc w:val="both"/>
        <w:rPr>
          <w:color w:val="auto"/>
          <w:sz w:val="26"/>
          <w:szCs w:val="26"/>
        </w:rPr>
      </w:pPr>
      <w:r w:rsidRPr="000E1CF1">
        <w:rPr>
          <w:rFonts w:ascii="Times New Roman" w:hAnsi="Times New Roman"/>
          <w:color w:val="auto"/>
          <w:sz w:val="26"/>
          <w:szCs w:val="26"/>
        </w:rPr>
        <w:t>В случае пропуска по уважительной причине срока подачи жалобы этот срок по ходатайству лица, подающего жалобу</w:t>
      </w:r>
      <w:r w:rsidR="00115F82" w:rsidRPr="000E1CF1">
        <w:rPr>
          <w:rFonts w:ascii="Times New Roman" w:hAnsi="Times New Roman"/>
          <w:color w:val="auto"/>
          <w:sz w:val="26"/>
          <w:szCs w:val="26"/>
        </w:rPr>
        <w:t>,</w:t>
      </w:r>
      <w:r w:rsidRPr="000E1CF1">
        <w:rPr>
          <w:rFonts w:ascii="Times New Roman" w:hAnsi="Times New Roman"/>
          <w:color w:val="auto"/>
          <w:sz w:val="26"/>
          <w:szCs w:val="26"/>
        </w:rPr>
        <w:t xml:space="preserve"> восстанавливается руководителем.</w:t>
      </w:r>
    </w:p>
    <w:p w:rsidR="00B446C4" w:rsidRPr="000E1CF1" w:rsidRDefault="00B446C4" w:rsidP="000E1CF1">
      <w:pPr>
        <w:spacing w:line="280" w:lineRule="atLeast"/>
        <w:ind w:firstLine="709"/>
        <w:jc w:val="both"/>
        <w:rPr>
          <w:color w:val="auto"/>
          <w:sz w:val="26"/>
          <w:szCs w:val="26"/>
        </w:rPr>
      </w:pPr>
      <w:r w:rsidRPr="000E1CF1">
        <w:rPr>
          <w:rFonts w:ascii="Times New Roman" w:hAnsi="Times New Roman"/>
          <w:color w:val="auto"/>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446C4" w:rsidRPr="000E1CF1" w:rsidRDefault="00B446C4" w:rsidP="000E1CF1">
      <w:pPr>
        <w:spacing w:line="280" w:lineRule="atLeast"/>
        <w:ind w:firstLine="709"/>
        <w:jc w:val="both"/>
        <w:rPr>
          <w:color w:val="000000" w:themeColor="text1"/>
          <w:sz w:val="26"/>
          <w:szCs w:val="26"/>
        </w:rPr>
      </w:pPr>
      <w:r w:rsidRPr="000E1CF1">
        <w:rPr>
          <w:rFonts w:ascii="Times New Roman" w:hAnsi="Times New Roman"/>
          <w:color w:val="auto"/>
          <w:sz w:val="26"/>
          <w:szCs w:val="26"/>
        </w:rPr>
        <w:t>Жалоба может содержать</w:t>
      </w:r>
      <w:r w:rsidRPr="000E1CF1">
        <w:rPr>
          <w:rFonts w:ascii="Times New Roman" w:hAnsi="Times New Roman"/>
          <w:color w:val="000000" w:themeColor="text1"/>
          <w:sz w:val="26"/>
          <w:szCs w:val="26"/>
        </w:rPr>
        <w:t xml:space="preserve"> ходатайство о приостановлении исполнения обжалуемого решения контрольного органа.</w:t>
      </w:r>
    </w:p>
    <w:p w:rsidR="00B446C4" w:rsidRPr="000E1CF1" w:rsidRDefault="00B446C4" w:rsidP="000E1CF1">
      <w:pPr>
        <w:spacing w:line="280" w:lineRule="atLeast"/>
        <w:ind w:firstLine="709"/>
        <w:jc w:val="both"/>
        <w:rPr>
          <w:color w:val="000000" w:themeColor="text1"/>
          <w:sz w:val="26"/>
          <w:szCs w:val="26"/>
        </w:rPr>
      </w:pPr>
      <w:bookmarkStart w:id="5" w:name="P6"/>
      <w:bookmarkEnd w:id="5"/>
      <w:r w:rsidRPr="000E1CF1">
        <w:rPr>
          <w:rFonts w:ascii="Times New Roman" w:hAnsi="Times New Roman"/>
          <w:color w:val="000000" w:themeColor="text1"/>
          <w:sz w:val="26"/>
          <w:szCs w:val="26"/>
        </w:rPr>
        <w:t>Руководитель в срок не позднее двух рабочих дней со дня регистрации жалобы принимает решение:</w:t>
      </w:r>
    </w:p>
    <w:p w:rsidR="00B446C4" w:rsidRPr="000E1CF1" w:rsidRDefault="00B446C4" w:rsidP="000E1CF1">
      <w:pPr>
        <w:spacing w:line="280" w:lineRule="atLeast"/>
        <w:ind w:firstLine="709"/>
        <w:jc w:val="both"/>
        <w:rPr>
          <w:color w:val="000000" w:themeColor="text1"/>
          <w:sz w:val="26"/>
          <w:szCs w:val="26"/>
        </w:rPr>
      </w:pPr>
      <w:r w:rsidRPr="000E1CF1">
        <w:rPr>
          <w:rFonts w:ascii="Times New Roman" w:hAnsi="Times New Roman"/>
          <w:color w:val="000000" w:themeColor="text1"/>
          <w:sz w:val="26"/>
          <w:szCs w:val="26"/>
        </w:rPr>
        <w:t>1) о приостановлении исполнения обжалуемого решения контрольного органа;</w:t>
      </w:r>
    </w:p>
    <w:p w:rsidR="00B446C4" w:rsidRPr="000E1CF1" w:rsidRDefault="00B446C4" w:rsidP="000E1CF1">
      <w:pPr>
        <w:spacing w:line="280" w:lineRule="atLeast"/>
        <w:ind w:firstLine="709"/>
        <w:jc w:val="both"/>
        <w:rPr>
          <w:color w:val="000000" w:themeColor="text1"/>
          <w:sz w:val="26"/>
          <w:szCs w:val="26"/>
        </w:rPr>
      </w:pPr>
      <w:r w:rsidRPr="000E1CF1">
        <w:rPr>
          <w:rFonts w:ascii="Times New Roman" w:hAnsi="Times New Roman"/>
          <w:color w:val="000000" w:themeColor="text1"/>
          <w:sz w:val="26"/>
          <w:szCs w:val="26"/>
        </w:rPr>
        <w:t>2) об отказе в приостановлении исполнения обжалуемого решения контрольного органа.</w:t>
      </w:r>
    </w:p>
    <w:p w:rsidR="00B446C4" w:rsidRPr="007C46BD" w:rsidRDefault="00B446C4" w:rsidP="000E1CF1">
      <w:pPr>
        <w:spacing w:line="280" w:lineRule="atLeast"/>
        <w:ind w:firstLine="709"/>
        <w:jc w:val="both"/>
        <w:rPr>
          <w:color w:val="000000" w:themeColor="text1"/>
          <w:sz w:val="26"/>
          <w:szCs w:val="26"/>
        </w:rPr>
      </w:pPr>
      <w:r w:rsidRPr="000E1CF1">
        <w:rPr>
          <w:rFonts w:ascii="Times New Roman" w:hAnsi="Times New Roman"/>
          <w:color w:val="000000" w:themeColor="text1"/>
          <w:sz w:val="26"/>
          <w:szCs w:val="26"/>
        </w:rPr>
        <w:t>Информация о принятом</w:t>
      </w:r>
      <w:r w:rsidRPr="007C46BD">
        <w:rPr>
          <w:rFonts w:ascii="Times New Roman" w:hAnsi="Times New Roman"/>
          <w:color w:val="000000" w:themeColor="text1"/>
          <w:sz w:val="26"/>
          <w:szCs w:val="26"/>
        </w:rPr>
        <w:t xml:space="preserve"> решении направляется лицу, подавшему жалобу, в </w:t>
      </w:r>
      <w:r w:rsidRPr="007C46BD">
        <w:rPr>
          <w:rFonts w:ascii="Times New Roman" w:hAnsi="Times New Roman"/>
          <w:color w:val="000000" w:themeColor="text1"/>
          <w:sz w:val="26"/>
          <w:szCs w:val="26"/>
        </w:rPr>
        <w:lastRenderedPageBreak/>
        <w:t>течение одного рабочего дня с момента принятия решения.</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5.</w:t>
      </w:r>
      <w:r w:rsidR="00D751DE" w:rsidRPr="007C46BD">
        <w:rPr>
          <w:rFonts w:ascii="Times New Roman" w:hAnsi="Times New Roman"/>
          <w:color w:val="000000" w:themeColor="text1"/>
          <w:sz w:val="26"/>
          <w:szCs w:val="26"/>
        </w:rPr>
        <w:t>2</w:t>
      </w:r>
      <w:r w:rsidRPr="007C46BD">
        <w:rPr>
          <w:rFonts w:ascii="Times New Roman" w:hAnsi="Times New Roman"/>
          <w:color w:val="000000" w:themeColor="text1"/>
          <w:sz w:val="26"/>
          <w:szCs w:val="26"/>
        </w:rPr>
        <w:t>. Жалоба должна содержать:</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5) требования лица, подавшего жалобу;</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направляется руководителем лицу, подавшему жалобу, в течение одного рабочего дня с момента принятия решения по жалобе.</w:t>
      </w:r>
    </w:p>
    <w:p w:rsidR="00B446C4" w:rsidRPr="007C46BD" w:rsidRDefault="00B446C4" w:rsidP="00B446C4">
      <w:pPr>
        <w:spacing w:line="280" w:lineRule="atLeast"/>
        <w:ind w:firstLine="540"/>
        <w:jc w:val="both"/>
        <w:outlineLvl w:val="0"/>
        <w:rPr>
          <w:color w:val="000000" w:themeColor="text1"/>
          <w:sz w:val="26"/>
          <w:szCs w:val="26"/>
        </w:rPr>
      </w:pPr>
      <w:r w:rsidRPr="007C46BD">
        <w:rPr>
          <w:rFonts w:ascii="Times New Roman" w:hAnsi="Times New Roman"/>
          <w:color w:val="000000" w:themeColor="text1"/>
          <w:sz w:val="26"/>
          <w:szCs w:val="26"/>
        </w:rPr>
        <w:t>5.</w:t>
      </w:r>
      <w:r w:rsidR="00D751DE" w:rsidRPr="007C46BD">
        <w:rPr>
          <w:rFonts w:ascii="Times New Roman" w:hAnsi="Times New Roman"/>
          <w:color w:val="000000" w:themeColor="text1"/>
          <w:sz w:val="26"/>
          <w:szCs w:val="26"/>
        </w:rPr>
        <w:t>3</w:t>
      </w:r>
      <w:r w:rsidRPr="007C46BD">
        <w:rPr>
          <w:rFonts w:ascii="Times New Roman" w:hAnsi="Times New Roman"/>
          <w:color w:val="000000" w:themeColor="text1"/>
          <w:sz w:val="26"/>
          <w:szCs w:val="26"/>
        </w:rPr>
        <w:t>. Отказ в рассмотрении жалобы</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Руководитель принимает решение об отказе в рассмотрении жалобы в течение пяти рабочих дней со дня получения жалобы, если:</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 xml:space="preserve">1) жалоба подана после истечения сроков подачи жалобы, установленных </w:t>
      </w:r>
      <w:hyperlink r:id="rId18" w:anchor="P0" w:history="1">
        <w:r w:rsidRPr="007C46BD">
          <w:rPr>
            <w:rFonts w:ascii="Times New Roman" w:hAnsi="Times New Roman"/>
            <w:color w:val="000000" w:themeColor="text1"/>
            <w:sz w:val="26"/>
            <w:szCs w:val="26"/>
          </w:rPr>
          <w:t>частями 5</w:t>
        </w:r>
      </w:hyperlink>
      <w:r w:rsidRPr="007C46BD">
        <w:rPr>
          <w:rFonts w:ascii="Times New Roman" w:hAnsi="Times New Roman"/>
          <w:color w:val="000000" w:themeColor="text1"/>
          <w:sz w:val="26"/>
          <w:szCs w:val="26"/>
        </w:rPr>
        <w:t xml:space="preserve"> и </w:t>
      </w:r>
      <w:hyperlink r:id="rId19" w:anchor="P1" w:history="1">
        <w:r w:rsidRPr="007C46BD">
          <w:rPr>
            <w:rFonts w:ascii="Times New Roman" w:hAnsi="Times New Roman"/>
            <w:color w:val="000000" w:themeColor="text1"/>
            <w:sz w:val="26"/>
            <w:szCs w:val="26"/>
          </w:rPr>
          <w:t>6 статьи 40</w:t>
        </w:r>
      </w:hyperlink>
      <w:r w:rsidRPr="007C46BD">
        <w:rPr>
          <w:rFonts w:ascii="Times New Roman" w:hAnsi="Times New Roman"/>
          <w:color w:val="000000" w:themeColor="text1"/>
          <w:sz w:val="26"/>
          <w:szCs w:val="26"/>
        </w:rPr>
        <w:t xml:space="preserve"> Федерального закона № 248-ФЗ, и не содержит ходатайства о восстановлении пропущенного срока на подачу жалобы;</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2) в удовлетворении ходатайства о восстановлении пропущенного срока на подачу жалобы отказано;</w:t>
      </w:r>
    </w:p>
    <w:p w:rsidR="00B446C4" w:rsidRPr="007C46BD" w:rsidRDefault="00B446C4" w:rsidP="00B446C4">
      <w:pPr>
        <w:spacing w:line="280" w:lineRule="atLeast"/>
        <w:ind w:firstLine="540"/>
        <w:jc w:val="both"/>
        <w:rPr>
          <w:color w:val="000000" w:themeColor="text1"/>
          <w:sz w:val="26"/>
          <w:szCs w:val="26"/>
        </w:rPr>
      </w:pPr>
      <w:bookmarkStart w:id="6" w:name="P30"/>
      <w:bookmarkEnd w:id="6"/>
      <w:r w:rsidRPr="007C46BD">
        <w:rPr>
          <w:rFonts w:ascii="Times New Roman" w:hAnsi="Times New Roman"/>
          <w:color w:val="000000" w:themeColor="text1"/>
          <w:sz w:val="26"/>
          <w:szCs w:val="26"/>
        </w:rPr>
        <w:t>3) до принятия решения по жалобе от контролируемого лица, ее подавшего, поступило заявление об отзыве жалобы;</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4) имеется решение суда по вопросам, поставленным в жалобе;</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5) ранее руководителю была подана другая жалоба от того же контролируемого лица по тем же основаниям;</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lastRenderedPageBreak/>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446C4" w:rsidRPr="007C46BD" w:rsidRDefault="00B446C4" w:rsidP="00B446C4">
      <w:pPr>
        <w:spacing w:line="280" w:lineRule="atLeast"/>
        <w:ind w:firstLine="540"/>
        <w:jc w:val="both"/>
        <w:rPr>
          <w:color w:val="000000" w:themeColor="text1"/>
          <w:sz w:val="26"/>
          <w:szCs w:val="26"/>
        </w:rPr>
      </w:pPr>
      <w:bookmarkStart w:id="7" w:name="P35"/>
      <w:bookmarkEnd w:id="7"/>
      <w:r w:rsidRPr="007C46BD">
        <w:rPr>
          <w:rFonts w:ascii="Times New Roman" w:hAnsi="Times New Roman"/>
          <w:color w:val="000000" w:themeColor="text1"/>
          <w:sz w:val="26"/>
          <w:szCs w:val="26"/>
        </w:rPr>
        <w:t>8) жалоба подана в ненадлежащий уполномоченный орган;</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9) законодательством Российской Федерации предусмотрен только судебный порядок обжалования решений контрольного органа.</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Отказ в рассмотрении жалобы по основаниям, указанным в под</w:t>
      </w:r>
      <w:hyperlink r:id="rId20" w:anchor="P30" w:history="1">
        <w:r w:rsidRPr="007C46BD">
          <w:rPr>
            <w:rFonts w:ascii="Times New Roman" w:hAnsi="Times New Roman"/>
            <w:color w:val="000000" w:themeColor="text1"/>
            <w:sz w:val="26"/>
            <w:szCs w:val="26"/>
          </w:rPr>
          <w:t>пунктах 3</w:t>
        </w:r>
      </w:hyperlink>
      <w:r w:rsidRPr="007C46BD">
        <w:rPr>
          <w:rFonts w:ascii="Times New Roman" w:hAnsi="Times New Roman"/>
          <w:color w:val="000000" w:themeColor="text1"/>
          <w:sz w:val="26"/>
          <w:szCs w:val="26"/>
        </w:rPr>
        <w:t xml:space="preserve"> - </w:t>
      </w:r>
      <w:hyperlink r:id="rId21" w:anchor="P35" w:history="1">
        <w:r w:rsidRPr="007C46BD">
          <w:rPr>
            <w:rFonts w:ascii="Times New Roman" w:hAnsi="Times New Roman"/>
            <w:color w:val="000000" w:themeColor="text1"/>
            <w:sz w:val="26"/>
            <w:szCs w:val="26"/>
          </w:rPr>
          <w:t xml:space="preserve">8 </w:t>
        </w:r>
      </w:hyperlink>
      <w:r w:rsidRPr="007C46BD">
        <w:rPr>
          <w:rFonts w:ascii="Times New Roman" w:hAnsi="Times New Roman"/>
          <w:color w:val="000000" w:themeColor="text1"/>
          <w:sz w:val="26"/>
          <w:szCs w:val="26"/>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B446C4" w:rsidRPr="007C46BD" w:rsidRDefault="00B446C4" w:rsidP="00B446C4">
      <w:pPr>
        <w:spacing w:line="280" w:lineRule="atLeast"/>
        <w:ind w:firstLine="540"/>
        <w:jc w:val="both"/>
        <w:outlineLvl w:val="0"/>
        <w:rPr>
          <w:color w:val="000000" w:themeColor="text1"/>
          <w:sz w:val="26"/>
          <w:szCs w:val="26"/>
        </w:rPr>
      </w:pPr>
      <w:r w:rsidRPr="007C46BD">
        <w:rPr>
          <w:rFonts w:ascii="Times New Roman" w:hAnsi="Times New Roman"/>
          <w:color w:val="000000" w:themeColor="text1"/>
          <w:sz w:val="26"/>
          <w:szCs w:val="26"/>
        </w:rPr>
        <w:t>5.4. Порядок рассмотрения жалобы</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Руководитель при рассмотрении жалобы использует подсистему досудебного обжалования контрольной (надзорной) деятельности.</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 xml:space="preserve">Жалоба подлежит рассмотрению руководителем в течение двадцати рабочих дней со дня ее регистрации. </w:t>
      </w:r>
    </w:p>
    <w:p w:rsidR="00B446C4" w:rsidRPr="007C46BD" w:rsidRDefault="00B446C4" w:rsidP="00B446C4">
      <w:pPr>
        <w:spacing w:line="280" w:lineRule="atLeast"/>
        <w:ind w:firstLine="539"/>
        <w:jc w:val="both"/>
        <w:rPr>
          <w:color w:val="000000" w:themeColor="text1"/>
          <w:sz w:val="26"/>
          <w:szCs w:val="26"/>
        </w:rPr>
      </w:pPr>
      <w:r w:rsidRPr="007C46BD">
        <w:rPr>
          <w:rFonts w:ascii="Times New Roman" w:hAnsi="Times New Roman"/>
          <w:color w:val="000000" w:themeColor="text1"/>
          <w:sz w:val="26"/>
          <w:szCs w:val="26"/>
        </w:rPr>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446C4" w:rsidRPr="007C46BD" w:rsidRDefault="00B446C4" w:rsidP="00B446C4">
      <w:pPr>
        <w:spacing w:line="280" w:lineRule="atLeast"/>
        <w:ind w:firstLine="539"/>
        <w:jc w:val="both"/>
        <w:rPr>
          <w:color w:val="000000" w:themeColor="text1"/>
          <w:sz w:val="26"/>
          <w:szCs w:val="26"/>
        </w:rPr>
      </w:pPr>
      <w:r w:rsidRPr="007C46BD">
        <w:rPr>
          <w:rFonts w:ascii="Times New Roman" w:hAnsi="Times New Roman"/>
          <w:color w:val="000000" w:themeColor="text1"/>
          <w:sz w:val="26"/>
          <w:szCs w:val="26"/>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B446C4" w:rsidRPr="007C46BD" w:rsidRDefault="00B446C4" w:rsidP="00B446C4">
      <w:pPr>
        <w:spacing w:line="280" w:lineRule="atLeast"/>
        <w:ind w:firstLine="539"/>
        <w:jc w:val="both"/>
        <w:rPr>
          <w:color w:val="000000" w:themeColor="text1"/>
          <w:sz w:val="26"/>
          <w:szCs w:val="26"/>
        </w:rPr>
      </w:pPr>
      <w:r w:rsidRPr="007C46BD">
        <w:rPr>
          <w:rFonts w:ascii="Times New Roman" w:hAnsi="Times New Roman"/>
          <w:color w:val="000000" w:themeColor="text1"/>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446C4" w:rsidRPr="007C46BD" w:rsidRDefault="00B446C4" w:rsidP="00B446C4">
      <w:pPr>
        <w:spacing w:line="280" w:lineRule="atLeast"/>
        <w:ind w:firstLine="539"/>
        <w:jc w:val="both"/>
        <w:rPr>
          <w:color w:val="000000" w:themeColor="text1"/>
          <w:sz w:val="26"/>
          <w:szCs w:val="26"/>
        </w:rPr>
      </w:pPr>
      <w:r w:rsidRPr="007C46BD">
        <w:rPr>
          <w:rFonts w:ascii="Times New Roman" w:hAnsi="Times New Roman"/>
          <w:color w:val="000000" w:themeColor="text1"/>
          <w:sz w:val="26"/>
          <w:szCs w:val="26"/>
        </w:rPr>
        <w:t>По итогам рассмотрения жалобы руководитель принимает одно из следующих решений:</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1) оставляет жалобу без удовлетворения;</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2) отменяет решение контрольного органа полностью или частично;</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3) отменяет решение контрольного органа полностью и принимает новое решение;</w:t>
      </w:r>
    </w:p>
    <w:p w:rsidR="00B446C4" w:rsidRPr="007C46BD" w:rsidRDefault="00B446C4" w:rsidP="00B446C4">
      <w:pPr>
        <w:spacing w:line="280" w:lineRule="atLeast"/>
        <w:ind w:firstLine="540"/>
        <w:jc w:val="both"/>
        <w:rPr>
          <w:color w:val="000000" w:themeColor="text1"/>
          <w:sz w:val="26"/>
          <w:szCs w:val="26"/>
        </w:rPr>
      </w:pPr>
      <w:r w:rsidRPr="007C46BD">
        <w:rPr>
          <w:rFonts w:ascii="Times New Roman" w:hAnsi="Times New Roman"/>
          <w:color w:val="000000" w:themeColor="text1"/>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17D0B" w:rsidRPr="000E1CF1" w:rsidRDefault="00F17D0B" w:rsidP="00B446C4">
      <w:pPr>
        <w:pStyle w:val="a8"/>
        <w:widowControl/>
        <w:tabs>
          <w:tab w:val="left" w:pos="1134"/>
        </w:tabs>
        <w:ind w:left="0"/>
        <w:jc w:val="both"/>
        <w:rPr>
          <w:rFonts w:ascii="Times New Roman" w:hAnsi="Times New Roman"/>
          <w:b/>
          <w:color w:val="000000" w:themeColor="text1"/>
          <w:sz w:val="16"/>
          <w:szCs w:val="16"/>
        </w:rPr>
      </w:pP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6. Ключевые показатели вида контроля и их целевые значения </w:t>
      </w: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для муниципального контроля </w:t>
      </w:r>
    </w:p>
    <w:p w:rsidR="00F17D0B" w:rsidRPr="000E1CF1" w:rsidRDefault="00F17D0B" w:rsidP="00F17D0B">
      <w:pPr>
        <w:pStyle w:val="a8"/>
        <w:widowControl/>
        <w:tabs>
          <w:tab w:val="left" w:pos="1134"/>
        </w:tabs>
        <w:ind w:left="0"/>
        <w:jc w:val="center"/>
        <w:rPr>
          <w:rFonts w:ascii="Times New Roman" w:hAnsi="Times New Roman"/>
          <w:b/>
          <w:color w:val="000000" w:themeColor="text1"/>
          <w:sz w:val="16"/>
          <w:szCs w:val="16"/>
        </w:rPr>
      </w:pP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Ключевые показатели муниципального контроля </w:t>
      </w:r>
      <w:bookmarkStart w:id="8" w:name="_Hlk73956884"/>
      <w:r w:rsidRPr="007C46BD">
        <w:rPr>
          <w:rFonts w:ascii="Times New Roman" w:hAnsi="Times New Roman"/>
          <w:color w:val="000000" w:themeColor="text1"/>
          <w:sz w:val="26"/>
          <w:szCs w:val="26"/>
        </w:rPr>
        <w:t>и их целевые значения, индикативные показатели</w:t>
      </w:r>
      <w:bookmarkEnd w:id="8"/>
      <w:r w:rsidRPr="007C46BD">
        <w:rPr>
          <w:rFonts w:ascii="Times New Roman" w:hAnsi="Times New Roman"/>
          <w:color w:val="000000" w:themeColor="text1"/>
          <w:sz w:val="26"/>
          <w:szCs w:val="26"/>
        </w:rPr>
        <w:t xml:space="preserve"> установлены приложением</w:t>
      </w:r>
      <w:r w:rsidR="00AA43BC">
        <w:rPr>
          <w:rFonts w:ascii="Times New Roman" w:hAnsi="Times New Roman"/>
          <w:color w:val="000000" w:themeColor="text1"/>
          <w:sz w:val="26"/>
          <w:szCs w:val="26"/>
        </w:rPr>
        <w:t xml:space="preserve"> </w:t>
      </w:r>
      <w:r w:rsidR="00863981" w:rsidRPr="007C46BD">
        <w:rPr>
          <w:rFonts w:ascii="Times New Roman" w:hAnsi="Times New Roman"/>
          <w:color w:val="000000" w:themeColor="text1"/>
          <w:sz w:val="26"/>
          <w:szCs w:val="26"/>
        </w:rPr>
        <w:t>2</w:t>
      </w:r>
      <w:r w:rsidRPr="007C46BD">
        <w:rPr>
          <w:rFonts w:ascii="Times New Roman" w:hAnsi="Times New Roman"/>
          <w:color w:val="000000" w:themeColor="text1"/>
          <w:sz w:val="26"/>
          <w:szCs w:val="26"/>
        </w:rPr>
        <w:t xml:space="preserve"> к настоящему Положению.</w:t>
      </w:r>
    </w:p>
    <w:p w:rsidR="00F17D0B" w:rsidRPr="007C46BD" w:rsidRDefault="00F17D0B" w:rsidP="00F17D0B">
      <w:pPr>
        <w:widowControl/>
        <w:ind w:left="4820"/>
        <w:jc w:val="right"/>
        <w:rPr>
          <w:rFonts w:ascii="Times New Roman" w:hAnsi="Times New Roman"/>
          <w:color w:val="000000" w:themeColor="text1"/>
          <w:sz w:val="26"/>
          <w:szCs w:val="2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2939"/>
      </w:tblGrid>
      <w:tr w:rsidR="000E1CF1" w:rsidTr="000E1CF1">
        <w:tc>
          <w:tcPr>
            <w:tcW w:w="4928" w:type="dxa"/>
          </w:tcPr>
          <w:p w:rsidR="000E1CF1" w:rsidRDefault="000E1CF1" w:rsidP="000E1CF1">
            <w:pPr>
              <w:widowControl/>
              <w:jc w:val="right"/>
              <w:rPr>
                <w:rFonts w:ascii="Times New Roman" w:hAnsi="Times New Roman"/>
                <w:color w:val="000000" w:themeColor="text1"/>
                <w:sz w:val="26"/>
                <w:szCs w:val="26"/>
              </w:rPr>
            </w:pPr>
          </w:p>
        </w:tc>
        <w:tc>
          <w:tcPr>
            <w:tcW w:w="4928" w:type="dxa"/>
          </w:tcPr>
          <w:p w:rsidR="000E1CF1" w:rsidRDefault="000E1CF1" w:rsidP="000E1CF1">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1</w:t>
            </w:r>
          </w:p>
          <w:p w:rsidR="000E1CF1" w:rsidRDefault="000E1CF1" w:rsidP="000E1CF1">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0E1CF1" w:rsidRDefault="000E1CF1" w:rsidP="000E1CF1">
      <w:pPr>
        <w:widowControl/>
        <w:ind w:left="4820"/>
        <w:jc w:val="right"/>
        <w:rPr>
          <w:rFonts w:ascii="Times New Roman" w:hAnsi="Times New Roman"/>
          <w:color w:val="000000" w:themeColor="text1"/>
          <w:sz w:val="26"/>
          <w:szCs w:val="26"/>
        </w:rPr>
      </w:pPr>
    </w:p>
    <w:p w:rsidR="000E1CF1" w:rsidRPr="000E09B3" w:rsidRDefault="000E1CF1" w:rsidP="000E1CF1">
      <w:pPr>
        <w:pStyle w:val="ConsPlusNormal"/>
        <w:ind w:firstLine="0"/>
        <w:jc w:val="center"/>
        <w:rPr>
          <w:strike/>
          <w:color w:val="000000" w:themeColor="text1"/>
          <w:shd w:val="clear" w:color="auto" w:fill="F1C100"/>
        </w:rPr>
      </w:pPr>
      <w:r>
        <w:rPr>
          <w:strike/>
          <w:color w:val="000000" w:themeColor="text1"/>
          <w:shd w:val="clear" w:color="auto" w:fill="F1C100"/>
        </w:rPr>
        <w:t xml:space="preserve"> </w:t>
      </w:r>
    </w:p>
    <w:p w:rsidR="000E1CF1" w:rsidRPr="000E09B3" w:rsidRDefault="000E1CF1" w:rsidP="000E1CF1">
      <w:pPr>
        <w:pStyle w:val="ConsPlusNormal"/>
        <w:ind w:firstLine="0"/>
        <w:jc w:val="both"/>
        <w:rPr>
          <w:color w:val="000000" w:themeColor="text1"/>
          <w:shd w:val="clear" w:color="auto" w:fill="F1C100"/>
        </w:rPr>
      </w:pPr>
    </w:p>
    <w:p w:rsidR="000E1CF1" w:rsidRPr="000E09B3" w:rsidRDefault="000E1CF1" w:rsidP="000E1CF1">
      <w:pPr>
        <w:pStyle w:val="ConsPlusNormal"/>
        <w:ind w:firstLine="0"/>
        <w:jc w:val="center"/>
        <w:rPr>
          <w:b/>
          <w:color w:val="000000" w:themeColor="text1"/>
          <w:sz w:val="28"/>
          <w:szCs w:val="28"/>
        </w:rPr>
      </w:pPr>
      <w:r w:rsidRPr="000E09B3">
        <w:rPr>
          <w:b/>
          <w:color w:val="000000" w:themeColor="text1"/>
          <w:sz w:val="28"/>
          <w:szCs w:val="28"/>
        </w:rPr>
        <w:t>Форма предписания Контрольного органа</w:t>
      </w:r>
    </w:p>
    <w:p w:rsidR="000E1CF1" w:rsidRPr="000E09B3" w:rsidRDefault="000E1CF1" w:rsidP="000E1CF1">
      <w:pPr>
        <w:pStyle w:val="ConsPlusNormal"/>
        <w:ind w:firstLine="540"/>
        <w:jc w:val="both"/>
        <w:rPr>
          <w:color w:val="000000" w:themeColor="text1"/>
        </w:rPr>
      </w:pPr>
    </w:p>
    <w:tbl>
      <w:tblPr>
        <w:tblW w:w="9071" w:type="dxa"/>
        <w:tblInd w:w="771" w:type="dxa"/>
        <w:tblCellMar>
          <w:top w:w="102" w:type="dxa"/>
          <w:left w:w="62" w:type="dxa"/>
          <w:bottom w:w="102" w:type="dxa"/>
          <w:right w:w="62" w:type="dxa"/>
        </w:tblCellMar>
        <w:tblLook w:val="04A0" w:firstRow="1" w:lastRow="0" w:firstColumn="1" w:lastColumn="0" w:noHBand="0" w:noVBand="1"/>
      </w:tblPr>
      <w:tblGrid>
        <w:gridCol w:w="4252"/>
        <w:gridCol w:w="4819"/>
      </w:tblGrid>
      <w:tr w:rsidR="000E1CF1" w:rsidRPr="000E09B3" w:rsidTr="000E1CF1">
        <w:tc>
          <w:tcPr>
            <w:tcW w:w="4252" w:type="dxa"/>
            <w:tcMar>
              <w:top w:w="102" w:type="dxa"/>
              <w:left w:w="62" w:type="dxa"/>
              <w:bottom w:w="102" w:type="dxa"/>
              <w:right w:w="62" w:type="dxa"/>
            </w:tcMar>
          </w:tcPr>
          <w:p w:rsidR="000E1CF1" w:rsidRPr="000E09B3" w:rsidRDefault="000E1CF1" w:rsidP="000E1CF1">
            <w:pPr>
              <w:pStyle w:val="ConsPlusNormal"/>
              <w:ind w:firstLine="0"/>
              <w:rPr>
                <w:color w:val="000000" w:themeColor="text1"/>
                <w:szCs w:val="20"/>
              </w:rPr>
            </w:pPr>
            <w:r w:rsidRPr="000E09B3">
              <w:rPr>
                <w:color w:val="000000" w:themeColor="text1"/>
                <w:szCs w:val="20"/>
              </w:rPr>
              <w:t>Бланк Контрольного органа</w:t>
            </w:r>
          </w:p>
        </w:tc>
        <w:tc>
          <w:tcPr>
            <w:tcW w:w="4819" w:type="dxa"/>
            <w:tcMar>
              <w:top w:w="102" w:type="dxa"/>
              <w:left w:w="62" w:type="dxa"/>
              <w:bottom w:w="102" w:type="dxa"/>
              <w:right w:w="62" w:type="dxa"/>
            </w:tcMar>
          </w:tcPr>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r w:rsidRPr="000E09B3">
              <w:rPr>
                <w:color w:val="000000" w:themeColor="text1"/>
                <w:szCs w:val="20"/>
              </w:rPr>
              <w:t>(</w:t>
            </w:r>
            <w:r w:rsidRPr="008C18AF">
              <w:rPr>
                <w:color w:val="000000" w:themeColor="text1"/>
                <w:sz w:val="22"/>
              </w:rPr>
              <w:t>указывается должность руководителя контролируемого лица)</w:t>
            </w:r>
          </w:p>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r w:rsidRPr="008C18AF">
              <w:rPr>
                <w:color w:val="000000" w:themeColor="text1"/>
                <w:sz w:val="22"/>
              </w:rPr>
              <w:t>(указывается полное наименование контролируемого лица)</w:t>
            </w:r>
          </w:p>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r w:rsidRPr="008C18AF">
              <w:rPr>
                <w:color w:val="000000" w:themeColor="text1"/>
                <w:sz w:val="22"/>
              </w:rPr>
              <w:t>(указывается фамилия, имя, отчество</w:t>
            </w:r>
          </w:p>
          <w:p w:rsidR="000E1CF1" w:rsidRDefault="000E1CF1" w:rsidP="000E1CF1">
            <w:pPr>
              <w:pStyle w:val="ConsPlusNormal"/>
              <w:spacing w:line="240" w:lineRule="exact"/>
              <w:ind w:firstLine="5"/>
              <w:jc w:val="center"/>
              <w:rPr>
                <w:color w:val="000000" w:themeColor="text1"/>
                <w:sz w:val="22"/>
              </w:rPr>
            </w:pPr>
            <w:r w:rsidRPr="008C18AF">
              <w:rPr>
                <w:color w:val="000000" w:themeColor="text1"/>
                <w:sz w:val="22"/>
              </w:rPr>
              <w:t xml:space="preserve">(при наличии) руководителя </w:t>
            </w:r>
          </w:p>
          <w:p w:rsidR="000E1CF1" w:rsidRPr="008C18AF" w:rsidRDefault="000E1CF1" w:rsidP="000E1CF1">
            <w:pPr>
              <w:pStyle w:val="ConsPlusNormal"/>
              <w:spacing w:line="240" w:lineRule="exact"/>
              <w:ind w:firstLine="5"/>
              <w:jc w:val="center"/>
              <w:rPr>
                <w:color w:val="000000" w:themeColor="text1"/>
                <w:sz w:val="22"/>
              </w:rPr>
            </w:pPr>
            <w:r w:rsidRPr="008C18AF">
              <w:rPr>
                <w:color w:val="000000" w:themeColor="text1"/>
                <w:sz w:val="22"/>
              </w:rPr>
              <w:t>контролируемого лица)</w:t>
            </w:r>
          </w:p>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r w:rsidRPr="008C18AF">
              <w:rPr>
                <w:color w:val="000000" w:themeColor="text1"/>
                <w:sz w:val="22"/>
              </w:rPr>
              <w:t>(указывается адрес места нахождения контролируемого лица)</w:t>
            </w:r>
          </w:p>
        </w:tc>
      </w:tr>
    </w:tbl>
    <w:p w:rsidR="000E1CF1" w:rsidRPr="000E09B3" w:rsidRDefault="000E1CF1" w:rsidP="000E1CF1">
      <w:pPr>
        <w:pStyle w:val="ConsPlusNormal"/>
        <w:ind w:firstLine="0"/>
        <w:jc w:val="center"/>
        <w:rPr>
          <w:color w:val="000000" w:themeColor="text1"/>
          <w:szCs w:val="24"/>
        </w:rPr>
      </w:pPr>
    </w:p>
    <w:p w:rsidR="000E1CF1" w:rsidRDefault="000E1CF1" w:rsidP="000E1CF1">
      <w:pPr>
        <w:pStyle w:val="ConsPlusNonformat"/>
        <w:jc w:val="center"/>
        <w:rPr>
          <w:rFonts w:ascii="Times New Roman" w:hAnsi="Times New Roman"/>
          <w:color w:val="000000" w:themeColor="text1"/>
          <w:sz w:val="24"/>
          <w:szCs w:val="24"/>
        </w:rPr>
      </w:pPr>
      <w:bookmarkStart w:id="9" w:name="Par320"/>
      <w:bookmarkEnd w:id="9"/>
    </w:p>
    <w:p w:rsidR="000E1CF1" w:rsidRDefault="000E1CF1" w:rsidP="000E1CF1">
      <w:pPr>
        <w:pStyle w:val="ConsPlusNonformat"/>
        <w:jc w:val="center"/>
        <w:rPr>
          <w:rFonts w:ascii="Times New Roman" w:hAnsi="Times New Roman"/>
          <w:color w:val="000000" w:themeColor="text1"/>
          <w:sz w:val="24"/>
          <w:szCs w:val="24"/>
        </w:rPr>
      </w:pPr>
    </w:p>
    <w:p w:rsidR="000E1CF1" w:rsidRPr="008C18AF" w:rsidRDefault="000E1CF1" w:rsidP="000E1CF1">
      <w:pPr>
        <w:pStyle w:val="ConsPlusNonformat"/>
        <w:jc w:val="center"/>
        <w:rPr>
          <w:rFonts w:ascii="Times New Roman" w:hAnsi="Times New Roman"/>
          <w:b/>
          <w:color w:val="000000" w:themeColor="text1"/>
          <w:sz w:val="24"/>
          <w:szCs w:val="24"/>
        </w:rPr>
      </w:pPr>
      <w:r w:rsidRPr="008C18AF">
        <w:rPr>
          <w:rFonts w:ascii="Times New Roman" w:hAnsi="Times New Roman"/>
          <w:b/>
          <w:color w:val="000000" w:themeColor="text1"/>
          <w:sz w:val="24"/>
          <w:szCs w:val="24"/>
        </w:rPr>
        <w:t>ПРЕДПИСАНИЕ</w:t>
      </w:r>
    </w:p>
    <w:p w:rsidR="000E1CF1" w:rsidRPr="000E09B3" w:rsidRDefault="000E1CF1" w:rsidP="000E1CF1">
      <w:pPr>
        <w:pStyle w:val="ConsPlusNonformat"/>
        <w:jc w:val="center"/>
        <w:rPr>
          <w:rFonts w:ascii="Times New Roman" w:hAnsi="Times New Roman"/>
          <w:color w:val="000000" w:themeColor="text1"/>
          <w:sz w:val="24"/>
          <w:szCs w:val="24"/>
        </w:rPr>
      </w:pPr>
    </w:p>
    <w:p w:rsidR="000E1CF1" w:rsidRPr="000E09B3" w:rsidRDefault="000E1CF1" w:rsidP="000E1CF1">
      <w:pPr>
        <w:pStyle w:val="ConsPlusNonformat"/>
        <w:jc w:val="center"/>
        <w:rPr>
          <w:rFonts w:ascii="Times New Roman" w:hAnsi="Times New Roman"/>
          <w:color w:val="000000" w:themeColor="text1"/>
          <w:sz w:val="24"/>
          <w:szCs w:val="24"/>
        </w:rPr>
      </w:pPr>
      <w:r w:rsidRPr="000E09B3">
        <w:rPr>
          <w:rFonts w:ascii="Times New Roman" w:hAnsi="Times New Roman"/>
          <w:color w:val="000000" w:themeColor="text1"/>
          <w:sz w:val="24"/>
          <w:szCs w:val="24"/>
        </w:rPr>
        <w:t>_____________________________________________________________________</w:t>
      </w:r>
    </w:p>
    <w:p w:rsidR="000E1CF1" w:rsidRDefault="000E1CF1" w:rsidP="000E1CF1">
      <w:pPr>
        <w:pStyle w:val="ConsPlusNonformat"/>
        <w:jc w:val="center"/>
        <w:rPr>
          <w:rFonts w:ascii="Times New Roman" w:hAnsi="Times New Roman"/>
          <w:i/>
          <w:color w:val="000000" w:themeColor="text1"/>
          <w:sz w:val="24"/>
          <w:szCs w:val="24"/>
        </w:rPr>
      </w:pPr>
      <w:r w:rsidRPr="000E09B3">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0E1CF1" w:rsidRPr="000E09B3" w:rsidRDefault="000E1CF1" w:rsidP="000E1CF1">
      <w:pPr>
        <w:pStyle w:val="ConsPlusNonformat"/>
        <w:jc w:val="center"/>
        <w:rPr>
          <w:rFonts w:ascii="Times New Roman" w:hAnsi="Times New Roman"/>
          <w:i/>
          <w:color w:val="000000" w:themeColor="text1"/>
          <w:sz w:val="24"/>
          <w:szCs w:val="24"/>
        </w:rPr>
      </w:pPr>
    </w:p>
    <w:p w:rsidR="000E1CF1" w:rsidRPr="008C18AF" w:rsidRDefault="000E1CF1" w:rsidP="000E1CF1">
      <w:pPr>
        <w:pStyle w:val="ConsPlusNonformat"/>
        <w:jc w:val="center"/>
        <w:rPr>
          <w:rFonts w:ascii="Times New Roman" w:hAnsi="Times New Roman"/>
          <w:color w:val="000000" w:themeColor="text1"/>
          <w:sz w:val="26"/>
          <w:szCs w:val="26"/>
        </w:rPr>
      </w:pPr>
      <w:r w:rsidRPr="008C18AF">
        <w:rPr>
          <w:rFonts w:ascii="Times New Roman" w:hAnsi="Times New Roman"/>
          <w:color w:val="000000" w:themeColor="text1"/>
          <w:sz w:val="26"/>
          <w:szCs w:val="26"/>
        </w:rPr>
        <w:t>об устранении выявленных нарушений обязательных требований</w:t>
      </w:r>
    </w:p>
    <w:p w:rsidR="000E1CF1" w:rsidRPr="008C18AF" w:rsidRDefault="000E1CF1" w:rsidP="000E1CF1">
      <w:pPr>
        <w:pStyle w:val="ConsPlusNonformat"/>
        <w:jc w:val="center"/>
        <w:rPr>
          <w:rFonts w:ascii="Times New Roman" w:hAnsi="Times New Roman"/>
          <w:color w:val="000000" w:themeColor="text1"/>
          <w:sz w:val="26"/>
          <w:szCs w:val="26"/>
        </w:rPr>
      </w:pP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По результатам</w:t>
      </w:r>
      <w:r w:rsidRPr="000E09B3">
        <w:rPr>
          <w:rFonts w:ascii="Times New Roman" w:hAnsi="Times New Roman"/>
          <w:color w:val="000000" w:themeColor="text1"/>
          <w:sz w:val="24"/>
          <w:szCs w:val="24"/>
        </w:rPr>
        <w:t xml:space="preserve"> _____________________________________</w:t>
      </w:r>
      <w:r>
        <w:rPr>
          <w:rFonts w:ascii="Times New Roman" w:hAnsi="Times New Roman"/>
          <w:color w:val="000000" w:themeColor="text1"/>
          <w:sz w:val="24"/>
          <w:szCs w:val="24"/>
        </w:rPr>
        <w:t>_________________</w:t>
      </w:r>
      <w:r w:rsidRPr="000E09B3">
        <w:rPr>
          <w:rFonts w:ascii="Times New Roman" w:hAnsi="Times New Roman"/>
          <w:color w:val="000000" w:themeColor="text1"/>
          <w:sz w:val="24"/>
          <w:szCs w:val="24"/>
        </w:rPr>
        <w:t>________,</w:t>
      </w:r>
    </w:p>
    <w:p w:rsidR="000E1CF1" w:rsidRPr="008C18AF"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 xml:space="preserve">(указываются вид и форма контрольного мероприятия в соответствии </w:t>
      </w:r>
    </w:p>
    <w:p w:rsidR="000E1CF1" w:rsidRPr="008C18AF"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с решением Контрольного органа)</w:t>
      </w: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 xml:space="preserve">проведенной </w:t>
      </w:r>
      <w:r w:rsidRPr="000E09B3">
        <w:rPr>
          <w:rFonts w:ascii="Times New Roman" w:hAnsi="Times New Roman"/>
          <w:color w:val="000000" w:themeColor="text1"/>
          <w:sz w:val="24"/>
          <w:szCs w:val="24"/>
        </w:rPr>
        <w:t>_____</w:t>
      </w:r>
      <w:r>
        <w:rPr>
          <w:rFonts w:ascii="Times New Roman" w:hAnsi="Times New Roman"/>
          <w:color w:val="000000" w:themeColor="text1"/>
          <w:sz w:val="24"/>
          <w:szCs w:val="24"/>
        </w:rPr>
        <w:t>____________________________________</w:t>
      </w:r>
      <w:r w:rsidRPr="000E09B3">
        <w:rPr>
          <w:rFonts w:ascii="Times New Roman" w:hAnsi="Times New Roman"/>
          <w:color w:val="000000" w:themeColor="text1"/>
          <w:sz w:val="24"/>
          <w:szCs w:val="24"/>
        </w:rPr>
        <w:t>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в отношении</w:t>
      </w:r>
      <w:r w:rsidRPr="000E09B3">
        <w:rPr>
          <w:rFonts w:ascii="Times New Roman" w:hAnsi="Times New Roman"/>
          <w:color w:val="000000" w:themeColor="text1"/>
          <w:sz w:val="24"/>
          <w:szCs w:val="24"/>
        </w:rPr>
        <w:t xml:space="preserve"> ____</w:t>
      </w:r>
      <w:r>
        <w:rPr>
          <w:rFonts w:ascii="Times New Roman" w:hAnsi="Times New Roman"/>
          <w:color w:val="000000" w:themeColor="text1"/>
          <w:sz w:val="24"/>
          <w:szCs w:val="24"/>
        </w:rPr>
        <w:t>___________________________________________</w:t>
      </w:r>
      <w:r w:rsidRPr="000E09B3">
        <w:rPr>
          <w:rFonts w:ascii="Times New Roman" w:hAnsi="Times New Roman"/>
          <w:color w:val="000000" w:themeColor="text1"/>
          <w:sz w:val="24"/>
          <w:szCs w:val="24"/>
        </w:rPr>
        <w:t>__________________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контролируемого лица)</w:t>
      </w: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 период с «__» _________________ 20__ г. по «__» _________________ 20__ г.</w:t>
      </w:r>
    </w:p>
    <w:p w:rsidR="000E1CF1" w:rsidRPr="000E09B3" w:rsidRDefault="000E1CF1" w:rsidP="000E1CF1">
      <w:pPr>
        <w:pStyle w:val="ConsPlusNonformat"/>
        <w:jc w:val="both"/>
        <w:rPr>
          <w:rFonts w:ascii="Times New Roman" w:hAnsi="Times New Roman"/>
          <w:color w:val="000000" w:themeColor="text1"/>
          <w:sz w:val="24"/>
          <w:szCs w:val="24"/>
        </w:rPr>
      </w:pP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w:t>
      </w:r>
      <w:r w:rsidRPr="000E09B3">
        <w:rPr>
          <w:rFonts w:ascii="Times New Roman" w:hAnsi="Times New Roman"/>
          <w:color w:val="000000" w:themeColor="text1"/>
          <w:sz w:val="24"/>
          <w:szCs w:val="24"/>
        </w:rPr>
        <w:t xml:space="preserve"> _________________</w:t>
      </w:r>
      <w:r>
        <w:rPr>
          <w:rFonts w:ascii="Times New Roman" w:hAnsi="Times New Roman"/>
          <w:color w:val="000000" w:themeColor="text1"/>
          <w:sz w:val="24"/>
          <w:szCs w:val="24"/>
        </w:rPr>
        <w:t>__________________________________</w:t>
      </w:r>
      <w:r w:rsidRPr="000E09B3">
        <w:rPr>
          <w:rFonts w:ascii="Times New Roman" w:hAnsi="Times New Roman"/>
          <w:color w:val="000000" w:themeColor="text1"/>
          <w:sz w:val="24"/>
          <w:szCs w:val="24"/>
        </w:rPr>
        <w:t>_____________</w:t>
      </w:r>
    </w:p>
    <w:p w:rsidR="000E1CF1"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 xml:space="preserve">(указываются наименование и реквизиты </w:t>
      </w:r>
      <w:r w:rsidRPr="008C18AF">
        <w:rPr>
          <w:rFonts w:ascii="Times New Roman" w:hAnsi="Times New Roman" w:cs="Times New Roman"/>
          <w:i/>
          <w:color w:val="000000" w:themeColor="text1"/>
        </w:rPr>
        <w:t xml:space="preserve">акта Контрольного </w:t>
      </w:r>
      <w:r w:rsidRPr="008C18AF">
        <w:rPr>
          <w:rFonts w:ascii="Times New Roman" w:hAnsi="Times New Roman"/>
          <w:i/>
          <w:color w:val="000000" w:themeColor="text1"/>
        </w:rPr>
        <w:t xml:space="preserve">органа </w:t>
      </w:r>
    </w:p>
    <w:p w:rsidR="000E1CF1" w:rsidRPr="008C18AF"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о проведении контрольного мероприятия)</w:t>
      </w:r>
    </w:p>
    <w:p w:rsidR="000E1CF1" w:rsidRPr="000E09B3" w:rsidRDefault="000E1CF1" w:rsidP="000E1CF1">
      <w:pPr>
        <w:pStyle w:val="ConsPlusNonformat"/>
        <w:jc w:val="both"/>
        <w:rPr>
          <w:rFonts w:ascii="Times New Roman" w:hAnsi="Times New Roman"/>
          <w:color w:val="000000" w:themeColor="text1"/>
          <w:sz w:val="24"/>
          <w:szCs w:val="24"/>
        </w:rPr>
      </w:pP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выявлены нарушения</w:t>
      </w:r>
      <w:r>
        <w:rPr>
          <w:rFonts w:ascii="Times New Roman" w:hAnsi="Times New Roman"/>
          <w:color w:val="000000" w:themeColor="text1"/>
          <w:sz w:val="26"/>
          <w:szCs w:val="26"/>
        </w:rPr>
        <w:t xml:space="preserve"> обязательных требований _____</w:t>
      </w:r>
      <w:r w:rsidRPr="008C18AF">
        <w:rPr>
          <w:rFonts w:ascii="Times New Roman" w:hAnsi="Times New Roman"/>
          <w:color w:val="000000" w:themeColor="text1"/>
          <w:sz w:val="26"/>
          <w:szCs w:val="26"/>
        </w:rPr>
        <w:t>_________ законодательства:</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E1CF1" w:rsidRPr="000E09B3" w:rsidRDefault="000E1CF1" w:rsidP="000E1CF1">
      <w:pPr>
        <w:pStyle w:val="ConsPlusNonformat"/>
        <w:jc w:val="both"/>
        <w:rPr>
          <w:color w:val="000000" w:themeColor="text1"/>
        </w:rPr>
      </w:pPr>
    </w:p>
    <w:p w:rsidR="000E1CF1" w:rsidRPr="000E09B3" w:rsidRDefault="000E1CF1" w:rsidP="000E1CF1">
      <w:pPr>
        <w:pStyle w:val="ConsPlusNonformat"/>
        <w:ind w:firstLine="708"/>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 изложенного, в соответствии с пунктом 1 части 2 статьи 90</w:t>
      </w:r>
      <w:r>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Федерального закона от 31 июля 2020 г. № 248-ФЗ «О государственном контроле(надзоре) и муниципальном контроле в Российской Федерации»</w:t>
      </w:r>
      <w:r>
        <w:rPr>
          <w:rFonts w:ascii="Times New Roman" w:hAnsi="Times New Roman"/>
          <w:color w:val="000000" w:themeColor="text1"/>
          <w:sz w:val="24"/>
          <w:szCs w:val="24"/>
        </w:rPr>
        <w:t xml:space="preserve"> _______________________</w:t>
      </w:r>
      <w:r w:rsidRPr="000E09B3">
        <w:rPr>
          <w:rFonts w:ascii="Times New Roman" w:hAnsi="Times New Roman"/>
          <w:color w:val="000000" w:themeColor="text1"/>
          <w:sz w:val="24"/>
          <w:szCs w:val="24"/>
        </w:rPr>
        <w:t>______________________________________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0E1CF1" w:rsidRPr="008C18AF" w:rsidRDefault="000E1CF1" w:rsidP="000E1CF1">
      <w:pPr>
        <w:pStyle w:val="ConsPlusNonformat"/>
        <w:jc w:val="both"/>
        <w:rPr>
          <w:rFonts w:ascii="Times New Roman" w:hAnsi="Times New Roman"/>
          <w:color w:val="000000" w:themeColor="text1"/>
        </w:rPr>
      </w:pP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lastRenderedPageBreak/>
        <w:t>предписывает:</w:t>
      </w:r>
    </w:p>
    <w:p w:rsidR="000E1CF1" w:rsidRPr="008C18AF" w:rsidRDefault="000E1CF1" w:rsidP="000E1CF1">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1. Устранить выявленные нарушения обязательных требований в срок до</w:t>
      </w: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«______» ______________ 20_____ г. включительно.</w:t>
      </w:r>
    </w:p>
    <w:p w:rsidR="000E1CF1" w:rsidRPr="008C18AF" w:rsidRDefault="000E1CF1" w:rsidP="000E1CF1">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2. Уведомить _______________________________</w:t>
      </w:r>
      <w:r>
        <w:rPr>
          <w:rFonts w:ascii="Times New Roman" w:hAnsi="Times New Roman"/>
          <w:color w:val="000000" w:themeColor="text1"/>
          <w:sz w:val="26"/>
          <w:szCs w:val="26"/>
        </w:rPr>
        <w:t>_______________________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0E1CF1" w:rsidRPr="000E09B3" w:rsidRDefault="000E1CF1" w:rsidP="000E1CF1">
      <w:pPr>
        <w:pStyle w:val="ConsPlusNonformat"/>
        <w:jc w:val="both"/>
        <w:rPr>
          <w:rFonts w:ascii="Times New Roman" w:hAnsi="Times New Roman"/>
          <w:color w:val="000000" w:themeColor="text1"/>
          <w:sz w:val="24"/>
          <w:szCs w:val="24"/>
        </w:rPr>
      </w:pPr>
    </w:p>
    <w:p w:rsidR="000E1CF1" w:rsidRPr="00404CE4" w:rsidRDefault="000E1CF1" w:rsidP="000E1CF1">
      <w:pPr>
        <w:pStyle w:val="ConsPlusNonformat"/>
        <w:ind w:firstLine="708"/>
        <w:jc w:val="both"/>
        <w:rPr>
          <w:rFonts w:ascii="Times New Roman" w:hAnsi="Times New Roman"/>
          <w:color w:val="000000" w:themeColor="text1"/>
          <w:sz w:val="26"/>
          <w:szCs w:val="26"/>
        </w:rPr>
      </w:pPr>
      <w:r w:rsidRPr="00404CE4">
        <w:rPr>
          <w:rFonts w:ascii="Times New Roman" w:hAnsi="Times New Roman"/>
          <w:color w:val="000000" w:themeColor="text1"/>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E1CF1" w:rsidRPr="00404CE4" w:rsidRDefault="000E1CF1" w:rsidP="000E1CF1">
      <w:pPr>
        <w:pStyle w:val="ConsPlusNormal"/>
        <w:ind w:firstLine="540"/>
        <w:jc w:val="both"/>
        <w:rPr>
          <w:color w:val="000000" w:themeColor="text1"/>
          <w:sz w:val="26"/>
          <w:szCs w:val="26"/>
        </w:rPr>
      </w:pPr>
    </w:p>
    <w:tbl>
      <w:tblPr>
        <w:tblW w:w="9769" w:type="dxa"/>
        <w:tblCellMar>
          <w:top w:w="102" w:type="dxa"/>
          <w:left w:w="62" w:type="dxa"/>
          <w:bottom w:w="102" w:type="dxa"/>
          <w:right w:w="62" w:type="dxa"/>
        </w:tblCellMar>
        <w:tblLook w:val="04A0" w:firstRow="1" w:lastRow="0" w:firstColumn="1" w:lastColumn="0" w:noHBand="0" w:noVBand="1"/>
      </w:tblPr>
      <w:tblGrid>
        <w:gridCol w:w="3748"/>
        <w:gridCol w:w="3010"/>
        <w:gridCol w:w="3011"/>
      </w:tblGrid>
      <w:tr w:rsidR="000E1CF1" w:rsidRPr="000E09B3" w:rsidTr="000E1CF1">
        <w:tc>
          <w:tcPr>
            <w:tcW w:w="3748" w:type="dxa"/>
            <w:tcMar>
              <w:top w:w="102" w:type="dxa"/>
              <w:left w:w="62" w:type="dxa"/>
              <w:bottom w:w="102" w:type="dxa"/>
              <w:right w:w="62" w:type="dxa"/>
            </w:tcMar>
          </w:tcPr>
          <w:p w:rsidR="000E1CF1" w:rsidRPr="000E09B3" w:rsidRDefault="000E1CF1" w:rsidP="000E1CF1">
            <w:pPr>
              <w:pStyle w:val="ConsPlusNormal"/>
              <w:ind w:firstLine="0"/>
              <w:jc w:val="center"/>
              <w:rPr>
                <w:color w:val="000000" w:themeColor="text1"/>
                <w:szCs w:val="20"/>
              </w:rPr>
            </w:pPr>
            <w:r w:rsidRPr="000E09B3">
              <w:rPr>
                <w:color w:val="000000" w:themeColor="text1"/>
                <w:szCs w:val="20"/>
              </w:rPr>
              <w:t>__________________</w:t>
            </w:r>
          </w:p>
        </w:tc>
        <w:tc>
          <w:tcPr>
            <w:tcW w:w="3010" w:type="dxa"/>
            <w:tcMar>
              <w:top w:w="102" w:type="dxa"/>
              <w:left w:w="62" w:type="dxa"/>
              <w:bottom w:w="102" w:type="dxa"/>
              <w:right w:w="62" w:type="dxa"/>
            </w:tcMar>
          </w:tcPr>
          <w:p w:rsidR="000E1CF1" w:rsidRPr="000E09B3" w:rsidRDefault="000E1CF1" w:rsidP="000E1CF1">
            <w:pPr>
              <w:pStyle w:val="ConsPlusNormal"/>
              <w:ind w:firstLine="0"/>
              <w:jc w:val="center"/>
              <w:rPr>
                <w:color w:val="000000" w:themeColor="text1"/>
                <w:szCs w:val="20"/>
              </w:rPr>
            </w:pPr>
            <w:r w:rsidRPr="000E09B3">
              <w:rPr>
                <w:color w:val="000000" w:themeColor="text1"/>
                <w:szCs w:val="20"/>
              </w:rPr>
              <w:t>_______________________</w:t>
            </w:r>
          </w:p>
        </w:tc>
        <w:tc>
          <w:tcPr>
            <w:tcW w:w="3011" w:type="dxa"/>
            <w:tcMar>
              <w:top w:w="102" w:type="dxa"/>
              <w:left w:w="62" w:type="dxa"/>
              <w:bottom w:w="102" w:type="dxa"/>
              <w:right w:w="62" w:type="dxa"/>
            </w:tcMar>
          </w:tcPr>
          <w:p w:rsidR="000E1CF1" w:rsidRPr="000E09B3" w:rsidRDefault="000E1CF1" w:rsidP="000E1CF1">
            <w:pPr>
              <w:pStyle w:val="ConsPlusNormal"/>
              <w:ind w:firstLine="76"/>
              <w:jc w:val="center"/>
              <w:rPr>
                <w:color w:val="000000" w:themeColor="text1"/>
                <w:szCs w:val="20"/>
              </w:rPr>
            </w:pPr>
            <w:r w:rsidRPr="000E09B3">
              <w:rPr>
                <w:color w:val="000000" w:themeColor="text1"/>
                <w:szCs w:val="20"/>
              </w:rPr>
              <w:t>__________________</w:t>
            </w:r>
          </w:p>
        </w:tc>
      </w:tr>
      <w:tr w:rsidR="000E1CF1" w:rsidRPr="000E09B3" w:rsidTr="000E1CF1">
        <w:tc>
          <w:tcPr>
            <w:tcW w:w="3748" w:type="dxa"/>
            <w:tcMar>
              <w:top w:w="102" w:type="dxa"/>
              <w:left w:w="62" w:type="dxa"/>
              <w:bottom w:w="102" w:type="dxa"/>
              <w:right w:w="62" w:type="dxa"/>
            </w:tcMar>
          </w:tcPr>
          <w:p w:rsidR="000E1CF1" w:rsidRPr="00404CE4" w:rsidRDefault="000E1CF1" w:rsidP="000E1CF1">
            <w:pPr>
              <w:pStyle w:val="ConsPlusNormal"/>
              <w:ind w:firstLine="0"/>
              <w:jc w:val="center"/>
              <w:rPr>
                <w:color w:val="000000" w:themeColor="text1"/>
                <w:sz w:val="22"/>
              </w:rPr>
            </w:pPr>
            <w:r w:rsidRPr="00404CE4">
              <w:rPr>
                <w:color w:val="000000" w:themeColor="text1"/>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E1CF1" w:rsidRPr="00404CE4" w:rsidRDefault="000E1CF1" w:rsidP="000E1CF1">
            <w:pPr>
              <w:pStyle w:val="ConsPlusNormal"/>
              <w:ind w:firstLine="0"/>
              <w:jc w:val="center"/>
              <w:rPr>
                <w:color w:val="000000" w:themeColor="text1"/>
                <w:sz w:val="22"/>
              </w:rPr>
            </w:pPr>
            <w:r w:rsidRPr="00404CE4">
              <w:rPr>
                <w:color w:val="000000" w:themeColor="text1"/>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E1CF1" w:rsidRPr="00404CE4" w:rsidRDefault="000E1CF1" w:rsidP="000E1CF1">
            <w:pPr>
              <w:pStyle w:val="ConsPlusNormal"/>
              <w:ind w:firstLine="0"/>
              <w:jc w:val="center"/>
              <w:rPr>
                <w:color w:val="000000" w:themeColor="text1"/>
                <w:sz w:val="22"/>
              </w:rPr>
            </w:pPr>
            <w:r w:rsidRPr="00404CE4">
              <w:rPr>
                <w:color w:val="000000" w:themeColor="text1"/>
                <w:sz w:val="22"/>
              </w:rPr>
              <w:t>(фамилия, имя, отчество (при наличии) должностного лица, уполномоченного на проведение контрольных мероприятий)</w:t>
            </w:r>
          </w:p>
        </w:tc>
      </w:tr>
    </w:tbl>
    <w:p w:rsidR="000E1CF1" w:rsidRPr="000E09B3" w:rsidRDefault="000E1CF1" w:rsidP="000E1CF1">
      <w:pPr>
        <w:widowControl/>
        <w:spacing w:after="200" w:line="276" w:lineRule="auto"/>
        <w:rPr>
          <w:rFonts w:ascii="Times New Roman" w:hAnsi="Times New Roman"/>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8A0714" w:rsidRPr="00486FDB" w:rsidRDefault="008A0714" w:rsidP="008A0714">
      <w:pPr>
        <w:widowControl/>
        <w:ind w:left="4820"/>
        <w:jc w:val="right"/>
        <w:rPr>
          <w:rFonts w:ascii="Times New Roman" w:hAnsi="Times New Roman"/>
          <w:color w:val="auto"/>
          <w:sz w:val="28"/>
          <w:szCs w:val="28"/>
        </w:rPr>
      </w:pPr>
      <w:r w:rsidRPr="00486FDB">
        <w:rPr>
          <w:rFonts w:ascii="Times New Roman" w:hAnsi="Times New Roman"/>
          <w:color w:val="auto"/>
          <w:sz w:val="28"/>
          <w:szCs w:val="28"/>
        </w:rPr>
        <w:lastRenderedPageBreak/>
        <w:t>Приложение 2</w:t>
      </w:r>
    </w:p>
    <w:p w:rsidR="008A0714" w:rsidRPr="00486FDB" w:rsidRDefault="008A0714" w:rsidP="008A0714">
      <w:pPr>
        <w:widowControl/>
        <w:ind w:left="4820"/>
        <w:jc w:val="center"/>
        <w:rPr>
          <w:rFonts w:ascii="Times New Roman" w:hAnsi="Times New Roman"/>
          <w:color w:val="auto"/>
          <w:sz w:val="28"/>
          <w:szCs w:val="28"/>
        </w:rPr>
      </w:pPr>
      <w:r>
        <w:rPr>
          <w:rFonts w:ascii="Times New Roman" w:hAnsi="Times New Roman"/>
          <w:color w:val="auto"/>
          <w:sz w:val="28"/>
          <w:szCs w:val="28"/>
        </w:rPr>
        <w:t xml:space="preserve">                                       </w:t>
      </w:r>
      <w:r w:rsidR="000939F2">
        <w:rPr>
          <w:rFonts w:ascii="Times New Roman" w:hAnsi="Times New Roman"/>
          <w:color w:val="auto"/>
          <w:sz w:val="28"/>
          <w:szCs w:val="28"/>
        </w:rPr>
        <w:t xml:space="preserve">    </w:t>
      </w:r>
      <w:bookmarkStart w:id="10" w:name="_GoBack"/>
      <w:bookmarkEnd w:id="10"/>
      <w:r w:rsidRPr="00486FDB">
        <w:rPr>
          <w:rFonts w:ascii="Times New Roman" w:hAnsi="Times New Roman"/>
          <w:color w:val="auto"/>
          <w:sz w:val="28"/>
          <w:szCs w:val="28"/>
        </w:rPr>
        <w:t>к Положению</w:t>
      </w:r>
    </w:p>
    <w:p w:rsidR="008A0714" w:rsidRPr="00486FDB" w:rsidRDefault="008A0714" w:rsidP="008A0714">
      <w:pPr>
        <w:pStyle w:val="a8"/>
        <w:widowControl/>
        <w:tabs>
          <w:tab w:val="left" w:pos="1134"/>
        </w:tabs>
        <w:ind w:left="0"/>
        <w:rPr>
          <w:rFonts w:ascii="Times New Roman" w:hAnsi="Times New Roman"/>
          <w:b/>
          <w:sz w:val="28"/>
          <w:highlight w:val="yellow"/>
        </w:rPr>
      </w:pPr>
    </w:p>
    <w:p w:rsidR="008A0714" w:rsidRPr="00486FDB" w:rsidRDefault="008A0714" w:rsidP="008A0714">
      <w:pPr>
        <w:pStyle w:val="a8"/>
        <w:widowControl/>
        <w:tabs>
          <w:tab w:val="left" w:pos="1134"/>
        </w:tabs>
        <w:ind w:left="0"/>
        <w:rPr>
          <w:rFonts w:ascii="Times New Roman" w:hAnsi="Times New Roman"/>
          <w:b/>
          <w:sz w:val="28"/>
          <w:highlight w:val="yellow"/>
        </w:rPr>
      </w:pPr>
    </w:p>
    <w:p w:rsidR="008A0714" w:rsidRPr="00486FDB" w:rsidRDefault="008A0714" w:rsidP="008A0714">
      <w:pPr>
        <w:pStyle w:val="a8"/>
        <w:widowControl/>
        <w:tabs>
          <w:tab w:val="left" w:pos="1134"/>
        </w:tabs>
        <w:ind w:left="0"/>
        <w:jc w:val="center"/>
        <w:rPr>
          <w:rFonts w:ascii="Times New Roman" w:hAnsi="Times New Roman"/>
          <w:b/>
          <w:sz w:val="28"/>
        </w:rPr>
      </w:pPr>
      <w:r w:rsidRPr="00486FDB">
        <w:rPr>
          <w:rFonts w:ascii="Times New Roman" w:hAnsi="Times New Roman"/>
          <w:b/>
          <w:sz w:val="28"/>
        </w:rPr>
        <w:t>Ключевые показатели муниципального контроля и их целевые значения, индикативные показатели</w:t>
      </w:r>
    </w:p>
    <w:p w:rsidR="008A0714" w:rsidRPr="005E5565" w:rsidRDefault="008A0714" w:rsidP="008A0714">
      <w:pPr>
        <w:pStyle w:val="a8"/>
        <w:widowControl/>
        <w:tabs>
          <w:tab w:val="left" w:pos="1134"/>
        </w:tabs>
        <w:ind w:left="0"/>
        <w:jc w:val="both"/>
        <w:rPr>
          <w:rFonts w:ascii="Times New Roman" w:hAnsi="Times New Roman"/>
          <w:b/>
          <w:sz w:val="16"/>
          <w:szCs w:val="16"/>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2551"/>
      </w:tblGrid>
      <w:tr w:rsidR="008A0714" w:rsidRPr="00486FDB" w:rsidTr="00FB5F42">
        <w:trPr>
          <w:trHeight w:val="315"/>
        </w:trPr>
        <w:tc>
          <w:tcPr>
            <w:tcW w:w="6686" w:type="dxa"/>
            <w:tcBorders>
              <w:top w:val="single" w:sz="4" w:space="0" w:color="auto"/>
              <w:left w:val="single" w:sz="4" w:space="0" w:color="auto"/>
              <w:bottom w:val="single" w:sz="4" w:space="0" w:color="auto"/>
              <w:right w:val="single" w:sz="4" w:space="0" w:color="auto"/>
            </w:tcBorders>
            <w:hideMark/>
          </w:tcPr>
          <w:p w:rsidR="008A0714" w:rsidRPr="00486FDB" w:rsidRDefault="008A0714" w:rsidP="00FB5F42">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Ключевые показатели</w:t>
            </w:r>
          </w:p>
        </w:tc>
        <w:tc>
          <w:tcPr>
            <w:tcW w:w="2551" w:type="dxa"/>
            <w:tcBorders>
              <w:top w:val="single" w:sz="4" w:space="0" w:color="auto"/>
              <w:left w:val="single" w:sz="4" w:space="0" w:color="auto"/>
              <w:bottom w:val="single" w:sz="4" w:space="0" w:color="auto"/>
              <w:right w:val="single" w:sz="4" w:space="0" w:color="auto"/>
            </w:tcBorders>
            <w:hideMark/>
          </w:tcPr>
          <w:p w:rsidR="008A0714" w:rsidRPr="00486FDB" w:rsidRDefault="008A0714" w:rsidP="00FB5F42">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Целевые значения</w:t>
            </w:r>
          </w:p>
        </w:tc>
      </w:tr>
      <w:tr w:rsidR="008A0714" w:rsidRPr="00486FDB" w:rsidTr="00FB5F42">
        <w:trPr>
          <w:trHeight w:val="150"/>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устраненных нарушений из числа выявленных нарушений земельного законодательства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70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27"/>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65"/>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результатов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42"/>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5</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57"/>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 xml:space="preserve">Процент внесенных судебных решений </w:t>
            </w:r>
            <w:r w:rsidRPr="005E5565">
              <w:rPr>
                <w:rFonts w:ascii="Times New Roman" w:hAnsi="Times New Roman"/>
                <w:color w:val="auto"/>
                <w:sz w:val="26"/>
                <w:szCs w:val="26"/>
              </w:rPr>
              <w:br/>
              <w:t xml:space="preserve">о назначении административного наказания </w:t>
            </w:r>
            <w:r w:rsidRPr="005E5565">
              <w:rPr>
                <w:rFonts w:ascii="Times New Roman" w:hAnsi="Times New Roman"/>
                <w:color w:val="auto"/>
                <w:sz w:val="26"/>
                <w:szCs w:val="26"/>
              </w:rPr>
              <w:br/>
              <w:t>по материалам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95</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80"/>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bl>
    <w:p w:rsidR="008A0714" w:rsidRPr="005E5565" w:rsidRDefault="008A0714" w:rsidP="008A0714">
      <w:pPr>
        <w:jc w:val="center"/>
        <w:rPr>
          <w:color w:val="auto"/>
          <w:sz w:val="16"/>
          <w:szCs w:val="16"/>
        </w:rPr>
      </w:pPr>
    </w:p>
    <w:p w:rsidR="008A0714" w:rsidRPr="005E5565" w:rsidRDefault="008A0714" w:rsidP="008A0714">
      <w:pPr>
        <w:jc w:val="center"/>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w:t>
      </w:r>
    </w:p>
    <w:p w:rsidR="008A0714" w:rsidRPr="005E5565" w:rsidRDefault="008A0714" w:rsidP="008A0714">
      <w:pPr>
        <w:jc w:val="center"/>
        <w:rPr>
          <w:rFonts w:ascii="Times New Roman" w:hAnsi="Times New Roman"/>
          <w:color w:val="auto"/>
          <w:sz w:val="16"/>
          <w:szCs w:val="16"/>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709"/>
        <w:gridCol w:w="2232"/>
        <w:gridCol w:w="177"/>
        <w:gridCol w:w="532"/>
        <w:gridCol w:w="2835"/>
        <w:gridCol w:w="36"/>
        <w:gridCol w:w="674"/>
        <w:gridCol w:w="176"/>
        <w:gridCol w:w="1843"/>
      </w:tblGrid>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1.</w:t>
            </w:r>
          </w:p>
        </w:tc>
        <w:tc>
          <w:tcPr>
            <w:tcW w:w="85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параметры</w:t>
            </w:r>
          </w:p>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проведенных мероприятий</w:t>
            </w: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плановых (рейдовых) заданий (осмотров)</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Врз = (РЗф / РЗп)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Врз - выполняемость плановых (рейдовых) заданий (осмотров) %</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РЗф-количество проведенных плановых (рейдовых) заданий (осмотров)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РЗп - количество утвержденных плановых (рейдовых) заданий (осмотров)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Утвержденные плановые (рейдовые) задания (осмотры)</w:t>
            </w: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внеплановых проверок</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Ввн - выполняемость внеплановых проверок</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Рф - количество проведенных внеплановых проверок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Рп - количество распоряжений на проведение внеплановых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Письма и жалобы, поступившие в Контрольный орган</w:t>
            </w:r>
          </w:p>
        </w:tc>
      </w:tr>
      <w:tr w:rsidR="008A0714" w:rsidRPr="00486FDB" w:rsidTr="00727544">
        <w:trPr>
          <w:cantSplit/>
          <w:trHeight w:val="175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на результаты которых поданы жалобы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Ж - количество жалоб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Пф - количество проведенных проверок</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результаты которых были признаны недействительными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Пн - количество проверок, признанных недействительными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Пф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внеплановых проверок, которые не удалось провести в связи с отсутствием собственника и т.д.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По - проверки, не проведенные по причине отсутствия проверяемого лица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Пф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30%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Кзо - количество заявлений, по которым пришел отказ в согласовании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Кпз - количество поданных на согласование заявлений</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 нм - количество материалов, направленных в уполномоченные органы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Квн - количество выявленных нарушений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проведенных профилактических мероприятий</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727544" w:rsidP="00FB5F42">
            <w:pPr>
              <w:widowControl/>
              <w:jc w:val="center"/>
              <w:textAlignment w:val="baseline"/>
              <w:rPr>
                <w:rFonts w:ascii="Times New Roman" w:hAnsi="Times New Roman"/>
                <w:color w:val="auto"/>
                <w:sz w:val="26"/>
                <w:szCs w:val="26"/>
              </w:rPr>
            </w:pPr>
            <w:r>
              <w:rPr>
                <w:rFonts w:ascii="Times New Roman" w:hAnsi="Times New Roman"/>
                <w:color w:val="auto"/>
                <w:sz w:val="26"/>
                <w:szCs w:val="26"/>
              </w:rPr>
              <w:t>ш</w:t>
            </w:r>
            <w:r w:rsidR="008A0714" w:rsidRPr="005E5565">
              <w:rPr>
                <w:rFonts w:ascii="Times New Roman" w:hAnsi="Times New Roman"/>
                <w:color w:val="auto"/>
                <w:sz w:val="26"/>
                <w:szCs w:val="26"/>
              </w:rPr>
              <w:t>т.</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2.</w:t>
            </w:r>
          </w:p>
        </w:tc>
        <w:tc>
          <w:tcPr>
            <w:tcW w:w="85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объем задействованных трудовых ресурсов</w:t>
            </w:r>
          </w:p>
        </w:tc>
      </w:tr>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штатных единиц</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727544" w:rsidP="00FB5F42">
            <w:pPr>
              <w:widowControl/>
              <w:jc w:val="center"/>
              <w:textAlignment w:val="baseline"/>
              <w:rPr>
                <w:rFonts w:ascii="Times New Roman" w:hAnsi="Times New Roman"/>
                <w:color w:val="auto"/>
                <w:sz w:val="26"/>
                <w:szCs w:val="26"/>
              </w:rPr>
            </w:pPr>
            <w:r>
              <w:rPr>
                <w:rFonts w:ascii="Times New Roman" w:hAnsi="Times New Roman"/>
                <w:color w:val="auto"/>
                <w:sz w:val="26"/>
                <w:szCs w:val="26"/>
              </w:rPr>
              <w:t>ч</w:t>
            </w:r>
            <w:r w:rsidR="008A0714" w:rsidRPr="005E5565">
              <w:rPr>
                <w:rFonts w:ascii="Times New Roman" w:hAnsi="Times New Roman"/>
                <w:color w:val="auto"/>
                <w:sz w:val="26"/>
                <w:szCs w:val="26"/>
              </w:rPr>
              <w:t>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Км / Кр= Нк</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Км - количество контрольных мероприятий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Кр - количество работников органа муниципального контроля (ед.)</w:t>
            </w:r>
          </w:p>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Нк - нагрузка на 1 работника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bl>
    <w:p w:rsidR="008A0714" w:rsidRPr="00486FDB" w:rsidRDefault="008A0714" w:rsidP="008A0714">
      <w:pPr>
        <w:jc w:val="center"/>
        <w:rPr>
          <w:rFonts w:ascii="Times New Roman" w:hAnsi="Times New Roman"/>
          <w:color w:val="auto"/>
          <w:sz w:val="28"/>
          <w:szCs w:val="28"/>
        </w:rPr>
      </w:pPr>
    </w:p>
    <w:p w:rsidR="008A0714" w:rsidRPr="00486FDB" w:rsidRDefault="008A0714" w:rsidP="008A0714">
      <w:pPr>
        <w:jc w:val="center"/>
        <w:rPr>
          <w:rFonts w:ascii="Times New Roman" w:hAnsi="Times New Roman"/>
          <w:color w:val="auto"/>
          <w:sz w:val="28"/>
          <w:szCs w:val="28"/>
        </w:rPr>
      </w:pPr>
      <w:r>
        <w:rPr>
          <w:rFonts w:ascii="Times New Roman" w:hAnsi="Times New Roman"/>
          <w:color w:val="auto"/>
          <w:sz w:val="28"/>
          <w:szCs w:val="28"/>
        </w:rPr>
        <w:t>_____________________</w:t>
      </w:r>
    </w:p>
    <w:tbl>
      <w:tblPr>
        <w:tblW w:w="0" w:type="auto"/>
        <w:shd w:val="clear" w:color="auto" w:fill="FFFFFF"/>
        <w:tblCellMar>
          <w:left w:w="0" w:type="dxa"/>
          <w:right w:w="0" w:type="dxa"/>
        </w:tblCellMar>
        <w:tblLook w:val="04A0" w:firstRow="1" w:lastRow="0" w:firstColumn="1" w:lastColumn="0" w:noHBand="0" w:noVBand="1"/>
      </w:tblPr>
      <w:tblGrid>
        <w:gridCol w:w="6"/>
      </w:tblGrid>
      <w:tr w:rsidR="008A0714" w:rsidRPr="00486FDB" w:rsidTr="00FB5F42">
        <w:tc>
          <w:tcPr>
            <w:tcW w:w="0" w:type="auto"/>
            <w:shd w:val="clear" w:color="auto" w:fill="auto"/>
            <w:vAlign w:val="center"/>
            <w:hideMark/>
          </w:tcPr>
          <w:p w:rsidR="008A0714" w:rsidRPr="00486FDB" w:rsidRDefault="008A0714" w:rsidP="00FB5F42">
            <w:pPr>
              <w:widowControl/>
              <w:rPr>
                <w:rFonts w:ascii="Times New Roman" w:hAnsi="Times New Roman"/>
                <w:color w:val="auto"/>
                <w:sz w:val="28"/>
                <w:szCs w:val="28"/>
              </w:rPr>
            </w:pPr>
          </w:p>
        </w:tc>
      </w:tr>
    </w:tbl>
    <w:p w:rsidR="008A0714" w:rsidRPr="00486FDB" w:rsidRDefault="008A0714" w:rsidP="008A0714">
      <w:pPr>
        <w:pStyle w:val="a8"/>
        <w:widowControl/>
        <w:tabs>
          <w:tab w:val="left" w:pos="1134"/>
        </w:tabs>
        <w:ind w:left="0"/>
        <w:jc w:val="both"/>
        <w:rPr>
          <w:rFonts w:ascii="Times New Roman" w:hAnsi="Times New Roman"/>
          <w:sz w:val="28"/>
          <w:szCs w:val="28"/>
        </w:rPr>
      </w:pPr>
    </w:p>
    <w:p w:rsidR="00F17D0B" w:rsidRPr="001D03FB" w:rsidRDefault="00F17D0B" w:rsidP="008A0714">
      <w:pPr>
        <w:pStyle w:val="a8"/>
        <w:widowControl/>
        <w:tabs>
          <w:tab w:val="left" w:pos="1134"/>
        </w:tabs>
        <w:ind w:left="0"/>
        <w:jc w:val="center"/>
        <w:rPr>
          <w:rFonts w:ascii="Times New Roman" w:hAnsi="Times New Roman"/>
          <w:color w:val="000000" w:themeColor="text1"/>
          <w:sz w:val="28"/>
          <w:szCs w:val="28"/>
        </w:rPr>
      </w:pPr>
    </w:p>
    <w:sectPr w:rsidR="00F17D0B" w:rsidRPr="001D03FB" w:rsidSect="00B8142F">
      <w:headerReference w:type="default" r:id="rId22"/>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8B" w:rsidRDefault="00A4348B" w:rsidP="0024234A">
      <w:r>
        <w:separator/>
      </w:r>
    </w:p>
  </w:endnote>
  <w:endnote w:type="continuationSeparator" w:id="0">
    <w:p w:rsidR="00A4348B" w:rsidRDefault="00A4348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8B" w:rsidRDefault="00A4348B" w:rsidP="0024234A">
      <w:r>
        <w:separator/>
      </w:r>
    </w:p>
  </w:footnote>
  <w:footnote w:type="continuationSeparator" w:id="0">
    <w:p w:rsidR="00A4348B" w:rsidRDefault="00A4348B"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F1" w:rsidRDefault="000E1C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61357FF9"/>
    <w:multiLevelType w:val="hybridMultilevel"/>
    <w:tmpl w:val="F9C4883E"/>
    <w:lvl w:ilvl="0" w:tplc="6B842934">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01D92"/>
    <w:rsid w:val="00003E46"/>
    <w:rsid w:val="0001368B"/>
    <w:rsid w:val="00032966"/>
    <w:rsid w:val="00074B4F"/>
    <w:rsid w:val="00084C2D"/>
    <w:rsid w:val="000857DA"/>
    <w:rsid w:val="000939F2"/>
    <w:rsid w:val="000C77BA"/>
    <w:rsid w:val="000D0099"/>
    <w:rsid w:val="000D44B6"/>
    <w:rsid w:val="000E1CF1"/>
    <w:rsid w:val="0010524F"/>
    <w:rsid w:val="00115F82"/>
    <w:rsid w:val="00141D15"/>
    <w:rsid w:val="00173829"/>
    <w:rsid w:val="00184B60"/>
    <w:rsid w:val="00185B3D"/>
    <w:rsid w:val="001C20C2"/>
    <w:rsid w:val="001D03FB"/>
    <w:rsid w:val="001E2E90"/>
    <w:rsid w:val="0024234A"/>
    <w:rsid w:val="0024503D"/>
    <w:rsid w:val="002729F0"/>
    <w:rsid w:val="002900ED"/>
    <w:rsid w:val="002B24CB"/>
    <w:rsid w:val="002B5E65"/>
    <w:rsid w:val="002F3159"/>
    <w:rsid w:val="002F34CA"/>
    <w:rsid w:val="00311996"/>
    <w:rsid w:val="00313CF6"/>
    <w:rsid w:val="0034379B"/>
    <w:rsid w:val="00351F60"/>
    <w:rsid w:val="00355FBE"/>
    <w:rsid w:val="003668B1"/>
    <w:rsid w:val="0037541D"/>
    <w:rsid w:val="00376154"/>
    <w:rsid w:val="00376224"/>
    <w:rsid w:val="003A1558"/>
    <w:rsid w:val="003B724A"/>
    <w:rsid w:val="003E27FF"/>
    <w:rsid w:val="00405D78"/>
    <w:rsid w:val="00407228"/>
    <w:rsid w:val="004178DF"/>
    <w:rsid w:val="004570A2"/>
    <w:rsid w:val="00482212"/>
    <w:rsid w:val="004A4D3B"/>
    <w:rsid w:val="005203C1"/>
    <w:rsid w:val="00536DC0"/>
    <w:rsid w:val="0054658F"/>
    <w:rsid w:val="00586B05"/>
    <w:rsid w:val="0059088F"/>
    <w:rsid w:val="005A080A"/>
    <w:rsid w:val="005B6580"/>
    <w:rsid w:val="00652F1A"/>
    <w:rsid w:val="00666E9C"/>
    <w:rsid w:val="006D3BDE"/>
    <w:rsid w:val="006E1477"/>
    <w:rsid w:val="006E37B9"/>
    <w:rsid w:val="006F03FC"/>
    <w:rsid w:val="00716C50"/>
    <w:rsid w:val="00727544"/>
    <w:rsid w:val="00754050"/>
    <w:rsid w:val="00771F51"/>
    <w:rsid w:val="00783CC1"/>
    <w:rsid w:val="00784434"/>
    <w:rsid w:val="007A7C02"/>
    <w:rsid w:val="007C10B4"/>
    <w:rsid w:val="007C46BD"/>
    <w:rsid w:val="0082671E"/>
    <w:rsid w:val="00827B43"/>
    <w:rsid w:val="008462A7"/>
    <w:rsid w:val="00855714"/>
    <w:rsid w:val="00863981"/>
    <w:rsid w:val="008768A9"/>
    <w:rsid w:val="00887A17"/>
    <w:rsid w:val="008A0714"/>
    <w:rsid w:val="008E70FC"/>
    <w:rsid w:val="00927719"/>
    <w:rsid w:val="00967642"/>
    <w:rsid w:val="009A228C"/>
    <w:rsid w:val="009E20F8"/>
    <w:rsid w:val="00A04B9C"/>
    <w:rsid w:val="00A12523"/>
    <w:rsid w:val="00A161C7"/>
    <w:rsid w:val="00A25C3F"/>
    <w:rsid w:val="00A37281"/>
    <w:rsid w:val="00A4348B"/>
    <w:rsid w:val="00A50619"/>
    <w:rsid w:val="00A54630"/>
    <w:rsid w:val="00A67038"/>
    <w:rsid w:val="00A71984"/>
    <w:rsid w:val="00A93877"/>
    <w:rsid w:val="00AA43BC"/>
    <w:rsid w:val="00AB750A"/>
    <w:rsid w:val="00AD39D2"/>
    <w:rsid w:val="00B3690D"/>
    <w:rsid w:val="00B446C4"/>
    <w:rsid w:val="00B4541A"/>
    <w:rsid w:val="00B46077"/>
    <w:rsid w:val="00B8142F"/>
    <w:rsid w:val="00B86991"/>
    <w:rsid w:val="00B94A92"/>
    <w:rsid w:val="00B97137"/>
    <w:rsid w:val="00BC425C"/>
    <w:rsid w:val="00C03C95"/>
    <w:rsid w:val="00C32A36"/>
    <w:rsid w:val="00C36F28"/>
    <w:rsid w:val="00C4249E"/>
    <w:rsid w:val="00C50845"/>
    <w:rsid w:val="00C543E5"/>
    <w:rsid w:val="00C81BC2"/>
    <w:rsid w:val="00C94B81"/>
    <w:rsid w:val="00CA01C2"/>
    <w:rsid w:val="00CC1608"/>
    <w:rsid w:val="00CC6404"/>
    <w:rsid w:val="00CD1637"/>
    <w:rsid w:val="00CE10D9"/>
    <w:rsid w:val="00CE21AA"/>
    <w:rsid w:val="00D23D8F"/>
    <w:rsid w:val="00D53DBF"/>
    <w:rsid w:val="00D751DE"/>
    <w:rsid w:val="00D85AFB"/>
    <w:rsid w:val="00DA1260"/>
    <w:rsid w:val="00DB020A"/>
    <w:rsid w:val="00DE7C14"/>
    <w:rsid w:val="00E418FB"/>
    <w:rsid w:val="00E64E1B"/>
    <w:rsid w:val="00E95BA0"/>
    <w:rsid w:val="00EC4230"/>
    <w:rsid w:val="00ED3FF1"/>
    <w:rsid w:val="00ED7A53"/>
    <w:rsid w:val="00F05DF8"/>
    <w:rsid w:val="00F17D0B"/>
    <w:rsid w:val="00F225F0"/>
    <w:rsid w:val="00F328FF"/>
    <w:rsid w:val="00F37444"/>
    <w:rsid w:val="00F37FB5"/>
    <w:rsid w:val="00F419E7"/>
    <w:rsid w:val="00F8035B"/>
    <w:rsid w:val="00F82ECC"/>
    <w:rsid w:val="00FA097D"/>
    <w:rsid w:val="00FB2D51"/>
    <w:rsid w:val="00FC0F40"/>
    <w:rsid w:val="00FD0D50"/>
    <w:rsid w:val="00FD441D"/>
    <w:rsid w:val="00FD6DC5"/>
    <w:rsid w:val="00FD6E78"/>
    <w:rsid w:val="00FF1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4735C-DDD5-41C6-A30B-EACF56EF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table" w:styleId="aff">
    <w:name w:val="Table Grid"/>
    <w:basedOn w:val="a1"/>
    <w:uiPriority w:val="59"/>
    <w:rsid w:val="001D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008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6BD3FCCEC26BDCC724DBCAD7C5FD61E0EC5B638F846BD9B2A000C5B595731CA3B8A1A56B4B3290BCAA2EB3A0E2E3391C0B7D291F6DA579B6EFh5M" TargetMode="External"/><Relationship Id="rId18"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3" Type="http://schemas.openxmlformats.org/officeDocument/2006/relationships/settings" Target="settings.xml"/><Relationship Id="rId21"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7" Type="http://schemas.openxmlformats.org/officeDocument/2006/relationships/image" Target="media/image1.wmf"/><Relationship Id="rId12" Type="http://schemas.openxmlformats.org/officeDocument/2006/relationships/hyperlink" Target="consultantplus://offline/ref=6BD3FCCEC26BDCC724DBCAD7C5FD61E0EC5B638F846BD9B2A000C5B595731CA3B8A1A56B4B3290BCAB2EB3A0E2E3391C0B7D291F6DA579B6EFh5M" TargetMode="External"/><Relationship Id="rId17" Type="http://schemas.openxmlformats.org/officeDocument/2006/relationships/hyperlink" Target="consultantplus://offline/ref=48A975405E18CF43CDBAA6B2B9B3DC91F659272A32907B91BB154AC0FCE58F6F281A2CF4772830B39D840FAD15FDDCA6B4801F0A7D86131ByE38F"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3FCCEC26BDCC724DBCAD7C5FD61E0EC5B638F846BD9B2A000C5B595731CA3B8A1A56B4B3290BCA92EB3A0E2E3391C0B7D291F6DA579B6EFh5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3"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4" Type="http://schemas.openxmlformats.org/officeDocument/2006/relationships/webSettings" Target="webSettings.xml"/><Relationship Id="rId9" Type="http://schemas.openxmlformats.org/officeDocument/2006/relationships/hyperlink" Target="consultantplus://offline/ref=6BD3FCCEC26BDCC724DBCAD7C5FD61E0EC52618E836FD9B2A000C5B595731CA3AAA1FD674B3688BFA53BE5F1A4EBh7M" TargetMode="External"/><Relationship Id="rId14" Type="http://schemas.openxmlformats.org/officeDocument/2006/relationships/hyperlink" Target="consultantplus://offline/ref=6BD3FCCEC26BDCC724DBCAD7C5FD61E0EC5B638F846BD9B2A000C5B595731CA3B8A1A56B4B3290BCA52EB3A0E2E3391C0B7D291F6DA579B6EFh5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22</Pages>
  <Words>8486</Words>
  <Characters>48374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Катя</cp:lastModifiedBy>
  <cp:revision>32</cp:revision>
  <cp:lastPrinted>2021-11-23T06:26:00Z</cp:lastPrinted>
  <dcterms:created xsi:type="dcterms:W3CDTF">2021-09-28T06:39:00Z</dcterms:created>
  <dcterms:modified xsi:type="dcterms:W3CDTF">2021-11-23T07:13:00Z</dcterms:modified>
</cp:coreProperties>
</file>