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BD" w:rsidRPr="00FD0001" w:rsidRDefault="005C10BD" w:rsidP="005C10BD">
      <w:pPr>
        <w:spacing w:after="0" w:line="240" w:lineRule="auto"/>
        <w:jc w:val="right"/>
        <w:rPr>
          <w:rFonts w:ascii="Times New Roman" w:eastAsia="Times New Roman" w:hAnsi="Times New Roman" w:cs="Times New Roman"/>
          <w:lang w:eastAsia="ru-RU"/>
        </w:rPr>
      </w:pPr>
    </w:p>
    <w:p w:rsidR="005C10BD" w:rsidRPr="008C0C7C" w:rsidRDefault="005C10BD" w:rsidP="005C10BD">
      <w:pPr>
        <w:spacing w:after="0" w:line="240" w:lineRule="auto"/>
        <w:ind w:firstLine="709"/>
        <w:jc w:val="center"/>
        <w:rPr>
          <w:rFonts w:ascii="Times New Roman" w:hAnsi="Times New Roman"/>
          <w:b/>
        </w:rPr>
      </w:pPr>
      <w:r w:rsidRPr="008C0C7C">
        <w:rPr>
          <w:rFonts w:ascii="Times New Roman" w:hAnsi="Times New Roman"/>
          <w:b/>
        </w:rPr>
        <w:t xml:space="preserve">МУНИЦИПАЛЬНЫЙ КОНТРАКТ № </w:t>
      </w:r>
      <w:r w:rsidR="008C0C7C" w:rsidRPr="008C0C7C">
        <w:rPr>
          <w:rFonts w:ascii="Tahoma" w:hAnsi="Tahoma" w:cs="Tahoma"/>
          <w:b/>
        </w:rPr>
        <w:t>01073000221200000680001</w:t>
      </w:r>
    </w:p>
    <w:p w:rsidR="005C10BD" w:rsidRPr="00FD0001" w:rsidRDefault="005C10BD" w:rsidP="005C10BD">
      <w:pPr>
        <w:pStyle w:val="a3"/>
        <w:jc w:val="center"/>
        <w:rPr>
          <w:rFonts w:ascii="Times New Roman" w:hAnsi="Times New Roman"/>
          <w:b/>
          <w:sz w:val="24"/>
          <w:szCs w:val="24"/>
        </w:rPr>
      </w:pPr>
      <w:r w:rsidRPr="000D5BE1">
        <w:rPr>
          <w:rFonts w:ascii="Times New Roman" w:hAnsi="Times New Roman"/>
          <w:sz w:val="24"/>
          <w:szCs w:val="24"/>
        </w:rPr>
        <w:t>Работы по нанесению дорожной разметки на объектах улично-дорожной сети и автомобильных дорогах общего пользования местного значения</w:t>
      </w:r>
    </w:p>
    <w:p w:rsidR="005C10BD" w:rsidRDefault="005C10BD" w:rsidP="005C10BD">
      <w:pPr>
        <w:keepNext/>
        <w:keepLines/>
        <w:widowControl w:val="0"/>
        <w:suppressLineNumbers/>
        <w:suppressAutoHyphens/>
        <w:spacing w:after="0" w:line="240" w:lineRule="auto"/>
        <w:jc w:val="center"/>
        <w:rPr>
          <w:rFonts w:ascii="Times New Roman" w:hAnsi="Times New Roman" w:cs="Times New Roman"/>
        </w:rPr>
      </w:pPr>
      <w:r w:rsidRPr="00C41566">
        <w:rPr>
          <w:rFonts w:ascii="Times New Roman" w:hAnsi="Times New Roman" w:cs="Times New Roman"/>
          <w:b/>
        </w:rPr>
        <w:t xml:space="preserve">ИКЗ: </w:t>
      </w:r>
      <w:r w:rsidRPr="00C41566">
        <w:rPr>
          <w:rFonts w:ascii="Times New Roman" w:hAnsi="Times New Roman" w:cs="Times New Roman"/>
        </w:rPr>
        <w:t>203111600732811160100100200</w:t>
      </w:r>
      <w:r>
        <w:rPr>
          <w:rFonts w:ascii="Times New Roman" w:hAnsi="Times New Roman" w:cs="Times New Roman"/>
        </w:rPr>
        <w:t>2</w:t>
      </w:r>
      <w:r w:rsidRPr="00C41566">
        <w:rPr>
          <w:rFonts w:ascii="Times New Roman" w:hAnsi="Times New Roman" w:cs="Times New Roman"/>
        </w:rPr>
        <w:t>04211244</w:t>
      </w:r>
    </w:p>
    <w:p w:rsidR="005C10BD" w:rsidRPr="00C41566" w:rsidRDefault="008C0C7C" w:rsidP="005C10BD">
      <w:pPr>
        <w:keepNext/>
        <w:keepLines/>
        <w:widowControl w:val="0"/>
        <w:suppressLineNumbers/>
        <w:suppressAutoHyphens/>
        <w:spacing w:after="0" w:line="240" w:lineRule="auto"/>
        <w:jc w:val="center"/>
        <w:rPr>
          <w:rFonts w:ascii="Times New Roman" w:hAnsi="Times New Roman" w:cs="Times New Roman"/>
          <w:b/>
        </w:rPr>
      </w:pPr>
      <w:r>
        <w:rPr>
          <w:rFonts w:ascii="Tahoma" w:hAnsi="Tahoma" w:cs="Tahoma"/>
          <w:sz w:val="21"/>
          <w:szCs w:val="21"/>
        </w:rPr>
        <w:t xml:space="preserve">          </w:t>
      </w:r>
    </w:p>
    <w:p w:rsidR="005C10BD" w:rsidRPr="00FD0001" w:rsidRDefault="005C10BD" w:rsidP="005C10BD">
      <w:pPr>
        <w:spacing w:after="0" w:line="240" w:lineRule="auto"/>
        <w:jc w:val="both"/>
        <w:rPr>
          <w:rFonts w:ascii="Times New Roman" w:hAnsi="Times New Roman"/>
          <w:sz w:val="24"/>
          <w:szCs w:val="24"/>
        </w:rPr>
      </w:pPr>
      <w:r w:rsidRPr="00FD0001">
        <w:rPr>
          <w:rFonts w:ascii="Times New Roman" w:hAnsi="Times New Roman"/>
          <w:sz w:val="24"/>
          <w:szCs w:val="24"/>
        </w:rPr>
        <w:t>г</w:t>
      </w:r>
      <w:proofErr w:type="gramStart"/>
      <w:r w:rsidRPr="00FD0001">
        <w:rPr>
          <w:rFonts w:ascii="Times New Roman" w:hAnsi="Times New Roman"/>
          <w:sz w:val="24"/>
          <w:szCs w:val="24"/>
        </w:rPr>
        <w:t>.М</w:t>
      </w:r>
      <w:proofErr w:type="gramEnd"/>
      <w:r w:rsidRPr="00FD0001">
        <w:rPr>
          <w:rFonts w:ascii="Times New Roman" w:hAnsi="Times New Roman"/>
          <w:sz w:val="24"/>
          <w:szCs w:val="24"/>
        </w:rPr>
        <w:t>икунь</w:t>
      </w:r>
      <w:r w:rsidR="008C0C7C">
        <w:rPr>
          <w:rFonts w:ascii="Times New Roman" w:hAnsi="Times New Roman"/>
          <w:sz w:val="24"/>
          <w:szCs w:val="24"/>
        </w:rPr>
        <w:t xml:space="preserve">                                                                  </w:t>
      </w:r>
      <w:r w:rsidR="003B1840">
        <w:rPr>
          <w:rFonts w:ascii="Times New Roman" w:hAnsi="Times New Roman"/>
          <w:sz w:val="24"/>
          <w:szCs w:val="24"/>
        </w:rPr>
        <w:t xml:space="preserve">                           </w:t>
      </w:r>
      <w:r w:rsidRPr="00FD0001">
        <w:rPr>
          <w:rFonts w:ascii="Times New Roman" w:hAnsi="Times New Roman"/>
          <w:sz w:val="24"/>
          <w:szCs w:val="24"/>
        </w:rPr>
        <w:t>«</w:t>
      </w:r>
      <w:r w:rsidR="003B1840">
        <w:rPr>
          <w:rFonts w:ascii="Times New Roman" w:hAnsi="Times New Roman"/>
          <w:sz w:val="24"/>
          <w:szCs w:val="24"/>
        </w:rPr>
        <w:t xml:space="preserve"> 19 </w:t>
      </w:r>
      <w:r w:rsidRPr="00FD0001">
        <w:rPr>
          <w:rFonts w:ascii="Times New Roman" w:hAnsi="Times New Roman"/>
          <w:sz w:val="24"/>
          <w:szCs w:val="24"/>
        </w:rPr>
        <w:t>»</w:t>
      </w:r>
      <w:r w:rsidR="003B1840">
        <w:rPr>
          <w:rFonts w:ascii="Times New Roman" w:hAnsi="Times New Roman"/>
          <w:sz w:val="24"/>
          <w:szCs w:val="24"/>
        </w:rPr>
        <w:t xml:space="preserve"> июня </w:t>
      </w:r>
      <w:r w:rsidRPr="00FD0001">
        <w:rPr>
          <w:rFonts w:ascii="Times New Roman" w:hAnsi="Times New Roman"/>
          <w:sz w:val="24"/>
          <w:szCs w:val="24"/>
        </w:rPr>
        <w:t>2020 года</w:t>
      </w:r>
    </w:p>
    <w:p w:rsidR="005C10BD" w:rsidRPr="00FD0001" w:rsidRDefault="005C10BD" w:rsidP="005C10BD">
      <w:pPr>
        <w:spacing w:after="0" w:line="240" w:lineRule="auto"/>
        <w:ind w:firstLine="567"/>
        <w:jc w:val="both"/>
        <w:rPr>
          <w:rFonts w:ascii="Times New Roman" w:hAnsi="Times New Roman"/>
          <w:b/>
          <w:sz w:val="24"/>
          <w:szCs w:val="24"/>
        </w:rPr>
      </w:pPr>
    </w:p>
    <w:p w:rsidR="005C10BD" w:rsidRPr="00EC10E7" w:rsidRDefault="005C10BD" w:rsidP="000F7957">
      <w:pPr>
        <w:spacing w:after="0" w:line="240" w:lineRule="auto"/>
        <w:ind w:firstLine="567"/>
        <w:jc w:val="both"/>
        <w:rPr>
          <w:rFonts w:ascii="Times New Roman" w:hAnsi="Times New Roman"/>
          <w:sz w:val="24"/>
          <w:szCs w:val="24"/>
        </w:rPr>
      </w:pPr>
      <w:proofErr w:type="gramStart"/>
      <w:r w:rsidRPr="00557DDF">
        <w:rPr>
          <w:rFonts w:ascii="Times New Roman" w:hAnsi="Times New Roman"/>
          <w:sz w:val="24"/>
          <w:szCs w:val="24"/>
        </w:rPr>
        <w:t xml:space="preserve">Администрация городского поселения «Микунь», именуемая в дальнейшем «Заказчик», в лице руководителя администрации </w:t>
      </w:r>
      <w:proofErr w:type="spellStart"/>
      <w:r w:rsidRPr="00557DDF">
        <w:rPr>
          <w:rFonts w:ascii="Times New Roman" w:hAnsi="Times New Roman"/>
          <w:sz w:val="24"/>
          <w:szCs w:val="24"/>
        </w:rPr>
        <w:t>Розмысло</w:t>
      </w:r>
      <w:proofErr w:type="spellEnd"/>
      <w:r w:rsidRPr="00557DDF">
        <w:rPr>
          <w:rFonts w:ascii="Times New Roman" w:hAnsi="Times New Roman"/>
          <w:sz w:val="24"/>
          <w:szCs w:val="24"/>
        </w:rPr>
        <w:t xml:space="preserve"> Владимира</w:t>
      </w:r>
      <w:r w:rsidRPr="00FD0001">
        <w:rPr>
          <w:rFonts w:ascii="Times New Roman" w:hAnsi="Times New Roman"/>
          <w:sz w:val="24"/>
          <w:szCs w:val="24"/>
        </w:rPr>
        <w:t xml:space="preserve"> Аркадьевича, действующего на основании Устава, с одной стороны, и </w:t>
      </w:r>
      <w:r w:rsidR="008C0C7C">
        <w:rPr>
          <w:rFonts w:ascii="Times New Roman" w:hAnsi="Times New Roman"/>
          <w:sz w:val="24"/>
          <w:szCs w:val="24"/>
        </w:rPr>
        <w:t xml:space="preserve">индивидуальный предприниматель </w:t>
      </w:r>
      <w:proofErr w:type="spellStart"/>
      <w:r w:rsidR="008C0C7C">
        <w:rPr>
          <w:rFonts w:ascii="Times New Roman" w:hAnsi="Times New Roman"/>
          <w:sz w:val="24"/>
          <w:szCs w:val="24"/>
        </w:rPr>
        <w:t>Регушевский</w:t>
      </w:r>
      <w:proofErr w:type="spellEnd"/>
      <w:r w:rsidR="008C0C7C">
        <w:rPr>
          <w:rFonts w:ascii="Times New Roman" w:hAnsi="Times New Roman"/>
          <w:sz w:val="24"/>
          <w:szCs w:val="24"/>
        </w:rPr>
        <w:t xml:space="preserve"> Андрей Михайлович</w:t>
      </w:r>
      <w:r w:rsidRPr="00FD0001">
        <w:rPr>
          <w:rFonts w:ascii="Times New Roman" w:hAnsi="Times New Roman"/>
          <w:sz w:val="24"/>
          <w:szCs w:val="24"/>
        </w:rPr>
        <w:t xml:space="preserve">, именуемый в дальнейшем </w:t>
      </w:r>
      <w:r>
        <w:rPr>
          <w:rFonts w:ascii="Times New Roman" w:hAnsi="Times New Roman"/>
          <w:sz w:val="24"/>
          <w:szCs w:val="24"/>
        </w:rPr>
        <w:t>«Подрядчик»</w:t>
      </w:r>
      <w:r w:rsidRPr="00FD0001">
        <w:rPr>
          <w:rFonts w:ascii="Times New Roman" w:hAnsi="Times New Roman"/>
          <w:sz w:val="24"/>
          <w:szCs w:val="24"/>
        </w:rPr>
        <w:t xml:space="preserve">, действующий на основании </w:t>
      </w:r>
      <w:r w:rsidR="008C0C7C">
        <w:rPr>
          <w:rFonts w:ascii="Times New Roman" w:hAnsi="Times New Roman"/>
          <w:sz w:val="24"/>
          <w:szCs w:val="24"/>
        </w:rPr>
        <w:t xml:space="preserve">ОРГН от 10.04.2012 № </w:t>
      </w:r>
      <w:r w:rsidR="008C0C7C" w:rsidRPr="0005665A">
        <w:rPr>
          <w:rStyle w:val="textspanview"/>
          <w:rFonts w:ascii="Times New Roman" w:hAnsi="Times New Roman" w:cs="Times New Roman"/>
          <w:color w:val="000000"/>
          <w:sz w:val="24"/>
          <w:szCs w:val="24"/>
        </w:rPr>
        <w:t>312110110100014</w:t>
      </w:r>
      <w:r w:rsidRPr="00FD0001">
        <w:rPr>
          <w:rFonts w:ascii="Times New Roman" w:hAnsi="Times New Roman"/>
          <w:sz w:val="24"/>
          <w:szCs w:val="24"/>
        </w:rPr>
        <w:t>,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 Российской Федерации, Федеральным законом</w:t>
      </w:r>
      <w:proofErr w:type="gramEnd"/>
      <w:r w:rsidRPr="00FD0001">
        <w:rPr>
          <w:rFonts w:ascii="Times New Roman" w:hAnsi="Times New Roman"/>
          <w:sz w:val="24"/>
          <w:szCs w:val="24"/>
        </w:rPr>
        <w:t xml:space="preserve"> № 44-ФЗ от 05.04.2013 «О контрактной системе в сфере закупок товаров, работ, услуг для обеспечения государственных и муниципальных нужд</w:t>
      </w:r>
      <w:r w:rsidRPr="00EC10E7">
        <w:rPr>
          <w:rFonts w:ascii="Times New Roman" w:hAnsi="Times New Roman"/>
          <w:sz w:val="24"/>
          <w:szCs w:val="24"/>
        </w:rPr>
        <w:t xml:space="preserve">»; протоколом </w:t>
      </w:r>
      <w:r w:rsidR="00EC10E7" w:rsidRPr="00EC10E7">
        <w:rPr>
          <w:rFonts w:ascii="Times New Roman" w:eastAsia="Times New Roman" w:hAnsi="Times New Roman" w:cs="Times New Roman"/>
          <w:bCs/>
          <w:sz w:val="24"/>
          <w:szCs w:val="24"/>
          <w:lang w:eastAsia="ru-RU"/>
        </w:rPr>
        <w:t xml:space="preserve">рассмотрения единственной заявки на участие в электронном аукционе </w:t>
      </w:r>
      <w:r w:rsidRPr="00EC10E7">
        <w:rPr>
          <w:rFonts w:ascii="Times New Roman" w:hAnsi="Times New Roman"/>
          <w:sz w:val="24"/>
          <w:szCs w:val="24"/>
        </w:rPr>
        <w:t xml:space="preserve">от </w:t>
      </w:r>
      <w:r w:rsidR="008C0C7C" w:rsidRPr="00EC10E7">
        <w:rPr>
          <w:rFonts w:ascii="Times New Roman" w:hAnsi="Times New Roman"/>
          <w:sz w:val="24"/>
          <w:szCs w:val="24"/>
        </w:rPr>
        <w:t xml:space="preserve">05 июня 2020 </w:t>
      </w:r>
      <w:r w:rsidRPr="00EC10E7">
        <w:rPr>
          <w:rFonts w:ascii="Times New Roman" w:hAnsi="Times New Roman"/>
          <w:sz w:val="24"/>
          <w:szCs w:val="24"/>
        </w:rPr>
        <w:t>заключили настоящий муниципальный контракт (далее – контракт) нижеследующем:</w:t>
      </w:r>
    </w:p>
    <w:p w:rsidR="005C10BD" w:rsidRDefault="005C10BD" w:rsidP="005C10BD">
      <w:pPr>
        <w:spacing w:after="0" w:line="240" w:lineRule="auto"/>
        <w:ind w:firstLine="567"/>
        <w:jc w:val="both"/>
        <w:rPr>
          <w:rFonts w:ascii="Times New Roman" w:hAnsi="Times New Roman"/>
          <w:sz w:val="24"/>
          <w:szCs w:val="24"/>
        </w:rPr>
      </w:pPr>
    </w:p>
    <w:p w:rsidR="005C10BD" w:rsidRPr="00652D4B" w:rsidRDefault="005C10BD" w:rsidP="000F7957">
      <w:pPr>
        <w:tabs>
          <w:tab w:val="left" w:pos="1365"/>
        </w:tabs>
        <w:spacing w:after="0" w:line="240" w:lineRule="auto"/>
        <w:jc w:val="center"/>
        <w:rPr>
          <w:rFonts w:ascii="Times New Roman" w:eastAsia="Times New Roman" w:hAnsi="Times New Roman" w:cs="Times New Roman"/>
          <w:b/>
          <w:bCs/>
          <w:sz w:val="24"/>
          <w:szCs w:val="20"/>
          <w:lang w:eastAsia="ru-RU"/>
        </w:rPr>
      </w:pPr>
      <w:r w:rsidRPr="00652D4B">
        <w:rPr>
          <w:rFonts w:ascii="Times New Roman" w:eastAsia="Times New Roman" w:hAnsi="Times New Roman" w:cs="Times New Roman"/>
          <w:b/>
          <w:bCs/>
          <w:sz w:val="24"/>
          <w:szCs w:val="20"/>
          <w:lang w:eastAsia="ru-RU"/>
        </w:rPr>
        <w:t>1. Предмет контракта</w:t>
      </w:r>
    </w:p>
    <w:p w:rsidR="005C10BD" w:rsidRPr="00CD0BC6" w:rsidRDefault="005C10BD" w:rsidP="00CD0BC6">
      <w:pPr>
        <w:pStyle w:val="a3"/>
        <w:ind w:firstLine="708"/>
        <w:jc w:val="both"/>
        <w:rPr>
          <w:rFonts w:ascii="Times New Roman" w:hAnsi="Times New Roman"/>
          <w:sz w:val="24"/>
          <w:szCs w:val="24"/>
        </w:rPr>
      </w:pPr>
      <w:r>
        <w:rPr>
          <w:rFonts w:ascii="Times New Roman" w:eastAsia="Times New Roman" w:hAnsi="Times New Roman"/>
          <w:bCs/>
          <w:sz w:val="24"/>
          <w:szCs w:val="24"/>
          <w:lang w:eastAsia="ru-RU"/>
        </w:rPr>
        <w:t xml:space="preserve">1.1. </w:t>
      </w:r>
      <w:r w:rsidRPr="00CE1AE6">
        <w:rPr>
          <w:rFonts w:ascii="Times New Roman" w:eastAsia="Times New Roman" w:hAnsi="Times New Roman"/>
          <w:bCs/>
          <w:sz w:val="24"/>
          <w:szCs w:val="24"/>
          <w:lang w:eastAsia="ru-RU"/>
        </w:rPr>
        <w:t xml:space="preserve">Заказчик </w:t>
      </w:r>
      <w:r w:rsidRPr="00CE1AE6">
        <w:rPr>
          <w:rFonts w:ascii="Times New Roman" w:eastAsia="Times New Roman" w:hAnsi="Times New Roman"/>
          <w:sz w:val="24"/>
          <w:szCs w:val="24"/>
          <w:lang w:eastAsia="ru-RU"/>
        </w:rPr>
        <w:t xml:space="preserve">поручает </w:t>
      </w:r>
      <w:r w:rsidRPr="00C738D2">
        <w:rPr>
          <w:rFonts w:ascii="Times New Roman" w:eastAsia="Times New Roman" w:hAnsi="Times New Roman"/>
          <w:bCs/>
          <w:sz w:val="24"/>
          <w:szCs w:val="24"/>
          <w:lang w:eastAsia="ru-RU"/>
        </w:rPr>
        <w:t>Подрядчику</w:t>
      </w:r>
      <w:r>
        <w:rPr>
          <w:rFonts w:ascii="Times New Roman" w:eastAsia="Times New Roman" w:hAnsi="Times New Roman"/>
          <w:bCs/>
          <w:sz w:val="24"/>
          <w:szCs w:val="24"/>
          <w:lang w:eastAsia="ru-RU"/>
        </w:rPr>
        <w:t xml:space="preserve"> </w:t>
      </w:r>
      <w:r w:rsidRPr="00CE1AE6">
        <w:rPr>
          <w:rFonts w:ascii="Times New Roman" w:eastAsia="Times New Roman" w:hAnsi="Times New Roman"/>
          <w:sz w:val="24"/>
          <w:szCs w:val="24"/>
          <w:lang w:eastAsia="ru-RU"/>
        </w:rPr>
        <w:t xml:space="preserve">выполнение работ по нанесению дорожной разметки на </w:t>
      </w:r>
      <w:r w:rsidRPr="00FC1354">
        <w:rPr>
          <w:rFonts w:ascii="Times New Roman" w:hAnsi="Times New Roman"/>
          <w:bCs/>
        </w:rPr>
        <w:t xml:space="preserve"> объектах улично-дорожной сети  и автомобильных дорогах общего</w:t>
      </w:r>
      <w:r w:rsidR="008C0C7C">
        <w:rPr>
          <w:rFonts w:ascii="Times New Roman" w:hAnsi="Times New Roman"/>
          <w:bCs/>
        </w:rPr>
        <w:t xml:space="preserve"> </w:t>
      </w:r>
      <w:r w:rsidRPr="00FC1354">
        <w:rPr>
          <w:rFonts w:ascii="Times New Roman" w:hAnsi="Times New Roman"/>
          <w:bCs/>
        </w:rPr>
        <w:t>пользования местного значения городского поселения «Микунь</w:t>
      </w:r>
      <w:proofErr w:type="gramStart"/>
      <w:r w:rsidRPr="00FC1354">
        <w:rPr>
          <w:rFonts w:ascii="Times New Roman" w:hAnsi="Times New Roman"/>
          <w:bCs/>
        </w:rPr>
        <w:t>»</w:t>
      </w:r>
      <w:r w:rsidR="00E82A7F">
        <w:rPr>
          <w:rFonts w:ascii="Times New Roman" w:hAnsi="Times New Roman"/>
          <w:bCs/>
        </w:rPr>
        <w:t>(</w:t>
      </w:r>
      <w:proofErr w:type="gramEnd"/>
      <w:r w:rsidR="00E82A7F">
        <w:rPr>
          <w:rFonts w:ascii="Times New Roman" w:hAnsi="Times New Roman"/>
          <w:bCs/>
        </w:rPr>
        <w:t xml:space="preserve">далее - работы) </w:t>
      </w:r>
      <w:r w:rsidR="00CD0BC6">
        <w:rPr>
          <w:rFonts w:ascii="Times New Roman" w:hAnsi="Times New Roman"/>
          <w:bCs/>
        </w:rPr>
        <w:t xml:space="preserve"> </w:t>
      </w:r>
      <w:r w:rsidRPr="00CE1AE6">
        <w:rPr>
          <w:rFonts w:ascii="Times New Roman" w:eastAsia="Times New Roman" w:hAnsi="Times New Roman"/>
          <w:sz w:val="24"/>
          <w:szCs w:val="24"/>
          <w:lang w:eastAsia="ru-RU"/>
        </w:rPr>
        <w:t xml:space="preserve">согласно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ГОСТ </w:t>
      </w:r>
      <w:proofErr w:type="gramStart"/>
      <w:r w:rsidRPr="00CE1AE6">
        <w:rPr>
          <w:rFonts w:ascii="Times New Roman" w:eastAsia="Times New Roman" w:hAnsi="Times New Roman"/>
          <w:sz w:val="24"/>
          <w:szCs w:val="24"/>
          <w:lang w:eastAsia="ru-RU"/>
        </w:rPr>
        <w:t>Р</w:t>
      </w:r>
      <w:proofErr w:type="gramEnd"/>
      <w:r w:rsidRPr="00CE1AE6">
        <w:rPr>
          <w:rFonts w:ascii="Times New Roman" w:eastAsia="Times New Roman" w:hAnsi="Times New Roman"/>
          <w:sz w:val="24"/>
          <w:szCs w:val="24"/>
          <w:lang w:eastAsia="ru-RU"/>
        </w:rPr>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CE1AE6">
        <w:rPr>
          <w:rFonts w:ascii="Times New Roman" w:eastAsia="Times New Roman" w:hAnsi="Times New Roman"/>
          <w:color w:val="FF0000"/>
          <w:sz w:val="24"/>
          <w:szCs w:val="24"/>
          <w:lang w:eastAsia="ru-RU"/>
        </w:rPr>
        <w:tab/>
      </w:r>
    </w:p>
    <w:p w:rsidR="005C10BD" w:rsidRPr="00CE1AE6" w:rsidRDefault="005C10BD" w:rsidP="005C10BD">
      <w:pPr>
        <w:spacing w:after="0" w:line="240" w:lineRule="auto"/>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color w:val="FF0000"/>
          <w:sz w:val="24"/>
          <w:szCs w:val="24"/>
          <w:lang w:eastAsia="ru-RU"/>
        </w:rPr>
        <w:tab/>
      </w:r>
      <w:r w:rsidRPr="00CE1AE6">
        <w:rPr>
          <w:rFonts w:ascii="Times New Roman" w:eastAsia="Times New Roman" w:hAnsi="Times New Roman" w:cs="Times New Roman"/>
          <w:sz w:val="24"/>
          <w:szCs w:val="24"/>
          <w:lang w:eastAsia="ru-RU"/>
        </w:rPr>
        <w:t>1.2. Разметка должна быть нанесена в строгом соответствии с требованиями действующего законодательства, вышеуказанных государственных стандартов, технического задания (</w:t>
      </w:r>
      <w:r>
        <w:rPr>
          <w:rFonts w:ascii="Times New Roman" w:eastAsia="Times New Roman" w:hAnsi="Times New Roman" w:cs="Times New Roman"/>
          <w:sz w:val="24"/>
          <w:szCs w:val="24"/>
          <w:lang w:eastAsia="ru-RU"/>
        </w:rPr>
        <w:t>П</w:t>
      </w:r>
      <w:r w:rsidRPr="00CE1AE6">
        <w:rPr>
          <w:rFonts w:ascii="Times New Roman" w:eastAsia="Times New Roman" w:hAnsi="Times New Roman" w:cs="Times New Roman"/>
          <w:sz w:val="24"/>
          <w:szCs w:val="24"/>
          <w:lang w:eastAsia="ru-RU"/>
        </w:rPr>
        <w:t>риложение 1 к Контракту)</w:t>
      </w:r>
      <w:r>
        <w:rPr>
          <w:rFonts w:ascii="Times New Roman" w:eastAsia="Times New Roman" w:hAnsi="Times New Roman" w:cs="Times New Roman"/>
          <w:sz w:val="24"/>
          <w:szCs w:val="24"/>
          <w:lang w:eastAsia="ru-RU"/>
        </w:rPr>
        <w:t xml:space="preserve">, локальной сметой (Приложение 2 к контракту) и </w:t>
      </w:r>
      <w:r w:rsidRPr="00CE1AE6">
        <w:rPr>
          <w:rFonts w:ascii="Times New Roman" w:eastAsia="Times New Roman" w:hAnsi="Times New Roman" w:cs="Times New Roman"/>
          <w:sz w:val="24"/>
          <w:szCs w:val="24"/>
          <w:lang w:eastAsia="ru-RU"/>
        </w:rPr>
        <w:t>дислокацией (схемой) размечаемых участков</w:t>
      </w:r>
      <w:r>
        <w:rPr>
          <w:rFonts w:ascii="Times New Roman" w:eastAsia="Times New Roman" w:hAnsi="Times New Roman" w:cs="Times New Roman"/>
          <w:sz w:val="24"/>
          <w:szCs w:val="24"/>
          <w:lang w:eastAsia="ru-RU"/>
        </w:rPr>
        <w:t>.</w:t>
      </w:r>
    </w:p>
    <w:p w:rsidR="005C10BD" w:rsidRPr="00CE1AE6" w:rsidRDefault="005C10BD" w:rsidP="005C10BD">
      <w:pPr>
        <w:spacing w:after="0" w:line="240" w:lineRule="auto"/>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color w:val="FF0000"/>
          <w:sz w:val="24"/>
          <w:szCs w:val="24"/>
          <w:lang w:eastAsia="ru-RU"/>
        </w:rPr>
        <w:tab/>
      </w:r>
      <w:r w:rsidRPr="00CE1AE6">
        <w:rPr>
          <w:rFonts w:ascii="Times New Roman" w:eastAsia="Times New Roman" w:hAnsi="Times New Roman" w:cs="Times New Roman"/>
          <w:sz w:val="24"/>
          <w:szCs w:val="24"/>
          <w:lang w:eastAsia="ru-RU"/>
        </w:rPr>
        <w:t xml:space="preserve">1.3. По итогам аукциона </w:t>
      </w:r>
      <w:r w:rsidRPr="00CE1AE6">
        <w:rPr>
          <w:rFonts w:ascii="Times New Roman" w:eastAsia="Times New Roman" w:hAnsi="Times New Roman" w:cs="Times New Roman"/>
          <w:bCs/>
          <w:sz w:val="24"/>
          <w:szCs w:val="24"/>
          <w:lang w:eastAsia="ru-RU"/>
        </w:rPr>
        <w:t xml:space="preserve">до подписания контракта Подрядчик предоставляет Заказчику </w:t>
      </w:r>
      <w:r>
        <w:rPr>
          <w:rFonts w:ascii="Times New Roman" w:eastAsia="Times New Roman" w:hAnsi="Times New Roman" w:cs="Times New Roman"/>
          <w:bCs/>
          <w:sz w:val="24"/>
          <w:szCs w:val="24"/>
          <w:lang w:eastAsia="ru-RU"/>
        </w:rPr>
        <w:t xml:space="preserve">локальную смету </w:t>
      </w:r>
      <w:r w:rsidRPr="00CE1AE6">
        <w:rPr>
          <w:rFonts w:ascii="Times New Roman" w:eastAsia="Times New Roman" w:hAnsi="Times New Roman" w:cs="Times New Roman"/>
          <w:bCs/>
          <w:sz w:val="24"/>
          <w:szCs w:val="24"/>
          <w:lang w:eastAsia="ru-RU"/>
        </w:rPr>
        <w:t xml:space="preserve">по нанесению дорожной разметки, </w:t>
      </w:r>
      <w:r w:rsidRPr="00CE1AE6">
        <w:rPr>
          <w:rFonts w:ascii="Times New Roman" w:eastAsia="Times New Roman" w:hAnsi="Times New Roman" w:cs="Times New Roman"/>
          <w:sz w:val="24"/>
          <w:szCs w:val="24"/>
          <w:lang w:eastAsia="ru-RU"/>
        </w:rPr>
        <w:t>составленную в текущих ценах на период выполнения работ.</w:t>
      </w:r>
    </w:p>
    <w:p w:rsidR="005C10BD" w:rsidRDefault="005C10BD" w:rsidP="005C10BD">
      <w:pPr>
        <w:spacing w:after="0" w:line="240" w:lineRule="auto"/>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ab/>
      </w:r>
      <w:r w:rsidRPr="00C738D2">
        <w:rPr>
          <w:rFonts w:ascii="Times New Roman" w:eastAsia="Times New Roman" w:hAnsi="Times New Roman" w:cs="Times New Roman"/>
          <w:sz w:val="24"/>
          <w:szCs w:val="24"/>
          <w:lang w:eastAsia="ru-RU"/>
        </w:rPr>
        <w:t xml:space="preserve">1.4. Срок выполнения работ: начало </w:t>
      </w:r>
      <w:proofErr w:type="gramStart"/>
      <w:r w:rsidRPr="00C738D2">
        <w:rPr>
          <w:rFonts w:ascii="Times New Roman" w:eastAsia="Times New Roman" w:hAnsi="Times New Roman" w:cs="Times New Roman"/>
          <w:sz w:val="24"/>
          <w:szCs w:val="24"/>
          <w:lang w:eastAsia="ru-RU"/>
        </w:rPr>
        <w:t>с даты подписания</w:t>
      </w:r>
      <w:proofErr w:type="gramEnd"/>
      <w:r w:rsidRPr="00C738D2">
        <w:rPr>
          <w:rFonts w:ascii="Times New Roman" w:eastAsia="Times New Roman" w:hAnsi="Times New Roman" w:cs="Times New Roman"/>
          <w:sz w:val="24"/>
          <w:szCs w:val="24"/>
          <w:lang w:eastAsia="ru-RU"/>
        </w:rPr>
        <w:t xml:space="preserve"> настоящего контракта, окончание – 10 календарных дней с даты подписания контракта.</w:t>
      </w:r>
    </w:p>
    <w:p w:rsidR="00E82A7F" w:rsidRDefault="00E82A7F" w:rsidP="005C10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1.5. Количество (объем) работ </w:t>
      </w:r>
      <w:r w:rsidR="00876362">
        <w:rPr>
          <w:rFonts w:ascii="Times New Roman" w:eastAsia="Times New Roman" w:hAnsi="Times New Roman" w:cs="Times New Roman"/>
          <w:sz w:val="24"/>
          <w:szCs w:val="24"/>
          <w:lang w:eastAsia="ru-RU"/>
        </w:rPr>
        <w:t>согласно технического задания (Приложение</w:t>
      </w:r>
      <w:proofErr w:type="gramStart"/>
      <w:r w:rsidR="00876362">
        <w:rPr>
          <w:rFonts w:ascii="Times New Roman" w:eastAsia="Times New Roman" w:hAnsi="Times New Roman" w:cs="Times New Roman"/>
          <w:sz w:val="24"/>
          <w:szCs w:val="24"/>
          <w:lang w:eastAsia="ru-RU"/>
        </w:rPr>
        <w:t>1</w:t>
      </w:r>
      <w:proofErr w:type="gramEnd"/>
      <w:r w:rsidR="00876362">
        <w:rPr>
          <w:rFonts w:ascii="Times New Roman" w:eastAsia="Times New Roman" w:hAnsi="Times New Roman" w:cs="Times New Roman"/>
          <w:sz w:val="24"/>
          <w:szCs w:val="24"/>
          <w:lang w:eastAsia="ru-RU"/>
        </w:rPr>
        <w:t xml:space="preserve"> к Контракту) </w:t>
      </w:r>
      <w:r>
        <w:rPr>
          <w:rFonts w:ascii="Times New Roman" w:eastAsia="Times New Roman" w:hAnsi="Times New Roman" w:cs="Times New Roman"/>
          <w:sz w:val="24"/>
          <w:szCs w:val="24"/>
          <w:lang w:eastAsia="ru-RU"/>
        </w:rPr>
        <w:t>составляет 8236 метров.</w:t>
      </w:r>
    </w:p>
    <w:p w:rsidR="005C10BD" w:rsidRPr="00CE1AE6" w:rsidRDefault="005C10BD" w:rsidP="005C10BD">
      <w:pPr>
        <w:spacing w:after="0" w:line="240" w:lineRule="auto"/>
        <w:ind w:firstLine="709"/>
        <w:jc w:val="both"/>
        <w:rPr>
          <w:rFonts w:ascii="Times New Roman" w:eastAsia="Times New Roman" w:hAnsi="Times New Roman" w:cs="Times New Roman"/>
          <w:sz w:val="24"/>
          <w:szCs w:val="24"/>
          <w:lang w:eastAsia="ru-RU"/>
        </w:rPr>
      </w:pPr>
    </w:p>
    <w:p w:rsidR="005C10BD" w:rsidRPr="00CE1AE6" w:rsidRDefault="005C10BD" w:rsidP="000F7957">
      <w:pPr>
        <w:keepNext/>
        <w:keepLines/>
        <w:widowControl w:val="0"/>
        <w:suppressAutoHyphens/>
        <w:spacing w:after="0" w:line="240" w:lineRule="auto"/>
        <w:ind w:firstLine="709"/>
        <w:jc w:val="center"/>
        <w:rPr>
          <w:rFonts w:ascii="Times New Roman" w:eastAsia="Times New Roman" w:hAnsi="Times New Roman" w:cs="Times New Roman"/>
          <w:b/>
          <w:bCs/>
          <w:sz w:val="24"/>
          <w:szCs w:val="24"/>
          <w:lang w:eastAsia="ru-RU"/>
        </w:rPr>
      </w:pPr>
      <w:r w:rsidRPr="008C0C7C">
        <w:rPr>
          <w:rFonts w:ascii="Times New Roman" w:eastAsia="Times New Roman" w:hAnsi="Times New Roman" w:cs="Times New Roman"/>
          <w:b/>
          <w:bCs/>
          <w:sz w:val="24"/>
          <w:szCs w:val="24"/>
          <w:lang w:eastAsia="ru-RU"/>
        </w:rPr>
        <w:t>2. Цена работ по контракту и порядок их оплаты, порядок приемки работ</w:t>
      </w:r>
      <w:r>
        <w:rPr>
          <w:rFonts w:ascii="Times New Roman" w:eastAsia="Times New Roman" w:hAnsi="Times New Roman" w:cs="Times New Roman"/>
          <w:b/>
          <w:bCs/>
          <w:sz w:val="24"/>
          <w:szCs w:val="24"/>
          <w:lang w:eastAsia="ru-RU"/>
        </w:rPr>
        <w:t xml:space="preserve"> </w:t>
      </w:r>
    </w:p>
    <w:p w:rsidR="005C10BD" w:rsidRPr="00CE1AE6" w:rsidRDefault="005C10BD" w:rsidP="005C10BD">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 xml:space="preserve">2.1. Цена Контракта составляет </w:t>
      </w:r>
      <w:r w:rsidR="008C0C7C">
        <w:rPr>
          <w:rFonts w:ascii="Times New Roman" w:eastAsia="Times New Roman" w:hAnsi="Times New Roman" w:cs="Times New Roman"/>
          <w:sz w:val="24"/>
          <w:szCs w:val="20"/>
          <w:lang w:eastAsia="ru-RU"/>
        </w:rPr>
        <w:t xml:space="preserve"> </w:t>
      </w:r>
      <w:r w:rsidR="008C0C7C" w:rsidRPr="00684B66">
        <w:rPr>
          <w:rFonts w:ascii="Times New Roman" w:eastAsia="Times New Roman" w:hAnsi="Times New Roman" w:cs="Times New Roman"/>
          <w:sz w:val="24"/>
          <w:szCs w:val="24"/>
        </w:rPr>
        <w:t>421</w:t>
      </w:r>
      <w:r w:rsidR="00471BB9">
        <w:rPr>
          <w:rFonts w:ascii="Times New Roman" w:eastAsia="Times New Roman" w:hAnsi="Times New Roman" w:cs="Times New Roman"/>
          <w:sz w:val="24"/>
          <w:szCs w:val="24"/>
        </w:rPr>
        <w:t xml:space="preserve"> </w:t>
      </w:r>
      <w:r w:rsidR="008C0C7C" w:rsidRPr="00684B66">
        <w:rPr>
          <w:rFonts w:ascii="Times New Roman" w:eastAsia="Times New Roman" w:hAnsi="Times New Roman" w:cs="Times New Roman"/>
          <w:sz w:val="24"/>
          <w:szCs w:val="24"/>
        </w:rPr>
        <w:t xml:space="preserve">816.00 </w:t>
      </w:r>
      <w:r w:rsidR="008C0C7C">
        <w:rPr>
          <w:rFonts w:ascii="Times New Roman" w:eastAsia="Times New Roman" w:hAnsi="Times New Roman" w:cs="Times New Roman"/>
          <w:sz w:val="24"/>
          <w:szCs w:val="24"/>
        </w:rPr>
        <w:t>(четыреста двадцать одна тысяча восемьсот шестнадцать) рублей 00 копеек</w:t>
      </w:r>
      <w:r w:rsidRPr="00CE1AE6">
        <w:rPr>
          <w:rFonts w:ascii="Times New Roman" w:eastAsia="Times New Roman" w:hAnsi="Times New Roman" w:cs="Times New Roman"/>
          <w:sz w:val="24"/>
          <w:szCs w:val="20"/>
          <w:lang w:eastAsia="ru-RU"/>
        </w:rPr>
        <w:t xml:space="preserve">, НДС не облагается. </w:t>
      </w:r>
    </w:p>
    <w:p w:rsidR="005C10BD" w:rsidRPr="00CE1AE6" w:rsidRDefault="005C10BD" w:rsidP="005C10BD">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 xml:space="preserve">2.1.1. Цена контракта формируется с учетом всех расходов </w:t>
      </w:r>
      <w:r>
        <w:rPr>
          <w:rFonts w:ascii="Times New Roman" w:eastAsia="Times New Roman" w:hAnsi="Times New Roman"/>
          <w:bCs/>
          <w:sz w:val="24"/>
          <w:szCs w:val="24"/>
          <w:lang w:eastAsia="ru-RU"/>
        </w:rPr>
        <w:t>Подрядчика</w:t>
      </w:r>
      <w:r w:rsidRPr="00CE1AE6">
        <w:rPr>
          <w:rFonts w:ascii="Times New Roman" w:eastAsia="Times New Roman" w:hAnsi="Times New Roman" w:cs="Times New Roman"/>
          <w:sz w:val="24"/>
          <w:szCs w:val="20"/>
          <w:lang w:eastAsia="ru-RU"/>
        </w:rPr>
        <w:t>, связанных с исполнением контракта, в том числе расходов на уплату налогов, сборов и других обязательных платежей.</w:t>
      </w:r>
    </w:p>
    <w:p w:rsidR="005C10BD" w:rsidRPr="00CE1AE6" w:rsidRDefault="005C10BD" w:rsidP="005C10BD">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4"/>
          <w:lang w:eastAsia="ru-RU"/>
        </w:rPr>
        <w:t xml:space="preserve">Источник финансирования: - средства </w:t>
      </w:r>
      <w:r>
        <w:rPr>
          <w:rFonts w:ascii="Times New Roman" w:eastAsia="Times New Roman" w:hAnsi="Times New Roman" w:cs="Times New Roman"/>
          <w:sz w:val="24"/>
          <w:szCs w:val="24"/>
          <w:lang w:eastAsia="ru-RU"/>
        </w:rPr>
        <w:t>городского поселения «Микунь»</w:t>
      </w:r>
      <w:r w:rsidRPr="00CE1AE6">
        <w:rPr>
          <w:rFonts w:ascii="Times New Roman" w:eastAsia="Times New Roman" w:hAnsi="Times New Roman" w:cs="Times New Roman"/>
          <w:sz w:val="24"/>
          <w:szCs w:val="24"/>
          <w:lang w:eastAsia="ru-RU"/>
        </w:rPr>
        <w:t>.</w:t>
      </w:r>
    </w:p>
    <w:p w:rsidR="005C10BD" w:rsidRPr="00CE1AE6" w:rsidRDefault="005C10BD" w:rsidP="005C10BD">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2.1.2. Цена Контракта является твердой, и определяется на весь срок исполнения контракта, за исключением случаев, предусмотренных п. 2.1.3, 2.1.4, 2.1.5 Контракта.</w:t>
      </w:r>
    </w:p>
    <w:p w:rsidR="005C10BD" w:rsidRPr="00CE1AE6" w:rsidRDefault="005C10BD" w:rsidP="005C10BD">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lastRenderedPageBreak/>
        <w:t>2.1.3. Цена контракта может быть снижена по соглашению сторон без изменения, предусмотренных контрактом объема работ, качества выполнения работ и иных условий контракта.</w:t>
      </w:r>
    </w:p>
    <w:p w:rsidR="005C10BD" w:rsidRPr="00CE1AE6" w:rsidRDefault="005C10BD" w:rsidP="005C10BD">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 xml:space="preserve">2.1.4. </w:t>
      </w:r>
      <w:proofErr w:type="gramStart"/>
      <w:r w:rsidRPr="00CE1AE6">
        <w:rPr>
          <w:rFonts w:ascii="Times New Roman" w:eastAsia="Times New Roman" w:hAnsi="Times New Roman" w:cs="Times New Roman"/>
          <w:sz w:val="24"/>
          <w:szCs w:val="20"/>
          <w:lang w:eastAsia="ru-RU"/>
        </w:rPr>
        <w:t>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оказанных услуг не более чем на десять процентов,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работ, но не более чем на десять</w:t>
      </w:r>
      <w:proofErr w:type="gramEnd"/>
      <w:r w:rsidRPr="00CE1AE6">
        <w:rPr>
          <w:rFonts w:ascii="Times New Roman" w:eastAsia="Times New Roman" w:hAnsi="Times New Roman" w:cs="Times New Roman"/>
          <w:sz w:val="24"/>
          <w:szCs w:val="20"/>
          <w:lang w:eastAsia="ru-RU"/>
        </w:rPr>
        <w:t xml:space="preserve">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работы.</w:t>
      </w:r>
    </w:p>
    <w:p w:rsidR="005C10BD" w:rsidRPr="00CE1AE6" w:rsidRDefault="005C10BD" w:rsidP="005C10BD">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2.1.5.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допускается изменение существенных условий настоящего контракта при его исполнении по 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выполненных работ, предусмотренных Контрактом.</w:t>
      </w:r>
    </w:p>
    <w:p w:rsidR="005C10BD" w:rsidRPr="00CE1AE6" w:rsidRDefault="005C10BD" w:rsidP="005C10BD">
      <w:pPr>
        <w:tabs>
          <w:tab w:val="left" w:pos="0"/>
        </w:tabs>
        <w:spacing w:after="0" w:line="240" w:lineRule="auto"/>
        <w:ind w:firstLine="709"/>
        <w:jc w:val="both"/>
        <w:rPr>
          <w:rFonts w:ascii="Times New Roman" w:eastAsia="Times New Roman" w:hAnsi="Times New Roman" w:cs="Times New Roman"/>
          <w:sz w:val="24"/>
          <w:szCs w:val="20"/>
          <w:lang w:eastAsia="ru-RU"/>
        </w:rPr>
      </w:pPr>
      <w:proofErr w:type="gramStart"/>
      <w:r w:rsidRPr="00CE1AE6">
        <w:rPr>
          <w:rFonts w:ascii="Times New Roman" w:eastAsia="Times New Roman" w:hAnsi="Times New Roman" w:cs="Times New Roman"/>
          <w:sz w:val="24"/>
          <w:szCs w:val="20"/>
          <w:lang w:eastAsia="ru-RU"/>
        </w:rPr>
        <w:t>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оказанных услуг и (или) об изменении сроков исполнения контракта, Заказчик обеспечивает согласование существенных условий контракта в части сокращения выполненных работ в соответствии с Постановлением Правительства РФ от 28 ноября 2013 г. №1090 «Об утверждении методики сокращения количества товаров, объемов</w:t>
      </w:r>
      <w:proofErr w:type="gramEnd"/>
      <w:r w:rsidRPr="00CE1AE6">
        <w:rPr>
          <w:rFonts w:ascii="Times New Roman" w:eastAsia="Times New Roman" w:hAnsi="Times New Roman" w:cs="Times New Roman"/>
          <w:sz w:val="24"/>
          <w:szCs w:val="20"/>
          <w:lang w:eastAsia="ru-RU"/>
        </w:rPr>
        <w:t xml:space="preserve"> работ или услуг при уменьшении цены контракта».</w:t>
      </w:r>
    </w:p>
    <w:p w:rsidR="005C10BD" w:rsidRPr="00CE1AE6" w:rsidRDefault="005C10BD" w:rsidP="005C10BD">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Изменение Контракта в связи с уменьшением лимитов бюджетных обязательств осуществляется исходя из соразмерности изменения цены Контракта и объема услуг.</w:t>
      </w:r>
    </w:p>
    <w:p w:rsidR="005C10BD" w:rsidRPr="00CE1AE6" w:rsidRDefault="005C10BD" w:rsidP="005C10BD">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2.2. В случае</w:t>
      </w:r>
      <w:proofErr w:type="gramStart"/>
      <w:r w:rsidRPr="00CE1AE6">
        <w:rPr>
          <w:rFonts w:ascii="Times New Roman" w:eastAsia="Times New Roman" w:hAnsi="Times New Roman" w:cs="Times New Roman"/>
          <w:sz w:val="24"/>
          <w:szCs w:val="20"/>
          <w:lang w:eastAsia="ru-RU"/>
        </w:rPr>
        <w:t>,</w:t>
      </w:r>
      <w:proofErr w:type="gramEnd"/>
      <w:r w:rsidRPr="00CE1AE6">
        <w:rPr>
          <w:rFonts w:ascii="Times New Roman" w:eastAsia="Times New Roman" w:hAnsi="Times New Roman" w:cs="Times New Roman"/>
          <w:sz w:val="24"/>
          <w:szCs w:val="20"/>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5C10BD" w:rsidRPr="00CE1AE6" w:rsidRDefault="005C10BD" w:rsidP="005C10BD">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2.3. Оплата выполненных работ производится по акту приемки выполненных работ (форма КС-2), но с применением поправочного коэффициента</w:t>
      </w:r>
      <w:proofErr w:type="gramStart"/>
      <w:r w:rsidRPr="00CE1AE6">
        <w:rPr>
          <w:rFonts w:ascii="Times New Roman" w:eastAsia="Times New Roman" w:hAnsi="Times New Roman" w:cs="Times New Roman"/>
          <w:sz w:val="24"/>
          <w:szCs w:val="20"/>
          <w:lang w:eastAsia="ru-RU"/>
        </w:rPr>
        <w:t xml:space="preserve"> К</w:t>
      </w:r>
      <w:proofErr w:type="gramEnd"/>
      <w:r w:rsidRPr="00CE1AE6">
        <w:rPr>
          <w:rFonts w:ascii="Times New Roman" w:eastAsia="Times New Roman" w:hAnsi="Times New Roman" w:cs="Times New Roman"/>
          <w:sz w:val="24"/>
          <w:szCs w:val="20"/>
          <w:lang w:eastAsia="ru-RU"/>
        </w:rPr>
        <w:t>___, рассчитанного по результатам аукциона. Этот поправочный коэффициент применяется к стоимости выполненных работ в текущих ценах и определяется как отношение цены контракта с</w:t>
      </w:r>
      <w:r>
        <w:rPr>
          <w:rFonts w:ascii="Times New Roman" w:eastAsia="Times New Roman" w:hAnsi="Times New Roman" w:cs="Times New Roman"/>
          <w:sz w:val="24"/>
          <w:szCs w:val="20"/>
          <w:lang w:eastAsia="ru-RU"/>
        </w:rPr>
        <w:t xml:space="preserve"> Подрядчиком  </w:t>
      </w:r>
      <w:r w:rsidRPr="00CE1AE6">
        <w:rPr>
          <w:rFonts w:ascii="Times New Roman" w:eastAsia="Times New Roman" w:hAnsi="Times New Roman" w:cs="Times New Roman"/>
          <w:sz w:val="24"/>
          <w:szCs w:val="20"/>
          <w:lang w:eastAsia="ru-RU"/>
        </w:rPr>
        <w:t>к начальной (максимальной) цене контракта.</w:t>
      </w:r>
    </w:p>
    <w:p w:rsidR="005C10BD" w:rsidRPr="00CE1AE6" w:rsidRDefault="005C10BD" w:rsidP="005C10BD">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2.4. Сроки и порядок оплаты: оплата выполненных работ производится Заказчиком единовременно на основании акта о приемке выполненных работ, подписанных Заказчиком и</w:t>
      </w:r>
      <w:r>
        <w:rPr>
          <w:rFonts w:ascii="Times New Roman" w:eastAsia="Times New Roman" w:hAnsi="Times New Roman" w:cs="Times New Roman"/>
          <w:sz w:val="24"/>
          <w:szCs w:val="20"/>
          <w:lang w:eastAsia="ru-RU"/>
        </w:rPr>
        <w:t xml:space="preserve"> Подрядчиком</w:t>
      </w:r>
      <w:r w:rsidRPr="00CE1AE6">
        <w:rPr>
          <w:rFonts w:ascii="Times New Roman" w:eastAsia="Times New Roman" w:hAnsi="Times New Roman" w:cs="Times New Roman"/>
          <w:sz w:val="24"/>
          <w:szCs w:val="20"/>
          <w:lang w:eastAsia="ru-RU"/>
        </w:rPr>
        <w:t>, счет – фактуры (счета</w:t>
      </w:r>
      <w:r w:rsidRPr="00C738D2">
        <w:rPr>
          <w:rFonts w:ascii="Times New Roman" w:eastAsia="Times New Roman" w:hAnsi="Times New Roman" w:cs="Times New Roman"/>
          <w:sz w:val="24"/>
          <w:szCs w:val="20"/>
          <w:lang w:eastAsia="ru-RU"/>
        </w:rPr>
        <w:t xml:space="preserve">), в течение 30 календарных дней </w:t>
      </w:r>
      <w:r w:rsidRPr="00CE1AE6">
        <w:rPr>
          <w:rFonts w:ascii="Times New Roman" w:eastAsia="Times New Roman" w:hAnsi="Times New Roman" w:cs="Times New Roman"/>
          <w:sz w:val="24"/>
          <w:szCs w:val="20"/>
          <w:lang w:eastAsia="ru-RU"/>
        </w:rPr>
        <w:t xml:space="preserve"> </w:t>
      </w:r>
      <w:proofErr w:type="gramStart"/>
      <w:r w:rsidRPr="00CE1AE6">
        <w:rPr>
          <w:rFonts w:ascii="Times New Roman" w:eastAsia="Times New Roman" w:hAnsi="Times New Roman" w:cs="Times New Roman"/>
          <w:sz w:val="24"/>
          <w:szCs w:val="20"/>
          <w:lang w:eastAsia="ru-RU"/>
        </w:rPr>
        <w:t xml:space="preserve">с </w:t>
      </w:r>
      <w:r>
        <w:rPr>
          <w:rFonts w:ascii="Times New Roman" w:eastAsia="Times New Roman" w:hAnsi="Times New Roman" w:cs="Times New Roman"/>
          <w:sz w:val="24"/>
          <w:szCs w:val="20"/>
          <w:lang w:eastAsia="ru-RU"/>
        </w:rPr>
        <w:t xml:space="preserve"> даты </w:t>
      </w:r>
      <w:r w:rsidRPr="00CE1AE6">
        <w:rPr>
          <w:rFonts w:ascii="Times New Roman" w:eastAsia="Times New Roman" w:hAnsi="Times New Roman" w:cs="Times New Roman"/>
          <w:sz w:val="24"/>
          <w:szCs w:val="20"/>
          <w:lang w:eastAsia="ru-RU"/>
        </w:rPr>
        <w:t xml:space="preserve"> подписания</w:t>
      </w:r>
      <w:proofErr w:type="gramEnd"/>
      <w:r w:rsidRPr="00CE1AE6">
        <w:rPr>
          <w:rFonts w:ascii="Times New Roman" w:eastAsia="Times New Roman" w:hAnsi="Times New Roman" w:cs="Times New Roman"/>
          <w:sz w:val="24"/>
          <w:szCs w:val="20"/>
          <w:lang w:eastAsia="ru-RU"/>
        </w:rPr>
        <w:t xml:space="preserve"> указанных документов, путем перечисления денежных средств на расчетный счет </w:t>
      </w:r>
      <w:r w:rsidRPr="00C738D2">
        <w:rPr>
          <w:rFonts w:ascii="Times New Roman" w:eastAsia="Times New Roman" w:hAnsi="Times New Roman"/>
          <w:bCs/>
          <w:sz w:val="24"/>
          <w:szCs w:val="24"/>
          <w:lang w:eastAsia="ru-RU"/>
        </w:rPr>
        <w:t>Подрядчик</w:t>
      </w:r>
      <w:r>
        <w:rPr>
          <w:rFonts w:ascii="Times New Roman" w:eastAsia="Times New Roman" w:hAnsi="Times New Roman"/>
          <w:bCs/>
          <w:sz w:val="24"/>
          <w:szCs w:val="24"/>
          <w:lang w:eastAsia="ru-RU"/>
        </w:rPr>
        <w:t xml:space="preserve">а. </w:t>
      </w:r>
      <w:r w:rsidRPr="00CE1AE6">
        <w:rPr>
          <w:rFonts w:ascii="Times New Roman" w:eastAsia="Times New Roman" w:hAnsi="Times New Roman" w:cs="Times New Roman"/>
          <w:sz w:val="24"/>
          <w:szCs w:val="20"/>
          <w:lang w:eastAsia="ru-RU"/>
        </w:rPr>
        <w:t xml:space="preserve"> Аванс не предусмотрен. </w:t>
      </w:r>
    </w:p>
    <w:p w:rsidR="005C10BD" w:rsidRDefault="005C10BD" w:rsidP="005C10BD">
      <w:pPr>
        <w:keepNext/>
        <w:keepLines/>
        <w:widowControl w:val="0"/>
        <w:suppressAutoHyphen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 xml:space="preserve">2.6. </w:t>
      </w:r>
      <w:proofErr w:type="gramStart"/>
      <w:r w:rsidRPr="00CE1AE6">
        <w:rPr>
          <w:rFonts w:ascii="Times New Roman" w:eastAsia="Times New Roman" w:hAnsi="Times New Roman" w:cs="Times New Roman"/>
          <w:sz w:val="24"/>
          <w:szCs w:val="20"/>
          <w:lang w:eastAsia="ru-RU"/>
        </w:rPr>
        <w:t>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CE1AE6">
        <w:rPr>
          <w:rFonts w:ascii="Times New Roman" w:eastAsia="Times New Roman" w:hAnsi="Times New Roman" w:cs="Times New Roman"/>
          <w:sz w:val="24"/>
          <w:szCs w:val="20"/>
          <w:lang w:eastAsia="ru-RU"/>
        </w:rPr>
        <w:t xml:space="preserve"> Российской Федерации</w:t>
      </w:r>
      <w:r>
        <w:rPr>
          <w:rFonts w:ascii="Times New Roman" w:eastAsia="Times New Roman" w:hAnsi="Times New Roman" w:cs="Times New Roman"/>
          <w:sz w:val="24"/>
          <w:szCs w:val="20"/>
          <w:lang w:eastAsia="ru-RU"/>
        </w:rPr>
        <w:t>.</w:t>
      </w:r>
    </w:p>
    <w:p w:rsidR="005C10BD" w:rsidRPr="00471BB9" w:rsidRDefault="005C10BD" w:rsidP="005C10BD">
      <w:pPr>
        <w:pStyle w:val="a3"/>
        <w:ind w:firstLine="708"/>
        <w:jc w:val="both"/>
        <w:rPr>
          <w:rFonts w:ascii="Times New Roman" w:hAnsi="Times New Roman"/>
          <w:sz w:val="24"/>
          <w:szCs w:val="24"/>
        </w:rPr>
      </w:pPr>
      <w:r w:rsidRPr="00471BB9">
        <w:rPr>
          <w:rFonts w:ascii="Times New Roman" w:hAnsi="Times New Roman"/>
          <w:sz w:val="24"/>
          <w:szCs w:val="24"/>
        </w:rPr>
        <w:t>2.7. «Заказчик» принимает выполненные работы путем подписания акта сдачи-приемки выполненных рабо</w:t>
      </w:r>
      <w:proofErr w:type="gramStart"/>
      <w:r w:rsidRPr="00471BB9">
        <w:rPr>
          <w:rFonts w:ascii="Times New Roman" w:hAnsi="Times New Roman"/>
          <w:sz w:val="24"/>
          <w:szCs w:val="24"/>
        </w:rPr>
        <w:t>т(</w:t>
      </w:r>
      <w:proofErr w:type="gramEnd"/>
      <w:r w:rsidRPr="00471BB9">
        <w:rPr>
          <w:rFonts w:ascii="Times New Roman" w:hAnsi="Times New Roman"/>
          <w:sz w:val="24"/>
          <w:szCs w:val="24"/>
        </w:rPr>
        <w:t>формы КС-2, КС-3) в течение трех  рабочих дней со дня  предоставления Подрядчиком  указанных документов.</w:t>
      </w:r>
    </w:p>
    <w:p w:rsidR="005C10BD" w:rsidRPr="00471BB9" w:rsidRDefault="005C10BD" w:rsidP="005C10BD">
      <w:pPr>
        <w:pStyle w:val="a3"/>
        <w:ind w:firstLine="708"/>
        <w:jc w:val="both"/>
        <w:rPr>
          <w:sz w:val="24"/>
          <w:szCs w:val="24"/>
        </w:rPr>
      </w:pPr>
      <w:r w:rsidRPr="00471BB9">
        <w:rPr>
          <w:rFonts w:ascii="Times New Roman" w:hAnsi="Times New Roman"/>
          <w:sz w:val="24"/>
          <w:szCs w:val="24"/>
        </w:rPr>
        <w:lastRenderedPageBreak/>
        <w:t>2.8. Заказчик отказывает Подрядчику  в приемке работ, если их объем, стоимость или качество не подтверждается техническим заданием, о чем Подрядчику  выдается соответствующее предписание, с указанием сроков устранения выявленных недостатков, а акт приемки выполненных работ не подписывается заказчиком до устранения выявленных</w:t>
      </w:r>
      <w:r w:rsidRPr="00471BB9">
        <w:rPr>
          <w:sz w:val="24"/>
          <w:szCs w:val="24"/>
        </w:rPr>
        <w:t xml:space="preserve"> нарушений.</w:t>
      </w:r>
    </w:p>
    <w:p w:rsidR="005C10BD" w:rsidRPr="00471BB9" w:rsidRDefault="005C10BD" w:rsidP="005C10BD">
      <w:pPr>
        <w:pStyle w:val="a3"/>
        <w:ind w:firstLine="708"/>
        <w:jc w:val="both"/>
        <w:rPr>
          <w:rFonts w:ascii="Times New Roman" w:hAnsi="Times New Roman"/>
          <w:sz w:val="24"/>
          <w:szCs w:val="24"/>
        </w:rPr>
      </w:pPr>
      <w:r w:rsidRPr="00471BB9">
        <w:rPr>
          <w:rFonts w:ascii="Times New Roman" w:hAnsi="Times New Roman"/>
          <w:sz w:val="24"/>
          <w:szCs w:val="24"/>
        </w:rPr>
        <w:t xml:space="preserve">2.9. В случае установления заказчиком при приемке работ несоответствия качества выполненных Подрядчиком работ требованиям настоящего Контракта, акт выполненных работ заказчиком не подписывается до момента устранения выявленных нарушений. </w:t>
      </w:r>
    </w:p>
    <w:p w:rsidR="005C10BD" w:rsidRPr="00471BB9" w:rsidRDefault="005C10BD" w:rsidP="005C10BD">
      <w:pPr>
        <w:pStyle w:val="a3"/>
        <w:ind w:firstLine="708"/>
        <w:jc w:val="both"/>
        <w:rPr>
          <w:rFonts w:ascii="Times New Roman" w:hAnsi="Times New Roman"/>
          <w:sz w:val="24"/>
          <w:szCs w:val="24"/>
        </w:rPr>
      </w:pPr>
      <w:r w:rsidRPr="00471BB9">
        <w:rPr>
          <w:rFonts w:ascii="Times New Roman" w:hAnsi="Times New Roman"/>
          <w:sz w:val="24"/>
          <w:szCs w:val="24"/>
        </w:rPr>
        <w:t xml:space="preserve">2.10. При обнаружении в ходе приемки недостатков в выполненной работе Сторонами составляется акт, в котором фиксируется перечень дефектов (недоделок) и сроки их устранения  Подрядчиком.  </w:t>
      </w:r>
    </w:p>
    <w:p w:rsidR="005C10BD" w:rsidRPr="00471BB9" w:rsidRDefault="005C10BD" w:rsidP="005C10BD">
      <w:pPr>
        <w:pStyle w:val="a3"/>
        <w:ind w:firstLine="708"/>
        <w:jc w:val="both"/>
        <w:rPr>
          <w:rFonts w:ascii="Times New Roman" w:hAnsi="Times New Roman"/>
          <w:sz w:val="24"/>
          <w:szCs w:val="24"/>
        </w:rPr>
      </w:pPr>
      <w:r w:rsidRPr="00471BB9">
        <w:rPr>
          <w:rFonts w:ascii="Times New Roman" w:hAnsi="Times New Roman"/>
          <w:sz w:val="24"/>
          <w:szCs w:val="24"/>
        </w:rPr>
        <w:t>2.11. Подрядчик  обязан устранить все обнаруженные недостатки своими силами и за свой счет в сроки, указанные в акте.</w:t>
      </w:r>
    </w:p>
    <w:p w:rsidR="005C10BD" w:rsidRPr="00471BB9" w:rsidRDefault="005C10BD" w:rsidP="005C10BD">
      <w:pPr>
        <w:pStyle w:val="a3"/>
        <w:ind w:firstLine="708"/>
        <w:jc w:val="both"/>
        <w:rPr>
          <w:rFonts w:ascii="Times New Roman" w:hAnsi="Times New Roman"/>
          <w:sz w:val="24"/>
          <w:szCs w:val="24"/>
        </w:rPr>
      </w:pPr>
      <w:r w:rsidRPr="00471BB9">
        <w:rPr>
          <w:rFonts w:ascii="Times New Roman" w:hAnsi="Times New Roman"/>
          <w:sz w:val="24"/>
          <w:szCs w:val="24"/>
        </w:rPr>
        <w:t xml:space="preserve">2.12. В случае отказа  Подрядчика от  подписания акта о выявленных в ходе </w:t>
      </w:r>
      <w:proofErr w:type="gramStart"/>
      <w:r w:rsidRPr="00471BB9">
        <w:rPr>
          <w:rFonts w:ascii="Times New Roman" w:hAnsi="Times New Roman"/>
          <w:sz w:val="24"/>
          <w:szCs w:val="24"/>
        </w:rPr>
        <w:t>приемки результатов выполнения работ недостатков</w:t>
      </w:r>
      <w:proofErr w:type="gramEnd"/>
      <w:r w:rsidRPr="00471BB9">
        <w:rPr>
          <w:rFonts w:ascii="Times New Roman" w:hAnsi="Times New Roman"/>
          <w:sz w:val="24"/>
          <w:szCs w:val="24"/>
        </w:rPr>
        <w:t xml:space="preserve"> и сроках их устранения, заказчиком в акте делается отметка об отказе  Подрядчика  от его подписания. При этом акт о выявленных в ходе </w:t>
      </w:r>
      <w:proofErr w:type="gramStart"/>
      <w:r w:rsidRPr="00471BB9">
        <w:rPr>
          <w:rFonts w:ascii="Times New Roman" w:hAnsi="Times New Roman"/>
          <w:sz w:val="24"/>
          <w:szCs w:val="24"/>
        </w:rPr>
        <w:t>приемки результатов выполнения работ недостатков</w:t>
      </w:r>
      <w:proofErr w:type="gramEnd"/>
      <w:r w:rsidRPr="00471BB9">
        <w:rPr>
          <w:rFonts w:ascii="Times New Roman" w:hAnsi="Times New Roman"/>
          <w:sz w:val="24"/>
          <w:szCs w:val="24"/>
        </w:rPr>
        <w:t xml:space="preserve"> и сроках их устранения подписывается заказчиком.</w:t>
      </w:r>
    </w:p>
    <w:p w:rsidR="005C10BD" w:rsidRPr="00471BB9" w:rsidRDefault="005C10BD" w:rsidP="005C10BD">
      <w:pPr>
        <w:pStyle w:val="a3"/>
        <w:ind w:firstLine="708"/>
        <w:jc w:val="both"/>
        <w:rPr>
          <w:rFonts w:ascii="Times New Roman" w:hAnsi="Times New Roman"/>
          <w:sz w:val="24"/>
          <w:szCs w:val="24"/>
        </w:rPr>
      </w:pPr>
      <w:r w:rsidRPr="00471BB9">
        <w:rPr>
          <w:rFonts w:ascii="Times New Roman" w:hAnsi="Times New Roman"/>
          <w:sz w:val="24"/>
          <w:szCs w:val="24"/>
        </w:rPr>
        <w:t>2.13.  Устранение Подрядчиком  в установленные сроки выявленных недостатков не освобождает его от уплаты неустойки (штрафа, пени), предусмотренной Контрактом.</w:t>
      </w:r>
    </w:p>
    <w:p w:rsidR="005C10BD" w:rsidRPr="00D953F0" w:rsidRDefault="005C10BD" w:rsidP="005C10BD">
      <w:pPr>
        <w:pStyle w:val="a3"/>
        <w:ind w:firstLine="708"/>
        <w:jc w:val="both"/>
        <w:rPr>
          <w:rFonts w:ascii="Times New Roman" w:hAnsi="Times New Roman"/>
          <w:bCs/>
          <w:sz w:val="24"/>
          <w:szCs w:val="24"/>
          <w:lang w:eastAsia="ru-RU"/>
        </w:rPr>
      </w:pPr>
      <w:r w:rsidRPr="00471BB9">
        <w:rPr>
          <w:rFonts w:ascii="Times New Roman" w:hAnsi="Times New Roman"/>
          <w:bCs/>
          <w:sz w:val="24"/>
          <w:szCs w:val="24"/>
          <w:lang w:eastAsia="ru-RU"/>
        </w:rPr>
        <w:t>2.14. Заказчик, обнаруживший после приемки работ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5 календарных дней с даты их обнаружения.</w:t>
      </w:r>
    </w:p>
    <w:p w:rsidR="005C10BD" w:rsidRPr="00445262" w:rsidRDefault="005C10BD" w:rsidP="005C10BD">
      <w:pPr>
        <w:pStyle w:val="a3"/>
        <w:jc w:val="both"/>
        <w:rPr>
          <w:rFonts w:ascii="Times New Roman" w:hAnsi="Times New Roman"/>
          <w:bCs/>
          <w:sz w:val="24"/>
          <w:szCs w:val="24"/>
          <w:lang w:eastAsia="ru-RU"/>
        </w:rPr>
      </w:pPr>
      <w:r w:rsidRPr="00D953F0">
        <w:rPr>
          <w:rFonts w:ascii="Times New Roman" w:hAnsi="Times New Roman"/>
          <w:bCs/>
          <w:sz w:val="24"/>
          <w:szCs w:val="24"/>
          <w:lang w:eastAsia="ru-RU"/>
        </w:rPr>
        <w:tab/>
      </w:r>
    </w:p>
    <w:p w:rsidR="005C10BD" w:rsidRPr="00CE1AE6" w:rsidRDefault="005C10BD" w:rsidP="005C10BD">
      <w:pPr>
        <w:spacing w:after="0" w:line="240" w:lineRule="auto"/>
        <w:ind w:firstLine="709"/>
        <w:jc w:val="center"/>
        <w:rPr>
          <w:rFonts w:ascii="Times New Roman" w:eastAsia="Times New Roman" w:hAnsi="Times New Roman" w:cs="Times New Roman"/>
          <w:b/>
          <w:bCs/>
          <w:sz w:val="24"/>
          <w:szCs w:val="24"/>
          <w:lang w:eastAsia="ru-RU"/>
        </w:rPr>
      </w:pPr>
      <w:r w:rsidRPr="00CE1AE6">
        <w:rPr>
          <w:rFonts w:ascii="Times New Roman" w:eastAsia="Times New Roman" w:hAnsi="Times New Roman" w:cs="Times New Roman"/>
          <w:b/>
          <w:bCs/>
          <w:sz w:val="24"/>
          <w:szCs w:val="24"/>
          <w:lang w:eastAsia="ru-RU"/>
        </w:rPr>
        <w:t>3. Права и обязанности сторон</w:t>
      </w:r>
    </w:p>
    <w:p w:rsidR="005C10BD" w:rsidRPr="00CE1AE6" w:rsidRDefault="005C10BD" w:rsidP="005C10BD">
      <w:pPr>
        <w:widowControl w:val="0"/>
        <w:tabs>
          <w:tab w:val="left" w:pos="142"/>
          <w:tab w:val="left" w:pos="709"/>
        </w:tabs>
        <w:spacing w:after="0" w:line="240" w:lineRule="auto"/>
        <w:ind w:firstLine="709"/>
        <w:jc w:val="both"/>
        <w:rPr>
          <w:rFonts w:ascii="Times New Roman" w:eastAsia="Times New Roman" w:hAnsi="Times New Roman" w:cs="Times New Roman"/>
          <w:b/>
          <w:sz w:val="24"/>
          <w:szCs w:val="24"/>
          <w:lang w:eastAsia="ru-RU"/>
        </w:rPr>
      </w:pPr>
      <w:r w:rsidRPr="00CE1AE6">
        <w:rPr>
          <w:rFonts w:ascii="Times New Roman" w:eastAsia="Times New Roman" w:hAnsi="Times New Roman" w:cs="Times New Roman"/>
          <w:b/>
          <w:sz w:val="24"/>
          <w:szCs w:val="24"/>
          <w:lang w:eastAsia="ru-RU"/>
        </w:rPr>
        <w:t>3.1 Подрядчик обязан:</w:t>
      </w:r>
    </w:p>
    <w:p w:rsidR="005C10BD" w:rsidRPr="00CE1AE6" w:rsidRDefault="005C10BD" w:rsidP="005C10BD">
      <w:pPr>
        <w:widowControl w:val="0"/>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3.1.1. Выполнить все условия Контракта.</w:t>
      </w:r>
    </w:p>
    <w:p w:rsidR="005C10BD" w:rsidRPr="00CE1AE6" w:rsidRDefault="005C10BD" w:rsidP="005C10BD">
      <w:pPr>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3.1.2. Выполнить все работы в объеме, предусмотренном в Контракте и приложениях к нему, сдать выполненные работы Заказчику с предъявлением исполнительной производственно-технической документации, сертификатов на материалы, необходимых проверок и испытаний, удостоверяющих качество и объем выполненных работ.</w:t>
      </w:r>
    </w:p>
    <w:p w:rsidR="005C10BD" w:rsidRPr="00CE1AE6" w:rsidRDefault="005C10BD" w:rsidP="005C10BD">
      <w:pPr>
        <w:widowControl w:val="0"/>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 xml:space="preserve">3.1.3. До начала выполнения работ разработать схемы ограждения мест производства работ, согласовать их с Заказчиком и направить в Управлении ГИБДД ОМВД России по </w:t>
      </w:r>
      <w:proofErr w:type="spellStart"/>
      <w:r w:rsidRPr="00CE1AE6">
        <w:rPr>
          <w:rFonts w:ascii="Times New Roman" w:eastAsia="Times New Roman" w:hAnsi="Times New Roman" w:cs="Times New Roman"/>
          <w:sz w:val="24"/>
          <w:szCs w:val="24"/>
          <w:lang w:eastAsia="ru-RU"/>
        </w:rPr>
        <w:t>Усть-Вымскому</w:t>
      </w:r>
      <w:proofErr w:type="spellEnd"/>
      <w:r w:rsidRPr="00CE1AE6">
        <w:rPr>
          <w:rFonts w:ascii="Times New Roman" w:eastAsia="Times New Roman" w:hAnsi="Times New Roman" w:cs="Times New Roman"/>
          <w:sz w:val="24"/>
          <w:szCs w:val="24"/>
          <w:lang w:eastAsia="ru-RU"/>
        </w:rPr>
        <w:t xml:space="preserve"> району и утвердить у Заказчика.</w:t>
      </w:r>
    </w:p>
    <w:p w:rsidR="005C10BD" w:rsidRPr="00CE1AE6" w:rsidRDefault="005C10BD" w:rsidP="005C10BD">
      <w:pPr>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 xml:space="preserve">3.1.4. С самого начала работ на объекте и до их завершения организовать и контролировать ведение в установленном порядке журнала производства работ в соответствии с ОДМ № 450-р. </w:t>
      </w:r>
    </w:p>
    <w:p w:rsidR="005C10BD" w:rsidRPr="00CE1AE6" w:rsidRDefault="005C10BD" w:rsidP="005C10BD">
      <w:pPr>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3.1.5. Обеспечить поставку на объект необходимых материалов, оборудования, комплектующих изделий, необходимой техники, а также осуществление их приемки, разгрузки и складирования. До начала работ обеспечить проверку качества материалов и комплектующих изделий.</w:t>
      </w:r>
    </w:p>
    <w:p w:rsidR="005C10BD" w:rsidRPr="00CE1AE6" w:rsidRDefault="005C10BD" w:rsidP="005C10BD">
      <w:pPr>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 xml:space="preserve">3.1.6. Нести ответственность за сохранность выполняемой разметки с начала производства работ до их сдачи. В случае если в указанный срок, разметке или ее части будет причинен ущерб или обнаружены повреждения, Подрядчик обязан за свой счет произвести восстановление разметки и устранить выявленные недостатки. </w:t>
      </w:r>
    </w:p>
    <w:p w:rsidR="005C10BD" w:rsidRPr="00CE1AE6" w:rsidRDefault="005C10BD" w:rsidP="005C10BD">
      <w:pPr>
        <w:tabs>
          <w:tab w:val="left" w:pos="142"/>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 xml:space="preserve">3.1.7. В течение гарантийного срока, установленного в настоящем Контракте, при получении от Заказчика уведомления о проявлении скрытых дефектов (отслоение краски, преждевременный износ, нарушение контакта </w:t>
      </w:r>
      <w:proofErr w:type="spellStart"/>
      <w:r w:rsidRPr="00CE1AE6">
        <w:rPr>
          <w:rFonts w:ascii="Times New Roman" w:eastAsia="Times New Roman" w:hAnsi="Times New Roman" w:cs="Times New Roman"/>
          <w:sz w:val="24"/>
          <w:szCs w:val="24"/>
          <w:lang w:eastAsia="ru-RU"/>
        </w:rPr>
        <w:t>микростеклошариков</w:t>
      </w:r>
      <w:proofErr w:type="spellEnd"/>
      <w:r w:rsidRPr="00CE1AE6">
        <w:rPr>
          <w:rFonts w:ascii="Times New Roman" w:eastAsia="Times New Roman" w:hAnsi="Times New Roman" w:cs="Times New Roman"/>
          <w:sz w:val="24"/>
          <w:szCs w:val="24"/>
          <w:lang w:eastAsia="ru-RU"/>
        </w:rPr>
        <w:t xml:space="preserve"> с красочным слоем и т.п.) устранить все выявленные дефекты в срок, согласованный с Заказчиком.</w:t>
      </w:r>
    </w:p>
    <w:p w:rsidR="005C10BD" w:rsidRPr="00CE1AE6" w:rsidRDefault="005C10BD" w:rsidP="005C10BD">
      <w:pPr>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lastRenderedPageBreak/>
        <w:t>3.1.8. По требованию Заказчика за свой счет, обеспечить в срок, согласованный с Заказчиком, исправление дефектов, устранение недостатков, допущенных при выполнении работ.</w:t>
      </w:r>
    </w:p>
    <w:p w:rsidR="005C10BD" w:rsidRPr="00CE1AE6" w:rsidRDefault="005C10BD" w:rsidP="005C10BD">
      <w:pPr>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 xml:space="preserve">3.1.9. Предоставлять по требованию Заказчика производственно-финансовые документы, связанные с выполнением работ по настоящему Контракту. Гарантировать полноту и достоверность предоставляемой информации, в том числе на электронных носителях. </w:t>
      </w:r>
    </w:p>
    <w:p w:rsidR="005C10BD" w:rsidRPr="00471BB9" w:rsidRDefault="005C10BD" w:rsidP="005C10BD">
      <w:pPr>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471BB9">
        <w:rPr>
          <w:rFonts w:ascii="Times New Roman" w:eastAsia="Times New Roman" w:hAnsi="Times New Roman" w:cs="Times New Roman"/>
          <w:sz w:val="24"/>
          <w:szCs w:val="24"/>
          <w:lang w:eastAsia="ru-RU"/>
        </w:rPr>
        <w:t xml:space="preserve">3.1.10. Обеспечить производство работ в соответствии с техническим заданием, являющимся неотъемлемой частью настоящего  Контракта. </w:t>
      </w:r>
    </w:p>
    <w:p w:rsidR="005C10BD" w:rsidRPr="00CE1AE6" w:rsidRDefault="005C10BD" w:rsidP="005C10BD">
      <w:pPr>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471BB9">
        <w:rPr>
          <w:rFonts w:ascii="Times New Roman" w:eastAsia="Times New Roman" w:hAnsi="Times New Roman" w:cs="Times New Roman"/>
          <w:sz w:val="24"/>
          <w:szCs w:val="24"/>
          <w:lang w:eastAsia="ru-RU"/>
        </w:rPr>
        <w:t>3.1.11. По первому требованию Заказчика обеспечить при</w:t>
      </w:r>
      <w:r w:rsidRPr="00CE1AE6">
        <w:rPr>
          <w:rFonts w:ascii="Times New Roman" w:eastAsia="Times New Roman" w:hAnsi="Times New Roman" w:cs="Times New Roman"/>
          <w:sz w:val="24"/>
          <w:szCs w:val="24"/>
          <w:lang w:eastAsia="ru-RU"/>
        </w:rPr>
        <w:t xml:space="preserve">остановление или временное прекращение выполняемых работ по объекту. </w:t>
      </w:r>
    </w:p>
    <w:p w:rsidR="005C10BD" w:rsidRPr="00CE1AE6" w:rsidRDefault="005C10BD" w:rsidP="005C10BD">
      <w:pPr>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color w:val="000000"/>
          <w:sz w:val="24"/>
          <w:szCs w:val="24"/>
          <w:lang w:eastAsia="ru-RU"/>
        </w:rPr>
        <w:t>3.1.12. Незамедлительно (в течение 2-х рабочих дней со дня принятия соответствующего решения) уведомить</w:t>
      </w:r>
      <w:r w:rsidRPr="00CE1AE6">
        <w:rPr>
          <w:rFonts w:ascii="Times New Roman" w:eastAsia="Times New Roman" w:hAnsi="Times New Roman" w:cs="Times New Roman"/>
          <w:color w:val="000000"/>
          <w:sz w:val="24"/>
          <w:szCs w:val="24"/>
          <w:lang w:eastAsia="zh-CN"/>
        </w:rPr>
        <w:t xml:space="preserve"> Заказчика в случае </w:t>
      </w:r>
      <w:r w:rsidRPr="00CE1AE6">
        <w:rPr>
          <w:rFonts w:ascii="Times New Roman" w:eastAsia="Times New Roman" w:hAnsi="Times New Roman" w:cs="Times New Roman"/>
          <w:color w:val="000000"/>
          <w:sz w:val="24"/>
          <w:szCs w:val="24"/>
          <w:lang w:eastAsia="ru-RU"/>
        </w:rPr>
        <w:t xml:space="preserve">принятия государственными органами в рамках действующего законодательства решений, лишающих Подрядчика права на выполнение обязательств, предусмотренных настоящим Контрактом. </w:t>
      </w:r>
    </w:p>
    <w:p w:rsidR="005C10BD" w:rsidRPr="00CE1AE6" w:rsidRDefault="005C10BD" w:rsidP="005C10BD">
      <w:pPr>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 xml:space="preserve">3.1.13. Обеспечить выполнение работ в строгом соответствии с утвержденными схемами горизонтальной разметки, представленными Заказчиком. </w:t>
      </w:r>
    </w:p>
    <w:p w:rsidR="005C10BD" w:rsidRPr="00CE1AE6" w:rsidRDefault="005C10BD" w:rsidP="005C10BD">
      <w:pPr>
        <w:tabs>
          <w:tab w:val="num" w:pos="540"/>
        </w:tabs>
        <w:spacing w:after="0" w:line="240" w:lineRule="auto"/>
        <w:ind w:firstLine="709"/>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3.1.14. Уплатить Заказчику неустойки (штраф, пени) предусмотренные настоящим Контрактом.</w:t>
      </w:r>
    </w:p>
    <w:p w:rsidR="005C10BD" w:rsidRPr="00CE1AE6" w:rsidRDefault="005C10BD" w:rsidP="005C10BD">
      <w:pPr>
        <w:tabs>
          <w:tab w:val="num" w:pos="540"/>
        </w:tabs>
        <w:spacing w:after="0" w:line="240" w:lineRule="auto"/>
        <w:ind w:firstLine="709"/>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3.1.15. Возместить Заказчику убытки, причиненные, при исполнении обязательств по настоящему Контракту, в том числе в случае повреждения имущества.</w:t>
      </w:r>
    </w:p>
    <w:p w:rsidR="005C10BD" w:rsidRPr="00CE1AE6" w:rsidRDefault="005C10BD" w:rsidP="005C10BD">
      <w:pPr>
        <w:tabs>
          <w:tab w:val="num" w:pos="540"/>
        </w:tabs>
        <w:spacing w:after="0" w:line="240" w:lineRule="auto"/>
        <w:ind w:firstLine="709"/>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3.1.16. Возместить Заказчику убытки, причиненные в результате некачественно выполненных работ.</w:t>
      </w:r>
    </w:p>
    <w:p w:rsidR="005C10BD" w:rsidRPr="00CE1AE6" w:rsidRDefault="005C10BD" w:rsidP="005C10BD">
      <w:pPr>
        <w:tabs>
          <w:tab w:val="num" w:pos="540"/>
        </w:tabs>
        <w:spacing w:after="0" w:line="240" w:lineRule="auto"/>
        <w:ind w:firstLine="709"/>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3.1.17. Возместить Заказчику расходы на устранение недостатков выполненных работ.</w:t>
      </w:r>
    </w:p>
    <w:p w:rsidR="005C10BD" w:rsidRPr="00CE1AE6" w:rsidRDefault="005C10BD" w:rsidP="005C10B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3.1.18. Возместить Заказчику расходы на устранение недостатков, дефектов выполненных работ при некачественном и/или несвоевременном выполнении подрядчиком своих гарантийных обязательств.</w:t>
      </w:r>
    </w:p>
    <w:p w:rsidR="005C10BD" w:rsidRPr="00CE1AE6" w:rsidRDefault="005C10BD" w:rsidP="005C10BD">
      <w:pPr>
        <w:spacing w:after="0" w:line="240" w:lineRule="auto"/>
        <w:ind w:firstLine="709"/>
        <w:jc w:val="both"/>
        <w:rPr>
          <w:rFonts w:ascii="Times New Roman" w:eastAsia="Times New Roman" w:hAnsi="Times New Roman" w:cs="Times New Roman"/>
          <w:b/>
          <w:color w:val="000000"/>
          <w:sz w:val="24"/>
          <w:szCs w:val="24"/>
          <w:lang w:eastAsia="ru-RU"/>
        </w:rPr>
      </w:pPr>
      <w:r w:rsidRPr="00CE1AE6">
        <w:rPr>
          <w:rFonts w:ascii="Times New Roman" w:eastAsia="Times New Roman" w:hAnsi="Times New Roman" w:cs="Times New Roman"/>
          <w:b/>
          <w:color w:val="000000"/>
          <w:sz w:val="24"/>
          <w:szCs w:val="24"/>
          <w:lang w:eastAsia="ru-RU"/>
        </w:rPr>
        <w:t>3.2. Подрядчик вправе:</w:t>
      </w:r>
    </w:p>
    <w:p w:rsidR="005C10BD" w:rsidRPr="00CE1AE6" w:rsidRDefault="005C10BD" w:rsidP="005C10BD">
      <w:pPr>
        <w:spacing w:after="0" w:line="240" w:lineRule="auto"/>
        <w:ind w:firstLine="709"/>
        <w:jc w:val="both"/>
        <w:rPr>
          <w:rFonts w:ascii="Times New Roman" w:eastAsia="Times New Roman" w:hAnsi="Times New Roman" w:cs="Times New Roman"/>
          <w:color w:val="000000"/>
          <w:sz w:val="24"/>
          <w:szCs w:val="24"/>
          <w:lang w:eastAsia="ru-RU"/>
        </w:rPr>
      </w:pPr>
      <w:r w:rsidRPr="00CE1AE6">
        <w:rPr>
          <w:rFonts w:ascii="Times New Roman" w:eastAsia="Times New Roman" w:hAnsi="Times New Roman" w:cs="Times New Roman"/>
          <w:color w:val="000000"/>
          <w:sz w:val="24"/>
          <w:szCs w:val="24"/>
          <w:lang w:eastAsia="ru-RU"/>
        </w:rPr>
        <w:t>3.2.1. Запрашивать и получать от Заказчика необходимую для выполнения работ информацию.</w:t>
      </w:r>
    </w:p>
    <w:p w:rsidR="005C10BD" w:rsidRPr="00CE1AE6" w:rsidRDefault="005C10BD" w:rsidP="005C10BD">
      <w:pPr>
        <w:tabs>
          <w:tab w:val="left" w:pos="142"/>
          <w:tab w:val="left" w:pos="709"/>
        </w:tabs>
        <w:spacing w:after="0" w:line="240" w:lineRule="auto"/>
        <w:ind w:firstLine="709"/>
        <w:jc w:val="both"/>
        <w:rPr>
          <w:rFonts w:ascii="Times New Roman" w:eastAsia="Times New Roman" w:hAnsi="Times New Roman" w:cs="Times New Roman"/>
          <w:b/>
          <w:sz w:val="24"/>
          <w:szCs w:val="24"/>
          <w:lang w:eastAsia="ru-RU"/>
        </w:rPr>
      </w:pPr>
      <w:r w:rsidRPr="00CE1AE6">
        <w:rPr>
          <w:rFonts w:ascii="Times New Roman" w:eastAsia="Times New Roman" w:hAnsi="Times New Roman" w:cs="Times New Roman"/>
          <w:b/>
          <w:sz w:val="24"/>
          <w:szCs w:val="24"/>
          <w:lang w:eastAsia="ru-RU"/>
        </w:rPr>
        <w:t>3.3. Заказчик обязан:</w:t>
      </w:r>
    </w:p>
    <w:p w:rsidR="005C10BD" w:rsidRPr="00CE1AE6" w:rsidRDefault="005C10BD" w:rsidP="005C10BD">
      <w:pPr>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 xml:space="preserve">3.1. Заказчик осуществляет </w:t>
      </w:r>
      <w:proofErr w:type="gramStart"/>
      <w:r w:rsidRPr="00CE1AE6">
        <w:rPr>
          <w:rFonts w:ascii="Times New Roman" w:eastAsia="Times New Roman" w:hAnsi="Times New Roman" w:cs="Times New Roman"/>
          <w:sz w:val="24"/>
          <w:szCs w:val="20"/>
          <w:lang w:eastAsia="ru-RU"/>
        </w:rPr>
        <w:t>контроль за</w:t>
      </w:r>
      <w:proofErr w:type="gramEnd"/>
      <w:r w:rsidRPr="00CE1AE6">
        <w:rPr>
          <w:rFonts w:ascii="Times New Roman" w:eastAsia="Times New Roman" w:hAnsi="Times New Roman" w:cs="Times New Roman"/>
          <w:sz w:val="24"/>
          <w:szCs w:val="20"/>
          <w:lang w:eastAsia="ru-RU"/>
        </w:rPr>
        <w:t xml:space="preserve"> производством и качеством работ в установленном порядке и производит приемку выполненных работ.</w:t>
      </w:r>
    </w:p>
    <w:p w:rsidR="005C10BD" w:rsidRPr="00CE1AE6" w:rsidRDefault="005C10BD" w:rsidP="005C10BD">
      <w:pPr>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 xml:space="preserve">3.2. </w:t>
      </w:r>
      <w:proofErr w:type="gramStart"/>
      <w:r w:rsidRPr="00CE1AE6">
        <w:rPr>
          <w:rFonts w:ascii="Times New Roman" w:eastAsia="Times New Roman" w:hAnsi="Times New Roman" w:cs="Times New Roman"/>
          <w:sz w:val="24"/>
          <w:szCs w:val="20"/>
          <w:lang w:eastAsia="ru-RU"/>
        </w:rPr>
        <w:t xml:space="preserve">Заказчик обязуется принять качественно выполненные работы по акту приемки выполненных работ, подписанном </w:t>
      </w:r>
      <w:r w:rsidRPr="00CE1AE6">
        <w:rPr>
          <w:rFonts w:ascii="Times New Roman" w:eastAsia="Times New Roman" w:hAnsi="Times New Roman" w:cs="Times New Roman"/>
          <w:bCs/>
          <w:sz w:val="24"/>
          <w:szCs w:val="20"/>
          <w:lang w:eastAsia="ru-RU"/>
        </w:rPr>
        <w:t>Заказчиком</w:t>
      </w:r>
      <w:r w:rsidRPr="00CE1AE6">
        <w:rPr>
          <w:rFonts w:ascii="Times New Roman" w:eastAsia="Times New Roman" w:hAnsi="Times New Roman" w:cs="Times New Roman"/>
          <w:sz w:val="24"/>
          <w:szCs w:val="20"/>
          <w:lang w:eastAsia="ru-RU"/>
        </w:rPr>
        <w:t xml:space="preserve"> и Подрядчиком, и оплатить выполненные работы согласно выставленному счету.</w:t>
      </w:r>
      <w:proofErr w:type="gramEnd"/>
    </w:p>
    <w:p w:rsidR="005C10BD" w:rsidRPr="00CE1AE6" w:rsidRDefault="005C10BD" w:rsidP="005C10BD">
      <w:pPr>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3.3.Для проверки предоставленных Подрядчиком результатов выполненных работ, предусмотренных настоящим контрактом, в части их соответствия условиям контракта Заказчик проводит экспертизу. Экспертиза результатов выполненных работ, предусмотренных настоящим контрактом, проводится Заказчиком своими силами или с привлечением экспертов, экспертных организаций.</w:t>
      </w:r>
    </w:p>
    <w:p w:rsidR="005C10BD" w:rsidRDefault="005C10BD" w:rsidP="005C10BD">
      <w:pPr>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3.4. Если экспертиза проводится силами «Заказчика», документом, подтверждающим проведение экспертизы, является подписанный «Заказчиком» акт приемки выполненных работ формы КС-2.</w:t>
      </w:r>
    </w:p>
    <w:p w:rsidR="005C10BD" w:rsidRPr="00CE1AE6" w:rsidRDefault="005C10BD" w:rsidP="005C10BD">
      <w:pPr>
        <w:spacing w:after="0" w:line="240" w:lineRule="auto"/>
        <w:jc w:val="both"/>
        <w:rPr>
          <w:rFonts w:ascii="Times New Roman" w:eastAsia="Times New Roman" w:hAnsi="Times New Roman" w:cs="Times New Roman"/>
          <w:sz w:val="24"/>
          <w:szCs w:val="20"/>
          <w:lang w:eastAsia="ru-RU"/>
        </w:rPr>
      </w:pPr>
    </w:p>
    <w:p w:rsidR="005C10BD" w:rsidRPr="000D51A2" w:rsidRDefault="005C10BD" w:rsidP="000F7957">
      <w:pPr>
        <w:suppressAutoHyphens/>
        <w:spacing w:after="0" w:line="240" w:lineRule="auto"/>
        <w:contextualSpacing/>
        <w:jc w:val="center"/>
        <w:rPr>
          <w:rFonts w:ascii="Times New Roman" w:hAnsi="Times New Roman" w:cs="Times New Roman"/>
          <w:b/>
          <w:spacing w:val="-4"/>
        </w:rPr>
      </w:pPr>
      <w:r>
        <w:rPr>
          <w:rFonts w:ascii="Times New Roman" w:hAnsi="Times New Roman" w:cs="Times New Roman"/>
          <w:b/>
          <w:spacing w:val="-4"/>
        </w:rPr>
        <w:t xml:space="preserve">4. </w:t>
      </w:r>
      <w:r w:rsidRPr="000D51A2">
        <w:rPr>
          <w:rFonts w:ascii="Times New Roman" w:hAnsi="Times New Roman" w:cs="Times New Roman"/>
          <w:b/>
          <w:spacing w:val="-4"/>
        </w:rPr>
        <w:t>Гарантии качества выполняемых работ, обеспечения гарантийных обязательств</w:t>
      </w:r>
    </w:p>
    <w:p w:rsidR="005C10BD" w:rsidRDefault="005C10BD" w:rsidP="005C10BD">
      <w:pPr>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pacing w:val="-4"/>
          <w:sz w:val="24"/>
          <w:szCs w:val="24"/>
        </w:rPr>
        <w:t>4</w:t>
      </w:r>
      <w:r w:rsidRPr="00DD40E6">
        <w:rPr>
          <w:rFonts w:ascii="Times New Roman" w:hAnsi="Times New Roman" w:cs="Times New Roman"/>
          <w:spacing w:val="-4"/>
          <w:sz w:val="24"/>
          <w:szCs w:val="24"/>
        </w:rPr>
        <w:t>.1. </w:t>
      </w:r>
      <w:r w:rsidRPr="00EA3451">
        <w:rPr>
          <w:rFonts w:ascii="Times New Roman" w:eastAsia="Times New Roman" w:hAnsi="Times New Roman" w:cs="Times New Roman"/>
          <w:sz w:val="24"/>
          <w:szCs w:val="24"/>
          <w:lang w:eastAsia="ru-RU"/>
        </w:rPr>
        <w:t>Подрядчик</w:t>
      </w:r>
      <w:r w:rsidRPr="00DD40E6">
        <w:rPr>
          <w:rFonts w:ascii="Times New Roman" w:eastAsia="Times New Roman" w:hAnsi="Times New Roman" w:cs="Times New Roman"/>
          <w:sz w:val="24"/>
          <w:szCs w:val="24"/>
          <w:lang w:eastAsia="ru-RU"/>
        </w:rPr>
        <w:t xml:space="preserve"> несет гарантийную ответственность за выполненные работы</w:t>
      </w:r>
      <w:r>
        <w:rPr>
          <w:rFonts w:ascii="Times New Roman" w:eastAsia="Times New Roman" w:hAnsi="Times New Roman" w:cs="Times New Roman"/>
          <w:sz w:val="24"/>
          <w:szCs w:val="24"/>
          <w:lang w:eastAsia="ru-RU"/>
        </w:rPr>
        <w:t>.</w:t>
      </w:r>
    </w:p>
    <w:p w:rsidR="005C10BD" w:rsidRPr="00EA3451" w:rsidRDefault="005C10BD" w:rsidP="005C10BD">
      <w:pPr>
        <w:widowControl w:val="0"/>
        <w:tabs>
          <w:tab w:val="left" w:pos="142"/>
          <w:tab w:val="left" w:pos="709"/>
          <w:tab w:val="left" w:pos="900"/>
        </w:tabs>
        <w:spacing w:after="0"/>
        <w:ind w:firstLine="709"/>
        <w:jc w:val="both"/>
        <w:rPr>
          <w:rFonts w:ascii="Times New Roman" w:eastAsia="Times New Roman" w:hAnsi="Times New Roman" w:cs="Times New Roman"/>
          <w:sz w:val="24"/>
          <w:szCs w:val="24"/>
          <w:lang w:eastAsia="ru-RU"/>
        </w:rPr>
      </w:pPr>
      <w:r w:rsidRPr="00EA3451">
        <w:rPr>
          <w:rFonts w:ascii="Times New Roman" w:eastAsia="Times New Roman" w:hAnsi="Times New Roman" w:cs="Times New Roman"/>
          <w:sz w:val="24"/>
          <w:szCs w:val="24"/>
          <w:lang w:eastAsia="ru-RU"/>
        </w:rPr>
        <w:t>Подрядчик гарантирует:</w:t>
      </w:r>
    </w:p>
    <w:p w:rsidR="005C10BD" w:rsidRPr="00EA3451" w:rsidRDefault="005C10BD" w:rsidP="005C10BD">
      <w:pPr>
        <w:widowControl w:val="0"/>
        <w:numPr>
          <w:ilvl w:val="0"/>
          <w:numId w:val="1"/>
        </w:numPr>
        <w:tabs>
          <w:tab w:val="left" w:pos="142"/>
          <w:tab w:val="num" w:pos="284"/>
          <w:tab w:val="left" w:pos="709"/>
          <w:tab w:val="left" w:pos="900"/>
          <w:tab w:val="num" w:pos="928"/>
        </w:tabs>
        <w:spacing w:after="0" w:line="240" w:lineRule="auto"/>
        <w:ind w:left="0" w:firstLine="709"/>
        <w:jc w:val="both"/>
        <w:rPr>
          <w:rFonts w:ascii="Times New Roman" w:eastAsia="Times New Roman" w:hAnsi="Times New Roman" w:cs="Times New Roman"/>
          <w:noProof/>
          <w:sz w:val="24"/>
          <w:szCs w:val="24"/>
          <w:lang w:eastAsia="ru-RU"/>
        </w:rPr>
      </w:pPr>
      <w:r w:rsidRPr="00EA3451">
        <w:rPr>
          <w:rFonts w:ascii="Times New Roman" w:eastAsia="Times New Roman" w:hAnsi="Times New Roman" w:cs="Times New Roman"/>
          <w:noProof/>
          <w:sz w:val="24"/>
          <w:szCs w:val="24"/>
          <w:lang w:eastAsia="ru-RU"/>
        </w:rPr>
        <w:t>выполнение всех видов работ в полном объеме и в сроки, определенные Контрактом;</w:t>
      </w:r>
    </w:p>
    <w:p w:rsidR="005C10BD" w:rsidRPr="00EA3451" w:rsidRDefault="005C10BD" w:rsidP="005C10BD">
      <w:pPr>
        <w:widowControl w:val="0"/>
        <w:numPr>
          <w:ilvl w:val="0"/>
          <w:numId w:val="1"/>
        </w:numPr>
        <w:tabs>
          <w:tab w:val="left" w:pos="142"/>
          <w:tab w:val="num" w:pos="284"/>
          <w:tab w:val="left" w:pos="709"/>
          <w:tab w:val="left" w:pos="900"/>
          <w:tab w:val="num" w:pos="928"/>
        </w:tabs>
        <w:spacing w:after="0" w:line="240" w:lineRule="auto"/>
        <w:ind w:left="0" w:firstLine="709"/>
        <w:jc w:val="both"/>
        <w:rPr>
          <w:rFonts w:ascii="Times New Roman" w:eastAsia="Times New Roman" w:hAnsi="Times New Roman" w:cs="Times New Roman"/>
          <w:sz w:val="24"/>
          <w:szCs w:val="24"/>
          <w:lang w:eastAsia="ru-RU"/>
        </w:rPr>
      </w:pPr>
      <w:r w:rsidRPr="00EA3451">
        <w:rPr>
          <w:rFonts w:ascii="Times New Roman" w:eastAsia="Times New Roman" w:hAnsi="Times New Roman" w:cs="Times New Roman"/>
          <w:noProof/>
          <w:sz w:val="24"/>
          <w:szCs w:val="24"/>
          <w:lang w:eastAsia="ru-RU"/>
        </w:rPr>
        <w:t>качество выполнения всех работ</w:t>
      </w:r>
      <w:r w:rsidRPr="00EA3451">
        <w:rPr>
          <w:rFonts w:ascii="Times New Roman" w:eastAsia="Times New Roman" w:hAnsi="Times New Roman" w:cs="Times New Roman"/>
          <w:sz w:val="24"/>
          <w:szCs w:val="24"/>
          <w:lang w:eastAsia="ru-RU"/>
        </w:rPr>
        <w:t xml:space="preserve"> в соответствии с утвержденными схемами </w:t>
      </w:r>
      <w:r w:rsidRPr="00EA3451">
        <w:rPr>
          <w:rFonts w:ascii="Times New Roman" w:eastAsia="Times New Roman" w:hAnsi="Times New Roman" w:cs="Times New Roman"/>
          <w:sz w:val="24"/>
          <w:szCs w:val="24"/>
          <w:lang w:eastAsia="ru-RU"/>
        </w:rPr>
        <w:lastRenderedPageBreak/>
        <w:t>горизонтальной разметки, нормативно-техническими документами, указанными в Приложении № 2 к настоящему контракту;</w:t>
      </w:r>
    </w:p>
    <w:p w:rsidR="005C10BD" w:rsidRPr="00EA3451" w:rsidRDefault="005C10BD" w:rsidP="005C10BD">
      <w:pPr>
        <w:widowControl w:val="0"/>
        <w:numPr>
          <w:ilvl w:val="0"/>
          <w:numId w:val="1"/>
        </w:numPr>
        <w:tabs>
          <w:tab w:val="left" w:pos="142"/>
          <w:tab w:val="num" w:pos="284"/>
          <w:tab w:val="left" w:pos="709"/>
          <w:tab w:val="left" w:pos="900"/>
          <w:tab w:val="num" w:pos="928"/>
        </w:tabs>
        <w:spacing w:after="0" w:line="240" w:lineRule="auto"/>
        <w:ind w:left="0" w:firstLine="709"/>
        <w:jc w:val="both"/>
        <w:rPr>
          <w:rFonts w:ascii="Times New Roman" w:eastAsia="Times New Roman" w:hAnsi="Times New Roman" w:cs="Times New Roman"/>
          <w:sz w:val="24"/>
          <w:szCs w:val="24"/>
          <w:lang w:eastAsia="ru-RU"/>
        </w:rPr>
      </w:pPr>
      <w:r w:rsidRPr="00EA3451">
        <w:rPr>
          <w:rFonts w:ascii="Times New Roman" w:eastAsia="Times New Roman" w:hAnsi="Times New Roman" w:cs="Times New Roman"/>
          <w:noProof/>
          <w:sz w:val="24"/>
          <w:szCs w:val="24"/>
          <w:lang w:eastAsia="ru-RU"/>
        </w:rPr>
        <w:t>своевременное и безвозмездное устранение недостатков и дефектов, выявленных при приемке работ, и в период гарантийной эксплуатации объекта.</w:t>
      </w:r>
    </w:p>
    <w:p w:rsidR="005C10BD" w:rsidRPr="00EA3451" w:rsidRDefault="005C10BD" w:rsidP="005C10BD">
      <w:pPr>
        <w:widowControl w:val="0"/>
        <w:tabs>
          <w:tab w:val="left" w:pos="142"/>
          <w:tab w:val="left" w:pos="709"/>
          <w:tab w:val="left" w:pos="900"/>
        </w:tabs>
        <w:spacing w:after="0" w:line="240" w:lineRule="auto"/>
        <w:ind w:firstLine="709"/>
        <w:jc w:val="both"/>
        <w:rPr>
          <w:rFonts w:ascii="Times New Roman" w:eastAsia="Times New Roman" w:hAnsi="Times New Roman" w:cs="Times New Roman"/>
          <w:noProof/>
          <w:sz w:val="24"/>
          <w:szCs w:val="24"/>
          <w:lang w:eastAsia="ru-RU"/>
        </w:rPr>
      </w:pPr>
      <w:r w:rsidRPr="00EA3451">
        <w:rPr>
          <w:rFonts w:ascii="Times New Roman" w:eastAsia="Times New Roman" w:hAnsi="Times New Roman" w:cs="Times New Roman"/>
          <w:noProof/>
          <w:sz w:val="24"/>
          <w:szCs w:val="24"/>
          <w:lang w:eastAsia="ru-RU"/>
        </w:rPr>
        <w:t xml:space="preserve">4.2. Срок гарантии качества на выполненные работы устанавливается: </w:t>
      </w:r>
    </w:p>
    <w:p w:rsidR="005C10BD" w:rsidRPr="00EA3451" w:rsidRDefault="005C10BD" w:rsidP="005C10BD">
      <w:pPr>
        <w:tabs>
          <w:tab w:val="left" w:pos="142"/>
          <w:tab w:val="left" w:pos="709"/>
          <w:tab w:val="left" w:pos="900"/>
        </w:tabs>
        <w:spacing w:after="0" w:line="240" w:lineRule="auto"/>
        <w:ind w:firstLine="709"/>
        <w:jc w:val="both"/>
        <w:rPr>
          <w:rFonts w:ascii="Times New Roman" w:eastAsia="Times New Roman" w:hAnsi="Times New Roman" w:cs="Times New Roman"/>
          <w:noProof/>
          <w:sz w:val="24"/>
          <w:szCs w:val="24"/>
          <w:lang w:eastAsia="ru-RU"/>
        </w:rPr>
      </w:pPr>
      <w:r w:rsidRPr="00EA3451">
        <w:rPr>
          <w:rFonts w:ascii="Times New Roman" w:eastAsia="Times New Roman" w:hAnsi="Times New Roman" w:cs="Times New Roman"/>
          <w:sz w:val="24"/>
          <w:szCs w:val="24"/>
          <w:lang w:eastAsia="ru-RU"/>
        </w:rPr>
        <w:t xml:space="preserve">- горизонтальная разметка – не менее 3 (три) месяцев </w:t>
      </w:r>
      <w:proofErr w:type="gramStart"/>
      <w:r w:rsidRPr="00EA3451">
        <w:rPr>
          <w:rFonts w:ascii="Times New Roman" w:eastAsia="Times New Roman" w:hAnsi="Times New Roman" w:cs="Times New Roman"/>
          <w:sz w:val="24"/>
          <w:szCs w:val="24"/>
          <w:lang w:eastAsia="ru-RU"/>
        </w:rPr>
        <w:t>с даты подписания</w:t>
      </w:r>
      <w:proofErr w:type="gramEnd"/>
      <w:r w:rsidRPr="00EA3451">
        <w:rPr>
          <w:rFonts w:ascii="Times New Roman" w:eastAsia="Times New Roman" w:hAnsi="Times New Roman" w:cs="Times New Roman"/>
          <w:sz w:val="24"/>
          <w:szCs w:val="24"/>
          <w:lang w:eastAsia="ru-RU"/>
        </w:rPr>
        <w:t xml:space="preserve"> сторонами акта о приемке выполненных работ формы № КС-2.</w:t>
      </w:r>
    </w:p>
    <w:p w:rsidR="005C10BD" w:rsidRPr="00EA3451" w:rsidRDefault="005C10BD" w:rsidP="005C10BD">
      <w:pPr>
        <w:tabs>
          <w:tab w:val="num" w:pos="0"/>
          <w:tab w:val="left" w:pos="142"/>
          <w:tab w:val="left" w:pos="284"/>
          <w:tab w:val="left" w:pos="709"/>
          <w:tab w:val="left" w:pos="900"/>
        </w:tabs>
        <w:spacing w:after="0" w:line="240" w:lineRule="auto"/>
        <w:ind w:firstLine="709"/>
        <w:jc w:val="both"/>
        <w:rPr>
          <w:rFonts w:ascii="Times New Roman" w:eastAsia="Times New Roman" w:hAnsi="Times New Roman" w:cs="Times New Roman"/>
          <w:noProof/>
          <w:sz w:val="24"/>
          <w:szCs w:val="24"/>
          <w:lang w:eastAsia="ru-RU"/>
        </w:rPr>
      </w:pPr>
      <w:r w:rsidRPr="00EA3451">
        <w:rPr>
          <w:rFonts w:ascii="Times New Roman" w:eastAsia="Times New Roman" w:hAnsi="Times New Roman" w:cs="Times New Roman"/>
          <w:noProof/>
          <w:sz w:val="24"/>
          <w:szCs w:val="24"/>
          <w:lang w:eastAsia="ru-RU"/>
        </w:rPr>
        <w:t>4.3. Обнаруженные в гарантийный срок дефекты, устраняются Подрядчиком за свой счет и гарантийный срок продлевается на период устранения дефекта. Наличие дефектов, их устранение фиксируются двухсторонним актом. Подрядчик обязан направить своего представителя не позднее 3 дней со дня получения письменного извещения Заказчика об обнаруженных дефектах.</w:t>
      </w:r>
    </w:p>
    <w:p w:rsidR="005C10BD" w:rsidRPr="00EA3451" w:rsidRDefault="005C10BD" w:rsidP="005C10BD">
      <w:pPr>
        <w:tabs>
          <w:tab w:val="num" w:pos="0"/>
          <w:tab w:val="left" w:pos="142"/>
          <w:tab w:val="left" w:pos="709"/>
          <w:tab w:val="left" w:pos="900"/>
        </w:tabs>
        <w:spacing w:after="0" w:line="240" w:lineRule="auto"/>
        <w:ind w:firstLine="709"/>
        <w:jc w:val="both"/>
        <w:rPr>
          <w:rFonts w:ascii="Times New Roman" w:eastAsia="Times New Roman" w:hAnsi="Times New Roman" w:cs="Times New Roman"/>
          <w:noProof/>
          <w:sz w:val="24"/>
          <w:szCs w:val="24"/>
          <w:lang w:eastAsia="ru-RU"/>
        </w:rPr>
      </w:pPr>
      <w:r w:rsidRPr="00EA3451">
        <w:rPr>
          <w:rFonts w:ascii="Times New Roman" w:eastAsia="Times New Roman" w:hAnsi="Times New Roman" w:cs="Times New Roman"/>
          <w:noProof/>
          <w:sz w:val="24"/>
          <w:szCs w:val="24"/>
          <w:lang w:eastAsia="ru-RU"/>
        </w:rPr>
        <w:t xml:space="preserve">При отказе Подрядчика от составления или подписания акта об обнаруженных дефектах Заказчик составляет акт с привлечением третьей стороны, все расходы по привлечению которой возлагаются на Подрядчика в полном объеме. </w:t>
      </w:r>
    </w:p>
    <w:p w:rsidR="005C10BD" w:rsidRDefault="005C10BD" w:rsidP="005C10BD">
      <w:pPr>
        <w:suppressAutoHyphens/>
        <w:spacing w:after="0" w:line="240" w:lineRule="auto"/>
        <w:ind w:firstLine="709"/>
        <w:contextualSpacing/>
        <w:jc w:val="both"/>
        <w:rPr>
          <w:rFonts w:ascii="Times New Roman" w:hAnsi="Times New Roman" w:cs="Times New Roman"/>
          <w:spacing w:val="-4"/>
          <w:sz w:val="24"/>
          <w:szCs w:val="24"/>
        </w:rPr>
      </w:pPr>
      <w:r w:rsidRPr="00EA3451">
        <w:rPr>
          <w:rFonts w:ascii="Times New Roman" w:eastAsia="Times New Roman" w:hAnsi="Times New Roman" w:cs="Times New Roman"/>
          <w:noProof/>
          <w:sz w:val="24"/>
          <w:szCs w:val="24"/>
          <w:lang w:eastAsia="ru-RU"/>
        </w:rPr>
        <w:t>Если Подрядчик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Подрядчика</w:t>
      </w:r>
      <w:r w:rsidRPr="00DD40E6">
        <w:rPr>
          <w:rFonts w:ascii="Times New Roman" w:hAnsi="Times New Roman" w:cs="Times New Roman"/>
          <w:spacing w:val="-4"/>
          <w:sz w:val="24"/>
          <w:szCs w:val="24"/>
        </w:rPr>
        <w:t>.</w:t>
      </w:r>
    </w:p>
    <w:p w:rsidR="005C10BD" w:rsidRPr="00DD40E6" w:rsidRDefault="005C10BD" w:rsidP="005C10BD">
      <w:pPr>
        <w:suppressAutoHyphens/>
        <w:spacing w:after="0" w:line="240" w:lineRule="auto"/>
        <w:ind w:firstLine="709"/>
        <w:contextualSpacing/>
        <w:jc w:val="both"/>
        <w:rPr>
          <w:rFonts w:ascii="Times New Roman" w:hAnsi="Times New Roman" w:cs="Times New Roman"/>
          <w:spacing w:val="-4"/>
          <w:sz w:val="24"/>
          <w:szCs w:val="24"/>
        </w:rPr>
      </w:pPr>
    </w:p>
    <w:p w:rsidR="005C10BD" w:rsidRPr="00DD40E6" w:rsidRDefault="005C10BD" w:rsidP="005C10BD">
      <w:pPr>
        <w:widowControl w:val="0"/>
        <w:autoSpaceDE w:val="0"/>
        <w:autoSpaceDN w:val="0"/>
        <w:spacing w:after="0" w:line="240" w:lineRule="auto"/>
        <w:ind w:firstLine="708"/>
        <w:jc w:val="both"/>
        <w:rPr>
          <w:rFonts w:ascii="Times New Roman" w:eastAsia="Times New Roman" w:hAnsi="Times New Roman" w:cs="Times New Roman"/>
          <w:b/>
          <w:bCs/>
          <w:sz w:val="24"/>
          <w:szCs w:val="24"/>
          <w:lang w:eastAsia="ru-RU"/>
        </w:rPr>
      </w:pPr>
      <w:r>
        <w:rPr>
          <w:rFonts w:ascii="Times New Roman" w:hAnsi="Times New Roman" w:cs="Times New Roman"/>
          <w:spacing w:val="-4"/>
          <w:sz w:val="24"/>
          <w:szCs w:val="24"/>
        </w:rPr>
        <w:t>4.4</w:t>
      </w:r>
      <w:r w:rsidRPr="00DD40E6">
        <w:rPr>
          <w:rFonts w:ascii="Times New Roman" w:hAnsi="Times New Roman" w:cs="Times New Roman"/>
          <w:spacing w:val="-4"/>
          <w:sz w:val="24"/>
          <w:szCs w:val="24"/>
        </w:rPr>
        <w:t xml:space="preserve">. </w:t>
      </w:r>
      <w:r w:rsidRPr="00DD40E6">
        <w:rPr>
          <w:rFonts w:ascii="Times New Roman" w:eastAsia="Times New Roman" w:hAnsi="Times New Roman" w:cs="Times New Roman"/>
          <w:b/>
          <w:bCs/>
          <w:sz w:val="24"/>
          <w:szCs w:val="24"/>
          <w:lang w:eastAsia="ru-RU"/>
        </w:rPr>
        <w:t>Обеспечение гарантийных обязательств.</w:t>
      </w:r>
    </w:p>
    <w:p w:rsidR="005C10BD" w:rsidRPr="00471BB9" w:rsidRDefault="005C10BD" w:rsidP="005C10BD">
      <w:pPr>
        <w:widowControl w:val="0"/>
        <w:autoSpaceDE w:val="0"/>
        <w:autoSpaceDN w:val="0"/>
        <w:spacing w:after="0" w:line="240" w:lineRule="auto"/>
        <w:ind w:firstLine="708"/>
        <w:jc w:val="both"/>
        <w:rPr>
          <w:rFonts w:ascii="Times New Roman" w:eastAsia="Times New Roman" w:hAnsi="Times New Roman" w:cs="Times New Roman"/>
          <w:i/>
          <w:sz w:val="24"/>
          <w:szCs w:val="24"/>
          <w:lang w:eastAsia="ru-RU"/>
        </w:rPr>
      </w:pPr>
      <w:r w:rsidRPr="00471BB9">
        <w:rPr>
          <w:rFonts w:ascii="Times New Roman" w:eastAsia="Times New Roman" w:hAnsi="Times New Roman" w:cs="Times New Roman"/>
          <w:bCs/>
          <w:sz w:val="24"/>
          <w:szCs w:val="24"/>
          <w:lang w:eastAsia="ru-RU"/>
        </w:rPr>
        <w:t xml:space="preserve">Обеспечение гарантийных обязательств установлено Заказчиком в размере </w:t>
      </w:r>
      <w:r w:rsidRPr="00471BB9">
        <w:rPr>
          <w:rFonts w:ascii="Times New Roman" w:eastAsia="Times New Roman" w:hAnsi="Times New Roman" w:cs="Times New Roman"/>
          <w:sz w:val="24"/>
          <w:szCs w:val="24"/>
          <w:lang w:eastAsia="ru-RU"/>
        </w:rPr>
        <w:t>1 % начальной (максимальной) цены контракта и составляет 4218,16 рублей.</w:t>
      </w:r>
    </w:p>
    <w:p w:rsidR="005C10BD" w:rsidRPr="00DD40E6" w:rsidRDefault="005C10BD" w:rsidP="005C10BD">
      <w:pPr>
        <w:widowControl w:val="0"/>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471BB9">
        <w:rPr>
          <w:rFonts w:ascii="Times New Roman" w:eastAsia="Times New Roman" w:hAnsi="Times New Roman" w:cs="Times New Roman"/>
          <w:bCs/>
          <w:sz w:val="24"/>
          <w:szCs w:val="24"/>
          <w:lang w:eastAsia="ru-RU"/>
        </w:rPr>
        <w:t>Обеспечение гарантийных обязатель</w:t>
      </w:r>
      <w:proofErr w:type="gramStart"/>
      <w:r w:rsidRPr="00471BB9">
        <w:rPr>
          <w:rFonts w:ascii="Times New Roman" w:eastAsia="Times New Roman" w:hAnsi="Times New Roman" w:cs="Times New Roman"/>
          <w:bCs/>
          <w:sz w:val="24"/>
          <w:szCs w:val="24"/>
          <w:lang w:eastAsia="ru-RU"/>
        </w:rPr>
        <w:t>ств пр</w:t>
      </w:r>
      <w:proofErr w:type="gramEnd"/>
      <w:r w:rsidRPr="00471BB9">
        <w:rPr>
          <w:rFonts w:ascii="Times New Roman" w:eastAsia="Times New Roman" w:hAnsi="Times New Roman" w:cs="Times New Roman"/>
          <w:bCs/>
          <w:sz w:val="24"/>
          <w:szCs w:val="24"/>
          <w:lang w:eastAsia="ru-RU"/>
        </w:rPr>
        <w:t xml:space="preserve">едоставляется </w:t>
      </w:r>
      <w:r w:rsidRPr="00471BB9">
        <w:rPr>
          <w:rFonts w:ascii="Times New Roman" w:eastAsia="Times New Roman" w:hAnsi="Times New Roman" w:cs="Times New Roman"/>
          <w:noProof/>
          <w:sz w:val="24"/>
          <w:szCs w:val="24"/>
          <w:lang w:eastAsia="ru-RU"/>
        </w:rPr>
        <w:t>Подрядчико</w:t>
      </w:r>
      <w:r w:rsidRPr="00471BB9">
        <w:rPr>
          <w:rFonts w:ascii="Times New Roman" w:eastAsia="Times New Roman" w:hAnsi="Times New Roman" w:cs="Times New Roman"/>
          <w:bCs/>
          <w:sz w:val="24"/>
          <w:szCs w:val="24"/>
          <w:lang w:eastAsia="ru-RU"/>
        </w:rPr>
        <w:t>м Заказчику</w:t>
      </w:r>
      <w:r w:rsidRPr="00DD40E6">
        <w:rPr>
          <w:rFonts w:ascii="Times New Roman" w:eastAsia="Times New Roman" w:hAnsi="Times New Roman" w:cs="Times New Roman"/>
          <w:bCs/>
          <w:sz w:val="24"/>
          <w:szCs w:val="24"/>
          <w:lang w:eastAsia="ru-RU"/>
        </w:rPr>
        <w:t xml:space="preserve"> до оформления документа о приемке выполненных работ.</w:t>
      </w:r>
    </w:p>
    <w:p w:rsidR="005C10BD" w:rsidRPr="00DD40E6" w:rsidRDefault="005C10BD" w:rsidP="005C10BD">
      <w:pPr>
        <w:widowControl w:val="0"/>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DD40E6">
        <w:rPr>
          <w:rFonts w:ascii="Times New Roman" w:eastAsia="Times New Roman" w:hAnsi="Times New Roman" w:cs="Times New Roman"/>
          <w:bCs/>
          <w:sz w:val="24"/>
          <w:szCs w:val="24"/>
          <w:lang w:eastAsia="ru-RU"/>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w:t>
      </w:r>
      <w:proofErr w:type="gramStart"/>
      <w:r w:rsidRPr="00DD40E6">
        <w:rPr>
          <w:rFonts w:ascii="Times New Roman" w:eastAsia="Times New Roman" w:hAnsi="Times New Roman" w:cs="Times New Roman"/>
          <w:bCs/>
          <w:sz w:val="24"/>
          <w:szCs w:val="24"/>
          <w:lang w:eastAsia="ru-RU"/>
        </w:rPr>
        <w:t>«О</w:t>
      </w:r>
      <w:proofErr w:type="gramEnd"/>
      <w:r w:rsidRPr="00DD40E6">
        <w:rPr>
          <w:rFonts w:ascii="Times New Roman" w:eastAsia="Times New Roman" w:hAnsi="Times New Roman" w:cs="Times New Roman"/>
          <w:bCs/>
          <w:sz w:val="24"/>
          <w:szCs w:val="24"/>
          <w:lang w:eastAsia="ru-RU"/>
        </w:rPr>
        <w:t xml:space="preserve"> контрактной системе в сфере закупок товаров, работ,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proofErr w:type="gramStart"/>
      <w:r w:rsidRPr="00DD40E6">
        <w:rPr>
          <w:rFonts w:ascii="Times New Roman" w:eastAsia="Times New Roman" w:hAnsi="Times New Roman" w:cs="Times New Roman"/>
          <w:bCs/>
          <w:sz w:val="24"/>
          <w:szCs w:val="24"/>
          <w:lang w:eastAsia="ru-RU"/>
        </w:rPr>
        <w:t>поступающими</w:t>
      </w:r>
      <w:proofErr w:type="gramEnd"/>
      <w:r w:rsidRPr="00DD40E6">
        <w:rPr>
          <w:rFonts w:ascii="Times New Roman" w:eastAsia="Times New Roman" w:hAnsi="Times New Roman" w:cs="Times New Roman"/>
          <w:bCs/>
          <w:sz w:val="24"/>
          <w:szCs w:val="24"/>
          <w:lang w:eastAsia="ru-RU"/>
        </w:rPr>
        <w:t xml:space="preserve"> заказчику.</w:t>
      </w:r>
    </w:p>
    <w:p w:rsidR="005C10BD" w:rsidRPr="00DD40E6" w:rsidRDefault="005C10BD" w:rsidP="005C10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40E6">
        <w:rPr>
          <w:rFonts w:ascii="Times New Roman" w:eastAsia="Times New Roman" w:hAnsi="Times New Roman" w:cs="Times New Roman"/>
          <w:sz w:val="24"/>
          <w:szCs w:val="24"/>
          <w:lang w:eastAsia="ru-RU"/>
        </w:rPr>
        <w:t>Заказчик в качестве обеспечения гарантийных обязатель</w:t>
      </w:r>
      <w:proofErr w:type="gramStart"/>
      <w:r w:rsidRPr="00DD40E6">
        <w:rPr>
          <w:rFonts w:ascii="Times New Roman" w:eastAsia="Times New Roman" w:hAnsi="Times New Roman" w:cs="Times New Roman"/>
          <w:sz w:val="24"/>
          <w:szCs w:val="24"/>
          <w:lang w:eastAsia="ru-RU"/>
        </w:rPr>
        <w:t>ств пр</w:t>
      </w:r>
      <w:proofErr w:type="gramEnd"/>
      <w:r w:rsidRPr="00DD40E6">
        <w:rPr>
          <w:rFonts w:ascii="Times New Roman" w:eastAsia="Times New Roman" w:hAnsi="Times New Roman" w:cs="Times New Roman"/>
          <w:sz w:val="24"/>
          <w:szCs w:val="24"/>
          <w:lang w:eastAsia="ru-RU"/>
        </w:rPr>
        <w:t>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DD40E6">
        <w:rPr>
          <w:rFonts w:ascii="Times New Roman" w:eastAsia="Times New Roman" w:hAnsi="Times New Roman" w:cs="Times New Roman"/>
          <w:bCs/>
          <w:sz w:val="24"/>
          <w:szCs w:val="24"/>
          <w:lang w:eastAsia="ru-RU"/>
        </w:rPr>
        <w:t xml:space="preserve"> Федерального закона от 05.04.2013 № 44-ФЗ</w:t>
      </w:r>
      <w:r w:rsidRPr="00DD40E6">
        <w:rPr>
          <w:rFonts w:ascii="Times New Roman" w:eastAsia="Times New Roman" w:hAnsi="Times New Roman" w:cs="Times New Roman"/>
          <w:sz w:val="24"/>
          <w:szCs w:val="24"/>
          <w:lang w:eastAsia="ru-RU"/>
        </w:rPr>
        <w:t>.</w:t>
      </w:r>
    </w:p>
    <w:p w:rsidR="005C10BD" w:rsidRPr="00DD40E6" w:rsidRDefault="005C10BD" w:rsidP="005C10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40E6">
        <w:rPr>
          <w:rFonts w:ascii="Times New Roman" w:eastAsia="Times New Roman" w:hAnsi="Times New Roman" w:cs="Times New Roman"/>
          <w:sz w:val="24"/>
          <w:szCs w:val="24"/>
          <w:lang w:eastAsia="ru-RU"/>
        </w:rPr>
        <w:t xml:space="preserve">Способ обеспечения гарантийных обязательств, срок действия банковской гарантии определяются </w:t>
      </w:r>
      <w:r w:rsidRPr="00EA3451">
        <w:rPr>
          <w:rFonts w:ascii="Times New Roman" w:eastAsia="Times New Roman" w:hAnsi="Times New Roman" w:cs="Times New Roman"/>
          <w:noProof/>
          <w:sz w:val="24"/>
          <w:szCs w:val="24"/>
          <w:lang w:eastAsia="ru-RU"/>
        </w:rPr>
        <w:t>Подрядчик</w:t>
      </w:r>
      <w:r>
        <w:rPr>
          <w:rFonts w:ascii="Times New Roman" w:eastAsia="Times New Roman" w:hAnsi="Times New Roman" w:cs="Times New Roman"/>
          <w:noProof/>
          <w:sz w:val="24"/>
          <w:szCs w:val="24"/>
          <w:lang w:eastAsia="ru-RU"/>
        </w:rPr>
        <w:t>о</w:t>
      </w:r>
      <w:r w:rsidRPr="00DD40E6">
        <w:rPr>
          <w:rFonts w:ascii="Times New Roman" w:eastAsia="Times New Roman" w:hAnsi="Times New Roman" w:cs="Times New Roman"/>
          <w:sz w:val="24"/>
          <w:szCs w:val="24"/>
          <w:lang w:eastAsia="ru-RU"/>
        </w:rPr>
        <w:t xml:space="preserve">м самостоятельно. При этом </w:t>
      </w:r>
      <w:r w:rsidRPr="00DD40E6">
        <w:rPr>
          <w:rFonts w:ascii="Times New Roman" w:eastAsia="Times New Roman" w:hAnsi="Times New Roman" w:cs="Times New Roman"/>
          <w:b/>
          <w:sz w:val="24"/>
          <w:szCs w:val="24"/>
          <w:lang w:eastAsia="ru-RU"/>
        </w:rPr>
        <w:t>срок действия банковской гарантии</w:t>
      </w:r>
      <w:r w:rsidRPr="00DD40E6">
        <w:rPr>
          <w:rFonts w:ascii="Times New Roman" w:eastAsia="Times New Roman" w:hAnsi="Times New Roman" w:cs="Times New Roman"/>
          <w:sz w:val="24"/>
          <w:szCs w:val="24"/>
          <w:lang w:eastAsia="ru-RU"/>
        </w:rPr>
        <w:t xml:space="preserve"> должен превышать предусмотренный </w:t>
      </w:r>
      <w:r>
        <w:rPr>
          <w:rFonts w:ascii="Times New Roman" w:eastAsia="Times New Roman" w:hAnsi="Times New Roman" w:cs="Times New Roman"/>
          <w:sz w:val="24"/>
          <w:szCs w:val="24"/>
          <w:lang w:eastAsia="ru-RU"/>
        </w:rPr>
        <w:t>контракт</w:t>
      </w:r>
      <w:r w:rsidRPr="00DD40E6">
        <w:rPr>
          <w:rFonts w:ascii="Times New Roman" w:eastAsia="Times New Roman" w:hAnsi="Times New Roman" w:cs="Times New Roman"/>
          <w:sz w:val="24"/>
          <w:szCs w:val="24"/>
          <w:lang w:eastAsia="ru-RU"/>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5C10BD" w:rsidRPr="00DD40E6" w:rsidRDefault="005C10BD" w:rsidP="005C10BD">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DD40E6">
        <w:rPr>
          <w:rFonts w:ascii="Times New Roman" w:eastAsia="Times New Roman" w:hAnsi="Times New Roman" w:cs="Times New Roman"/>
          <w:b/>
          <w:sz w:val="24"/>
          <w:szCs w:val="24"/>
          <w:lang w:eastAsia="ru-RU"/>
        </w:rPr>
        <w:t>Условия, которые в том числе должна содержать банковская гарантия:</w:t>
      </w:r>
    </w:p>
    <w:p w:rsidR="005C10BD" w:rsidRPr="00DD40E6" w:rsidRDefault="005C10BD" w:rsidP="005C10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40E6">
        <w:rPr>
          <w:rFonts w:ascii="Times New Roman" w:eastAsia="Times New Roman" w:hAnsi="Times New Roman" w:cs="Times New Roman"/>
          <w:sz w:val="24"/>
          <w:szCs w:val="24"/>
          <w:lang w:eastAsia="ru-RU"/>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C10BD" w:rsidRPr="00DD40E6" w:rsidRDefault="005C10BD" w:rsidP="005C10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40E6">
        <w:rPr>
          <w:rFonts w:ascii="Times New Roman" w:eastAsia="Times New Roman" w:hAnsi="Times New Roman" w:cs="Times New Roman"/>
          <w:sz w:val="24"/>
          <w:szCs w:val="24"/>
          <w:lang w:eastAsia="ru-RU"/>
        </w:rPr>
        <w:t>- обязательства принципала (</w:t>
      </w:r>
      <w:r>
        <w:rPr>
          <w:rFonts w:ascii="Times New Roman" w:eastAsia="Times New Roman" w:hAnsi="Times New Roman" w:cs="Times New Roman"/>
          <w:noProof/>
          <w:sz w:val="24"/>
          <w:szCs w:val="24"/>
          <w:lang w:eastAsia="ru-RU"/>
        </w:rPr>
        <w:t>п</w:t>
      </w:r>
      <w:r w:rsidRPr="00EA3451">
        <w:rPr>
          <w:rFonts w:ascii="Times New Roman" w:eastAsia="Times New Roman" w:hAnsi="Times New Roman" w:cs="Times New Roman"/>
          <w:noProof/>
          <w:sz w:val="24"/>
          <w:szCs w:val="24"/>
          <w:lang w:eastAsia="ru-RU"/>
        </w:rPr>
        <w:t>одрядчик</w:t>
      </w:r>
      <w:r>
        <w:rPr>
          <w:rFonts w:ascii="Times New Roman" w:eastAsia="Times New Roman" w:hAnsi="Times New Roman" w:cs="Times New Roman"/>
          <w:noProof/>
          <w:sz w:val="24"/>
          <w:szCs w:val="24"/>
          <w:lang w:eastAsia="ru-RU"/>
        </w:rPr>
        <w:t>а</w:t>
      </w:r>
      <w:r w:rsidRPr="00DD40E6">
        <w:rPr>
          <w:rFonts w:ascii="Times New Roman" w:eastAsia="Times New Roman" w:hAnsi="Times New Roman" w:cs="Times New Roman"/>
          <w:sz w:val="24"/>
          <w:szCs w:val="24"/>
          <w:lang w:eastAsia="ru-RU"/>
        </w:rPr>
        <w:t xml:space="preserve">), надлежащее исполнение которых обеспечивается банковской гарантией – гарантийные обязательства, указанные в п. </w:t>
      </w:r>
      <w:r>
        <w:rPr>
          <w:rFonts w:ascii="Times New Roman" w:eastAsia="Times New Roman" w:hAnsi="Times New Roman" w:cs="Times New Roman"/>
          <w:sz w:val="24"/>
          <w:szCs w:val="24"/>
          <w:lang w:eastAsia="ru-RU"/>
        </w:rPr>
        <w:t>4.1.,4.2.контракта</w:t>
      </w:r>
      <w:r w:rsidRPr="00DD40E6">
        <w:rPr>
          <w:rFonts w:ascii="Times New Roman" w:eastAsia="Times New Roman" w:hAnsi="Times New Roman" w:cs="Times New Roman"/>
          <w:sz w:val="24"/>
          <w:szCs w:val="24"/>
          <w:lang w:eastAsia="ru-RU"/>
        </w:rPr>
        <w:t>.</w:t>
      </w:r>
    </w:p>
    <w:p w:rsidR="005C10BD" w:rsidRPr="00FD0001" w:rsidRDefault="005C10BD" w:rsidP="005C10BD">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Реквизиты счета для перечисления денежных сре</w:t>
      </w:r>
      <w:proofErr w:type="gramStart"/>
      <w:r w:rsidRPr="00FD0001">
        <w:rPr>
          <w:rFonts w:ascii="Times New Roman" w:hAnsi="Times New Roman"/>
          <w:sz w:val="24"/>
          <w:szCs w:val="24"/>
        </w:rPr>
        <w:t>дств в к</w:t>
      </w:r>
      <w:proofErr w:type="gramEnd"/>
      <w:r w:rsidRPr="00FD0001">
        <w:rPr>
          <w:rFonts w:ascii="Times New Roman" w:hAnsi="Times New Roman"/>
          <w:sz w:val="24"/>
          <w:szCs w:val="24"/>
        </w:rPr>
        <w:t>ачестве обеспечения гарантийных обязательств:</w:t>
      </w:r>
    </w:p>
    <w:p w:rsidR="005C10BD" w:rsidRPr="00FD0001" w:rsidRDefault="005C10BD" w:rsidP="005C10BD">
      <w:pPr>
        <w:widowControl w:val="0"/>
        <w:spacing w:after="0" w:line="240" w:lineRule="auto"/>
        <w:ind w:firstLine="851"/>
        <w:jc w:val="both"/>
        <w:rPr>
          <w:rFonts w:ascii="Times New Roman" w:eastAsia="Times New Roman" w:hAnsi="Times New Roman" w:cs="Times New Roman"/>
          <w:lang w:eastAsia="ru-RU"/>
        </w:rPr>
      </w:pPr>
      <w:r w:rsidRPr="00FD0001">
        <w:rPr>
          <w:rFonts w:ascii="Times New Roman" w:hAnsi="Times New Roman" w:cs="Times New Roman"/>
        </w:rPr>
        <w:t>УФК по Республике Коми</w:t>
      </w:r>
    </w:p>
    <w:p w:rsidR="005C10BD" w:rsidRPr="00FD0001" w:rsidRDefault="005C10BD" w:rsidP="005C10BD">
      <w:pPr>
        <w:pStyle w:val="a3"/>
        <w:ind w:firstLine="851"/>
        <w:jc w:val="both"/>
        <w:rPr>
          <w:rFonts w:ascii="Times New Roman" w:hAnsi="Times New Roman"/>
        </w:rPr>
      </w:pPr>
      <w:r w:rsidRPr="00FD0001">
        <w:rPr>
          <w:rFonts w:ascii="Times New Roman" w:hAnsi="Times New Roman"/>
        </w:rPr>
        <w:lastRenderedPageBreak/>
        <w:t xml:space="preserve">(Администрация городского поселения «Микунь»), </w:t>
      </w:r>
    </w:p>
    <w:p w:rsidR="005C10BD" w:rsidRPr="00FD0001" w:rsidRDefault="005C10BD" w:rsidP="005C10BD">
      <w:pPr>
        <w:pStyle w:val="a3"/>
        <w:ind w:firstLine="851"/>
        <w:jc w:val="both"/>
        <w:rPr>
          <w:rFonts w:ascii="Times New Roman" w:hAnsi="Times New Roman"/>
        </w:rPr>
      </w:pPr>
      <w:proofErr w:type="gramStart"/>
      <w:r w:rsidRPr="00FD0001">
        <w:rPr>
          <w:rFonts w:ascii="Times New Roman" w:hAnsi="Times New Roman"/>
        </w:rPr>
        <w:t>л</w:t>
      </w:r>
      <w:proofErr w:type="gramEnd"/>
      <w:r w:rsidRPr="00FD0001">
        <w:rPr>
          <w:rFonts w:ascii="Times New Roman" w:hAnsi="Times New Roman"/>
        </w:rPr>
        <w:t>/</w:t>
      </w:r>
      <w:proofErr w:type="spellStart"/>
      <w:r w:rsidRPr="00FD0001">
        <w:rPr>
          <w:rFonts w:ascii="Times New Roman" w:hAnsi="Times New Roman"/>
        </w:rPr>
        <w:t>сч</w:t>
      </w:r>
      <w:proofErr w:type="spellEnd"/>
      <w:r w:rsidRPr="00FD0001">
        <w:rPr>
          <w:rFonts w:ascii="Times New Roman" w:hAnsi="Times New Roman"/>
        </w:rPr>
        <w:t xml:space="preserve"> 05073002121 ИНН 1116007328  КПП  111601001</w:t>
      </w:r>
    </w:p>
    <w:p w:rsidR="005C10BD" w:rsidRPr="00FD0001" w:rsidRDefault="005C10BD" w:rsidP="005C10BD">
      <w:pPr>
        <w:pStyle w:val="a3"/>
        <w:ind w:firstLine="851"/>
        <w:jc w:val="both"/>
        <w:rPr>
          <w:rFonts w:ascii="Times New Roman" w:hAnsi="Times New Roman"/>
        </w:rPr>
      </w:pPr>
      <w:r w:rsidRPr="00FD0001">
        <w:rPr>
          <w:rFonts w:ascii="Times New Roman" w:hAnsi="Times New Roman"/>
        </w:rPr>
        <w:t>Банк получателя – ОТДЕЛЕНИЕ-НБ РЕСПУБЛИКА КОМИ Г.СЫКТЫВКАР</w:t>
      </w:r>
    </w:p>
    <w:p w:rsidR="005C10BD" w:rsidRPr="00FD0001" w:rsidRDefault="005C10BD" w:rsidP="005C10BD">
      <w:pPr>
        <w:pStyle w:val="a3"/>
        <w:ind w:firstLine="851"/>
        <w:jc w:val="both"/>
        <w:rPr>
          <w:rFonts w:ascii="Times New Roman" w:hAnsi="Times New Roman"/>
        </w:rPr>
      </w:pPr>
      <w:r w:rsidRPr="00FD0001">
        <w:rPr>
          <w:rFonts w:ascii="Times New Roman" w:hAnsi="Times New Roman"/>
        </w:rPr>
        <w:t>Расчетный счет: 40302810040303087140</w:t>
      </w:r>
    </w:p>
    <w:p w:rsidR="005C10BD" w:rsidRPr="00FD0001" w:rsidRDefault="005C10BD" w:rsidP="005C10BD">
      <w:pPr>
        <w:pStyle w:val="a3"/>
        <w:ind w:firstLine="851"/>
        <w:jc w:val="both"/>
        <w:rPr>
          <w:rFonts w:ascii="Times New Roman" w:hAnsi="Times New Roman"/>
        </w:rPr>
      </w:pPr>
      <w:r w:rsidRPr="00FD0001">
        <w:rPr>
          <w:rFonts w:ascii="Times New Roman" w:hAnsi="Times New Roman"/>
        </w:rPr>
        <w:t>БИК банка – 048702001 ОКТМО  87644105</w:t>
      </w:r>
    </w:p>
    <w:p w:rsidR="005C10BD" w:rsidRDefault="005C10BD" w:rsidP="005C10BD">
      <w:pPr>
        <w:widowControl w:val="0"/>
        <w:autoSpaceDE w:val="0"/>
        <w:autoSpaceDN w:val="0"/>
        <w:spacing w:after="0" w:line="240" w:lineRule="auto"/>
        <w:ind w:firstLine="708"/>
        <w:jc w:val="both"/>
        <w:rPr>
          <w:rFonts w:ascii="Times New Roman" w:hAnsi="Times New Roman"/>
          <w:i/>
          <w:sz w:val="24"/>
          <w:szCs w:val="24"/>
        </w:rPr>
      </w:pPr>
    </w:p>
    <w:p w:rsidR="005C10BD" w:rsidRPr="000F7957" w:rsidRDefault="005C10BD" w:rsidP="00471BB9">
      <w:pPr>
        <w:spacing w:after="0" w:line="240" w:lineRule="auto"/>
        <w:ind w:firstLine="709"/>
        <w:jc w:val="both"/>
        <w:rPr>
          <w:rFonts w:ascii="Times New Roman" w:hAnsi="Times New Roman" w:cs="Times New Roman"/>
          <w:i/>
        </w:rPr>
      </w:pPr>
      <w:r w:rsidRPr="000F7957">
        <w:rPr>
          <w:rFonts w:ascii="Times New Roman" w:hAnsi="Times New Roman" w:cs="Times New Roman"/>
          <w:i/>
          <w:sz w:val="24"/>
          <w:szCs w:val="24"/>
        </w:rPr>
        <w:t xml:space="preserve">Назначение платежа: «Обеспечение гарантийных обязательств по контракту от _____ № </w:t>
      </w:r>
      <w:r w:rsidR="00471BB9" w:rsidRPr="000F7957">
        <w:rPr>
          <w:rFonts w:ascii="Times New Roman" w:hAnsi="Times New Roman" w:cs="Times New Roman"/>
          <w:i/>
        </w:rPr>
        <w:t>01073000221200000680001</w:t>
      </w:r>
      <w:r w:rsidRPr="000F7957">
        <w:rPr>
          <w:rFonts w:ascii="Times New Roman" w:hAnsi="Times New Roman" w:cs="Times New Roman"/>
          <w:i/>
          <w:sz w:val="24"/>
          <w:szCs w:val="24"/>
        </w:rPr>
        <w:t>».</w:t>
      </w:r>
    </w:p>
    <w:p w:rsidR="005C10BD" w:rsidRPr="00DD40E6" w:rsidRDefault="005C10BD" w:rsidP="005C10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A3451">
        <w:rPr>
          <w:rFonts w:ascii="Times New Roman" w:eastAsia="Times New Roman" w:hAnsi="Times New Roman" w:cs="Times New Roman"/>
          <w:sz w:val="24"/>
          <w:szCs w:val="24"/>
          <w:lang w:eastAsia="ru-RU"/>
        </w:rPr>
        <w:t>Подрядчик</w:t>
      </w:r>
      <w:r w:rsidRPr="00DD40E6">
        <w:rPr>
          <w:rFonts w:ascii="Times New Roman" w:eastAsia="Times New Roman" w:hAnsi="Times New Roman" w:cs="Times New Roman"/>
          <w:sz w:val="24"/>
          <w:szCs w:val="24"/>
          <w:lang w:eastAsia="ru-RU"/>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C10BD" w:rsidRDefault="005C10BD" w:rsidP="005C10BD">
      <w:pPr>
        <w:tabs>
          <w:tab w:val="num" w:pos="0"/>
          <w:tab w:val="left" w:pos="142"/>
          <w:tab w:val="left" w:pos="709"/>
          <w:tab w:val="left" w:pos="900"/>
        </w:tabs>
        <w:spacing w:after="0" w:line="240" w:lineRule="auto"/>
        <w:ind w:firstLine="709"/>
        <w:jc w:val="both"/>
        <w:rPr>
          <w:rFonts w:ascii="Times New Roman" w:eastAsia="Times New Roman" w:hAnsi="Times New Roman" w:cs="Times New Roman"/>
          <w:noProof/>
          <w:sz w:val="24"/>
          <w:szCs w:val="24"/>
          <w:lang w:eastAsia="ru-RU"/>
        </w:rPr>
      </w:pPr>
      <w:r w:rsidRPr="00DD40E6">
        <w:rPr>
          <w:rFonts w:ascii="Times New Roman" w:eastAsia="Times New Roman" w:hAnsi="Times New Roman" w:cs="Times New Roman"/>
          <w:sz w:val="24"/>
          <w:szCs w:val="24"/>
          <w:lang w:eastAsia="ru-RU"/>
        </w:rPr>
        <w:t xml:space="preserve">В случае предоставления в качестве обеспечения гарантийных обязательств денежных средств, их возврат производится Заказчиком в срок, не превышающий 15 дней </w:t>
      </w:r>
      <w:proofErr w:type="gramStart"/>
      <w:r w:rsidRPr="00DD40E6">
        <w:rPr>
          <w:rFonts w:ascii="Times New Roman" w:eastAsia="Times New Roman" w:hAnsi="Times New Roman" w:cs="Times New Roman"/>
          <w:sz w:val="24"/>
          <w:szCs w:val="24"/>
          <w:lang w:eastAsia="ru-RU"/>
        </w:rPr>
        <w:t>с даты исполнения</w:t>
      </w:r>
      <w:proofErr w:type="gramEnd"/>
      <w:r w:rsidRPr="00DD40E6">
        <w:rPr>
          <w:rFonts w:ascii="Times New Roman" w:eastAsia="Times New Roman" w:hAnsi="Times New Roman" w:cs="Times New Roman"/>
          <w:sz w:val="24"/>
          <w:szCs w:val="24"/>
          <w:lang w:eastAsia="ru-RU"/>
        </w:rPr>
        <w:t xml:space="preserve"> </w:t>
      </w:r>
      <w:r w:rsidRPr="00EA3451">
        <w:rPr>
          <w:rFonts w:ascii="Times New Roman" w:eastAsia="Times New Roman" w:hAnsi="Times New Roman" w:cs="Times New Roman"/>
          <w:sz w:val="24"/>
          <w:szCs w:val="24"/>
          <w:lang w:eastAsia="ru-RU"/>
        </w:rPr>
        <w:t>Подрядчик</w:t>
      </w:r>
      <w:r>
        <w:rPr>
          <w:rFonts w:ascii="Times New Roman" w:eastAsia="Times New Roman" w:hAnsi="Times New Roman" w:cs="Times New Roman"/>
          <w:sz w:val="24"/>
          <w:szCs w:val="24"/>
          <w:lang w:eastAsia="ru-RU"/>
        </w:rPr>
        <w:t>о</w:t>
      </w:r>
      <w:r w:rsidRPr="00DD40E6">
        <w:rPr>
          <w:rFonts w:ascii="Times New Roman" w:eastAsia="Times New Roman" w:hAnsi="Times New Roman" w:cs="Times New Roman"/>
          <w:sz w:val="24"/>
          <w:szCs w:val="24"/>
          <w:lang w:eastAsia="ru-RU"/>
        </w:rPr>
        <w:t xml:space="preserve">м гарантийных обязательств, предусмотренных </w:t>
      </w:r>
      <w:r>
        <w:rPr>
          <w:rFonts w:ascii="Times New Roman" w:eastAsia="Times New Roman" w:hAnsi="Times New Roman" w:cs="Times New Roman"/>
          <w:sz w:val="24"/>
          <w:szCs w:val="24"/>
          <w:lang w:eastAsia="ru-RU"/>
        </w:rPr>
        <w:t>контракт</w:t>
      </w:r>
      <w:r w:rsidRPr="00DD40E6">
        <w:rPr>
          <w:rFonts w:ascii="Times New Roman" w:eastAsia="Times New Roman" w:hAnsi="Times New Roman" w:cs="Times New Roman"/>
          <w:sz w:val="24"/>
          <w:szCs w:val="24"/>
          <w:lang w:eastAsia="ru-RU"/>
        </w:rPr>
        <w:t>ом</w:t>
      </w:r>
      <w:r w:rsidRPr="00CE1AE6">
        <w:rPr>
          <w:rFonts w:ascii="Times New Roman" w:eastAsia="Times New Roman" w:hAnsi="Times New Roman" w:cs="Times New Roman"/>
          <w:noProof/>
          <w:sz w:val="24"/>
          <w:szCs w:val="24"/>
          <w:lang w:eastAsia="ru-RU"/>
        </w:rPr>
        <w:t>.</w:t>
      </w:r>
    </w:p>
    <w:p w:rsidR="005C10BD" w:rsidRPr="005264BE" w:rsidRDefault="005C10BD" w:rsidP="005C10BD">
      <w:pPr>
        <w:widowControl w:val="0"/>
        <w:autoSpaceDE w:val="0"/>
        <w:autoSpaceDN w:val="0"/>
        <w:adjustRightInd w:val="0"/>
        <w:spacing w:after="0" w:line="240" w:lineRule="auto"/>
        <w:ind w:firstLine="567"/>
        <w:jc w:val="both"/>
        <w:rPr>
          <w:rFonts w:ascii="Times New Roman" w:hAnsi="Times New Roman"/>
          <w:b/>
          <w:sz w:val="24"/>
          <w:szCs w:val="24"/>
          <w:lang w:eastAsia="ar-SA"/>
        </w:rPr>
      </w:pPr>
      <w:r w:rsidRPr="005264BE">
        <w:rPr>
          <w:rFonts w:ascii="Times New Roman" w:hAnsi="Times New Roman"/>
          <w:sz w:val="24"/>
          <w:szCs w:val="24"/>
          <w:lang w:eastAsia="ar-SA"/>
        </w:rPr>
        <w:t>По</w:t>
      </w:r>
      <w:r>
        <w:rPr>
          <w:rFonts w:ascii="Times New Roman" w:hAnsi="Times New Roman"/>
          <w:sz w:val="24"/>
          <w:szCs w:val="24"/>
          <w:lang w:eastAsia="ar-SA"/>
        </w:rPr>
        <w:t xml:space="preserve">дрядчик </w:t>
      </w:r>
      <w:r w:rsidRPr="005264BE">
        <w:rPr>
          <w:rFonts w:ascii="Times New Roman" w:hAnsi="Times New Roman"/>
          <w:sz w:val="24"/>
          <w:szCs w:val="24"/>
          <w:lang w:eastAsia="ar-SA"/>
        </w:rPr>
        <w:t xml:space="preserve">  обязан в случае отзыва в соответствии с законодательством Российской Федерации у банка, предоставившего банковскую гарантию в качестве обеспечение гарантийных обязательств,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начисляется пеня в размере </w:t>
      </w:r>
      <w:r w:rsidRPr="005264BE">
        <w:rPr>
          <w:rFonts w:ascii="Times New Roman" w:hAnsi="Times New Roman"/>
          <w:b/>
          <w:sz w:val="24"/>
          <w:szCs w:val="24"/>
          <w:lang w:eastAsia="ar-SA"/>
        </w:rPr>
        <w:t>одной трехсотой</w:t>
      </w:r>
      <w:r w:rsidRPr="005264BE">
        <w:rPr>
          <w:rFonts w:ascii="Times New Roman" w:hAnsi="Times New Roman"/>
          <w:sz w:val="24"/>
          <w:szCs w:val="24"/>
          <w:lang w:eastAsia="ar-SA"/>
        </w:rPr>
        <w:t xml:space="preserve"> действующей на дату уплаты пени ключевой ставки ЦБ РФ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5C10BD" w:rsidRDefault="005C10BD" w:rsidP="005C10BD">
      <w:pPr>
        <w:tabs>
          <w:tab w:val="num" w:pos="0"/>
          <w:tab w:val="left" w:pos="142"/>
          <w:tab w:val="left" w:pos="709"/>
          <w:tab w:val="left" w:pos="900"/>
        </w:tabs>
        <w:spacing w:after="0" w:line="240" w:lineRule="auto"/>
        <w:ind w:firstLine="709"/>
        <w:jc w:val="both"/>
        <w:rPr>
          <w:rFonts w:ascii="Times New Roman" w:eastAsia="Times New Roman" w:hAnsi="Times New Roman" w:cs="Times New Roman"/>
          <w:noProof/>
          <w:sz w:val="24"/>
          <w:szCs w:val="24"/>
          <w:lang w:eastAsia="ru-RU"/>
        </w:rPr>
      </w:pPr>
    </w:p>
    <w:p w:rsidR="005C10BD" w:rsidRPr="00FD0001" w:rsidRDefault="005C10BD" w:rsidP="000F7957">
      <w:pPr>
        <w:tabs>
          <w:tab w:val="left" w:pos="-2127"/>
          <w:tab w:val="left" w:pos="-1985"/>
          <w:tab w:val="left" w:pos="567"/>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FD0001">
        <w:rPr>
          <w:rFonts w:ascii="Times New Roman" w:eastAsia="Times New Roman" w:hAnsi="Times New Roman" w:cs="Times New Roman"/>
          <w:b/>
          <w:sz w:val="24"/>
          <w:szCs w:val="24"/>
          <w:lang w:eastAsia="ru-RU"/>
        </w:rPr>
        <w:t>. Обеспечение исполнения контракта</w:t>
      </w:r>
    </w:p>
    <w:p w:rsidR="005C10BD" w:rsidRPr="00FD0001" w:rsidRDefault="005C10BD" w:rsidP="005C10BD">
      <w:pPr>
        <w:spacing w:after="0" w:line="240" w:lineRule="auto"/>
        <w:ind w:firstLine="567"/>
        <w:jc w:val="both"/>
        <w:rPr>
          <w:rFonts w:ascii="Times New Roman" w:eastAsia="Times New Roman" w:hAnsi="Times New Roman" w:cs="Times New Roman"/>
          <w:bCs/>
          <w:iCs/>
          <w:sz w:val="24"/>
          <w:szCs w:val="24"/>
          <w:lang w:eastAsia="ru-RU"/>
        </w:rPr>
      </w:pPr>
      <w:r>
        <w:rPr>
          <w:rFonts w:ascii="Times New Roman" w:eastAsia="Calibri" w:hAnsi="Times New Roman" w:cs="Times New Roman"/>
          <w:sz w:val="24"/>
          <w:szCs w:val="24"/>
        </w:rPr>
        <w:t xml:space="preserve">5.1. </w:t>
      </w:r>
      <w:r w:rsidRPr="00FD0001">
        <w:rPr>
          <w:rFonts w:ascii="Times New Roman" w:eastAsia="Times New Roman" w:hAnsi="Times New Roman" w:cs="Times New Roman"/>
          <w:bCs/>
          <w:iCs/>
          <w:sz w:val="24"/>
          <w:szCs w:val="24"/>
          <w:lang w:eastAsia="ru-RU"/>
        </w:rPr>
        <w:t xml:space="preserve">Размер обеспечения исполнения контракта составляет </w:t>
      </w:r>
      <w:r w:rsidR="00471BB9" w:rsidRPr="00282E2C">
        <w:rPr>
          <w:rFonts w:ascii="Times New Roman" w:eastAsia="Times New Roman" w:hAnsi="Times New Roman" w:cs="Times New Roman"/>
          <w:lang w:eastAsia="ru-RU"/>
        </w:rPr>
        <w:t>21090,80</w:t>
      </w:r>
      <w:r w:rsidR="00471BB9">
        <w:rPr>
          <w:rFonts w:ascii="Times New Roman" w:eastAsia="Times New Roman" w:hAnsi="Times New Roman" w:cs="Times New Roman"/>
          <w:lang w:eastAsia="ru-RU"/>
        </w:rPr>
        <w:t xml:space="preserve"> </w:t>
      </w:r>
      <w:r>
        <w:rPr>
          <w:rFonts w:ascii="Times New Roman" w:eastAsia="Times New Roman" w:hAnsi="Times New Roman" w:cs="Times New Roman"/>
          <w:bCs/>
          <w:iCs/>
          <w:sz w:val="24"/>
          <w:szCs w:val="24"/>
          <w:lang w:eastAsia="ru-RU"/>
        </w:rPr>
        <w:t>рублей</w:t>
      </w:r>
    </w:p>
    <w:p w:rsidR="005C10BD" w:rsidRPr="00FD0001" w:rsidRDefault="005C10BD" w:rsidP="005C10BD">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Подрядчик </w:t>
      </w:r>
      <w:r w:rsidRPr="00FD0001">
        <w:rPr>
          <w:rFonts w:ascii="Times New Roman" w:eastAsia="Calibri" w:hAnsi="Times New Roman" w:cs="Times New Roman"/>
          <w:sz w:val="24"/>
          <w:szCs w:val="24"/>
        </w:rPr>
        <w:t xml:space="preserve"> при заключении контракта должен предоставить заказчику обеспечение исполнения контракта в размере 5% начальной максимальной цены контракта.</w:t>
      </w:r>
    </w:p>
    <w:p w:rsidR="005C10BD" w:rsidRPr="00FD0001" w:rsidRDefault="005C10BD" w:rsidP="005C10BD">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 xml:space="preserve">В случае если предложенная </w:t>
      </w:r>
      <w:r>
        <w:rPr>
          <w:rFonts w:ascii="Times New Roman" w:eastAsia="Times New Roman" w:hAnsi="Times New Roman"/>
          <w:bCs/>
          <w:sz w:val="24"/>
          <w:szCs w:val="24"/>
          <w:lang w:eastAsia="ru-RU"/>
        </w:rPr>
        <w:t>Подрядчиком</w:t>
      </w:r>
      <w:r w:rsidRPr="00FD0001">
        <w:rPr>
          <w:rFonts w:ascii="Times New Roman" w:eastAsia="Calibri" w:hAnsi="Times New Roman" w:cs="Times New Roman"/>
          <w:sz w:val="24"/>
          <w:szCs w:val="24"/>
        </w:rPr>
        <w:t xml:space="preserve">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5C10BD" w:rsidRDefault="005C10BD" w:rsidP="005C10BD">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D0001">
        <w:rPr>
          <w:rFonts w:ascii="Times New Roman" w:eastAsia="Calibri" w:hAnsi="Times New Roman" w:cs="Times New Roman"/>
          <w:sz w:val="24"/>
          <w:szCs w:val="24"/>
        </w:rPr>
        <w:t xml:space="preserve">.2. </w:t>
      </w:r>
      <w:proofErr w:type="gramStart"/>
      <w:r w:rsidRPr="00FD0001">
        <w:rPr>
          <w:rFonts w:ascii="Times New Roman" w:eastAsia="Calibri" w:hAnsi="Times New Roman" w:cs="Times New Roman"/>
          <w:sz w:val="24"/>
          <w:szCs w:val="24"/>
        </w:rPr>
        <w:t>Исполнение контракта может обеспечиваться предоставлением банковской гарантии, выданной банком и соответствующей требованиям ст.45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5C10BD" w:rsidRPr="003117B5" w:rsidRDefault="005C10BD" w:rsidP="005C10BD">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5.2.1.</w:t>
      </w:r>
      <w:r w:rsidRPr="003117B5">
        <w:rPr>
          <w:rFonts w:ascii="Times New Roman" w:eastAsia="Calibri" w:hAnsi="Times New Roman" w:cs="Times New Roman"/>
          <w:sz w:val="24"/>
          <w:szCs w:val="24"/>
        </w:rPr>
        <w:t xml:space="preserve">Условия банковской гарантии: </w:t>
      </w:r>
    </w:p>
    <w:p w:rsidR="005C10BD" w:rsidRPr="003117B5" w:rsidRDefault="005C10BD" w:rsidP="005C10BD">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3117B5">
        <w:rPr>
          <w:rFonts w:ascii="Times New Roman" w:eastAsia="Calibri" w:hAnsi="Times New Roman" w:cs="Times New Roman"/>
          <w:sz w:val="24"/>
          <w:szCs w:val="24"/>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C10BD" w:rsidRDefault="005C10BD" w:rsidP="005C10BD">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3117B5">
        <w:rPr>
          <w:rFonts w:ascii="Times New Roman" w:eastAsia="Calibri" w:hAnsi="Times New Roman" w:cs="Times New Roman"/>
          <w:sz w:val="24"/>
          <w:szCs w:val="24"/>
        </w:rPr>
        <w:t>- обязательства принципала (</w:t>
      </w:r>
      <w:r>
        <w:rPr>
          <w:rFonts w:ascii="Times New Roman" w:eastAsia="Calibri" w:hAnsi="Times New Roman" w:cs="Times New Roman"/>
          <w:sz w:val="24"/>
          <w:szCs w:val="24"/>
        </w:rPr>
        <w:t>подрядчика</w:t>
      </w:r>
      <w:r w:rsidRPr="003117B5">
        <w:rPr>
          <w:rFonts w:ascii="Times New Roman" w:eastAsia="Calibri" w:hAnsi="Times New Roman" w:cs="Times New Roman"/>
          <w:sz w:val="24"/>
          <w:szCs w:val="24"/>
        </w:rPr>
        <w:t>), надлежащее исполнение которых обеспечивается банковской гарантией: выполнение работ надлежащего качества, в полном объеме и в сроки, предусмотренные контрактом</w:t>
      </w:r>
    </w:p>
    <w:p w:rsidR="005C10BD" w:rsidRPr="003117B5" w:rsidRDefault="005C10BD" w:rsidP="005C10BD">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5.2.2. </w:t>
      </w:r>
      <w:r w:rsidRPr="003117B5">
        <w:rPr>
          <w:rFonts w:ascii="Times New Roman" w:eastAsia="Calibri" w:hAnsi="Times New Roman" w:cs="Times New Roman"/>
          <w:sz w:val="24"/>
          <w:szCs w:val="24"/>
        </w:rPr>
        <w:t>Реквизиты счета для перечисления денежных сре</w:t>
      </w:r>
      <w:proofErr w:type="gramStart"/>
      <w:r w:rsidRPr="003117B5">
        <w:rPr>
          <w:rFonts w:ascii="Times New Roman" w:eastAsia="Calibri" w:hAnsi="Times New Roman" w:cs="Times New Roman"/>
          <w:sz w:val="24"/>
          <w:szCs w:val="24"/>
        </w:rPr>
        <w:t>дств в к</w:t>
      </w:r>
      <w:proofErr w:type="gramEnd"/>
      <w:r w:rsidRPr="003117B5">
        <w:rPr>
          <w:rFonts w:ascii="Times New Roman" w:eastAsia="Calibri" w:hAnsi="Times New Roman" w:cs="Times New Roman"/>
          <w:sz w:val="24"/>
          <w:szCs w:val="24"/>
        </w:rPr>
        <w:t>ачестве обеспечения исполнения контракта:</w:t>
      </w:r>
    </w:p>
    <w:p w:rsidR="005C10BD" w:rsidRPr="003117B5" w:rsidRDefault="005C10BD" w:rsidP="005C10BD">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3117B5">
        <w:rPr>
          <w:rFonts w:ascii="Times New Roman" w:eastAsia="Calibri" w:hAnsi="Times New Roman" w:cs="Times New Roman"/>
          <w:sz w:val="24"/>
          <w:szCs w:val="24"/>
        </w:rPr>
        <w:t xml:space="preserve">УФК по Республике Коми (Администрация городского поселения «Микунь»), </w:t>
      </w:r>
    </w:p>
    <w:p w:rsidR="005C10BD" w:rsidRPr="003117B5" w:rsidRDefault="005C10BD" w:rsidP="005C10BD">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proofErr w:type="gramStart"/>
      <w:r w:rsidRPr="003117B5">
        <w:rPr>
          <w:rFonts w:ascii="Times New Roman" w:eastAsia="Calibri" w:hAnsi="Times New Roman" w:cs="Times New Roman"/>
          <w:sz w:val="24"/>
          <w:szCs w:val="24"/>
        </w:rPr>
        <w:t>л</w:t>
      </w:r>
      <w:proofErr w:type="gramEnd"/>
      <w:r w:rsidRPr="003117B5">
        <w:rPr>
          <w:rFonts w:ascii="Times New Roman" w:eastAsia="Calibri" w:hAnsi="Times New Roman" w:cs="Times New Roman"/>
          <w:sz w:val="24"/>
          <w:szCs w:val="24"/>
        </w:rPr>
        <w:t>/сч05073002121 ИНН 1116007328  КПП  111601001</w:t>
      </w:r>
    </w:p>
    <w:p w:rsidR="005C10BD" w:rsidRPr="003117B5" w:rsidRDefault="005C10BD" w:rsidP="005C10BD">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3117B5">
        <w:rPr>
          <w:rFonts w:ascii="Times New Roman" w:eastAsia="Calibri" w:hAnsi="Times New Roman" w:cs="Times New Roman"/>
          <w:sz w:val="24"/>
          <w:szCs w:val="24"/>
        </w:rPr>
        <w:t>Банк получателя – ОТДЕЛЕНИЕ-НБ РЕСПУБЛИКА КОМИ Г.СЫКТЫВКАР</w:t>
      </w:r>
    </w:p>
    <w:p w:rsidR="005C10BD" w:rsidRPr="003117B5" w:rsidRDefault="005C10BD" w:rsidP="005C10BD">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3117B5">
        <w:rPr>
          <w:rFonts w:ascii="Times New Roman" w:eastAsia="Calibri" w:hAnsi="Times New Roman" w:cs="Times New Roman"/>
          <w:sz w:val="24"/>
          <w:szCs w:val="24"/>
        </w:rPr>
        <w:lastRenderedPageBreak/>
        <w:t>Расчетный счет: 40302810040303087140</w:t>
      </w:r>
    </w:p>
    <w:p w:rsidR="005C10BD" w:rsidRPr="003117B5" w:rsidRDefault="005C10BD" w:rsidP="005C10BD">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3117B5">
        <w:rPr>
          <w:rFonts w:ascii="Times New Roman" w:eastAsia="Calibri" w:hAnsi="Times New Roman" w:cs="Times New Roman"/>
          <w:sz w:val="24"/>
          <w:szCs w:val="24"/>
        </w:rPr>
        <w:t>БИК банка – 048702001 ОКТМО  87644105</w:t>
      </w:r>
    </w:p>
    <w:p w:rsidR="005C10BD" w:rsidRPr="00FD0001" w:rsidRDefault="005C10BD" w:rsidP="005C10BD">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3117B5">
        <w:rPr>
          <w:rFonts w:ascii="Times New Roman" w:eastAsia="Calibri" w:hAnsi="Times New Roman" w:cs="Times New Roman"/>
          <w:sz w:val="24"/>
          <w:szCs w:val="24"/>
        </w:rPr>
        <w:t>При предоставлении обеспечения исполнения контракта в строке «Назначение платежа» платежного документа указать номер аукциона и предмет контракта, по которому предоставляется обеспечение.</w:t>
      </w:r>
    </w:p>
    <w:p w:rsidR="005C10BD" w:rsidRPr="00FD0001" w:rsidRDefault="005C10BD" w:rsidP="005C10BD">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5.2.3. </w:t>
      </w:r>
      <w:r w:rsidRPr="00FD0001">
        <w:rPr>
          <w:rFonts w:ascii="Times New Roman" w:eastAsia="Calibri" w:hAnsi="Times New Roman" w:cs="Times New Roman"/>
          <w:sz w:val="24"/>
          <w:szCs w:val="24"/>
        </w:rPr>
        <w:t>Способ обеспечения исполнения контракта определяется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5C10BD" w:rsidRPr="00FD0001" w:rsidRDefault="005C10BD" w:rsidP="005C10BD">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D0001">
        <w:rPr>
          <w:rFonts w:ascii="Times New Roman" w:eastAsia="Calibri" w:hAnsi="Times New Roman" w:cs="Times New Roman"/>
          <w:sz w:val="24"/>
          <w:szCs w:val="24"/>
        </w:rPr>
        <w:t xml:space="preserve">.3. Денежные средства, внесенные </w:t>
      </w:r>
      <w:r>
        <w:rPr>
          <w:rFonts w:ascii="Times New Roman" w:eastAsia="Calibri" w:hAnsi="Times New Roman" w:cs="Times New Roman"/>
          <w:sz w:val="24"/>
          <w:szCs w:val="24"/>
        </w:rPr>
        <w:t xml:space="preserve">Подрядчиком </w:t>
      </w:r>
      <w:r w:rsidRPr="00FD0001">
        <w:rPr>
          <w:rFonts w:ascii="Times New Roman" w:eastAsia="Calibri" w:hAnsi="Times New Roman" w:cs="Times New Roman"/>
          <w:sz w:val="24"/>
          <w:szCs w:val="24"/>
        </w:rPr>
        <w:t xml:space="preserve"> в обеспечение исполнения контракта, могут быть обращены к взысканию во внесудебном порядке.</w:t>
      </w:r>
    </w:p>
    <w:p w:rsidR="005C10BD" w:rsidRPr="00FD0001" w:rsidRDefault="005C10BD" w:rsidP="005C10BD">
      <w:pPr>
        <w:tabs>
          <w:tab w:val="left" w:pos="1134"/>
        </w:tabs>
        <w:suppressAutoHyphen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5</w:t>
      </w:r>
      <w:r w:rsidRPr="00FD0001">
        <w:rPr>
          <w:rFonts w:ascii="Times New Roman" w:eastAsia="Calibri" w:hAnsi="Times New Roman" w:cs="Times New Roman"/>
          <w:sz w:val="24"/>
          <w:szCs w:val="24"/>
        </w:rPr>
        <w:t xml:space="preserve">.4. </w:t>
      </w:r>
      <w:proofErr w:type="gramStart"/>
      <w:r w:rsidRPr="00FD0001">
        <w:rPr>
          <w:rFonts w:ascii="Times New Roman" w:eastAsia="Times New Roman" w:hAnsi="Times New Roman" w:cs="Times New Roman"/>
          <w:sz w:val="24"/>
          <w:szCs w:val="24"/>
          <w:lang w:eastAsia="ru-RU"/>
        </w:rPr>
        <w:t xml:space="preserve">В случае предоставления в качестве обеспечения исполнения контракта денежных средств, срок возврата заказчиком </w:t>
      </w:r>
      <w:r>
        <w:rPr>
          <w:rFonts w:ascii="Times New Roman" w:eastAsia="Times New Roman" w:hAnsi="Times New Roman" w:cs="Times New Roman"/>
          <w:sz w:val="24"/>
          <w:szCs w:val="24"/>
          <w:lang w:eastAsia="ru-RU"/>
        </w:rPr>
        <w:t xml:space="preserve">подрядчиком </w:t>
      </w:r>
      <w:r w:rsidRPr="00FD0001">
        <w:rPr>
          <w:rFonts w:ascii="Times New Roman" w:eastAsia="Times New Roman" w:hAnsi="Times New Roman" w:cs="Times New Roman"/>
          <w:sz w:val="24"/>
          <w:szCs w:val="24"/>
          <w:lang w:eastAsia="ru-RU"/>
        </w:rPr>
        <w:t xml:space="preserve"> таких денежных средств, </w:t>
      </w:r>
      <w:r w:rsidRPr="00FD0001">
        <w:rPr>
          <w:rFonts w:ascii="Times New Roman" w:eastAsia="Times New Roman" w:hAnsi="Times New Roman" w:cs="Times New Roman"/>
          <w:iCs/>
          <w:sz w:val="24"/>
          <w:szCs w:val="24"/>
          <w:lang w:eastAsia="ru-RU"/>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FD0001">
        <w:rPr>
          <w:rFonts w:ascii="Times New Roman" w:eastAsia="Times New Roman" w:hAnsi="Times New Roman" w:cs="Times New Roman"/>
          <w:sz w:val="24"/>
          <w:szCs w:val="24"/>
          <w:lang w:eastAsia="ru-RU"/>
        </w:rPr>
        <w:t xml:space="preserve"> не должен превышать тридцати дней с даты исполнения </w:t>
      </w:r>
      <w:r>
        <w:rPr>
          <w:rFonts w:ascii="Times New Roman" w:eastAsia="Times New Roman" w:hAnsi="Times New Roman" w:cs="Times New Roman"/>
          <w:sz w:val="24"/>
          <w:szCs w:val="24"/>
          <w:lang w:eastAsia="ru-RU"/>
        </w:rPr>
        <w:t xml:space="preserve">Подрядчиком </w:t>
      </w:r>
      <w:r w:rsidRPr="00FD0001">
        <w:rPr>
          <w:rFonts w:ascii="Times New Roman" w:eastAsia="Times New Roman" w:hAnsi="Times New Roman" w:cs="Times New Roman"/>
          <w:sz w:val="24"/>
          <w:szCs w:val="24"/>
          <w:lang w:eastAsia="ru-RU"/>
        </w:rPr>
        <w:t xml:space="preserve"> обязательств, предусмотренных контрактом.</w:t>
      </w:r>
      <w:proofErr w:type="gramEnd"/>
    </w:p>
    <w:p w:rsidR="005C10BD" w:rsidRPr="00FD0001" w:rsidRDefault="005C10BD" w:rsidP="005C10BD">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D0001">
        <w:rPr>
          <w:rFonts w:ascii="Times New Roman" w:eastAsia="Calibri" w:hAnsi="Times New Roman" w:cs="Times New Roman"/>
          <w:sz w:val="24"/>
          <w:szCs w:val="24"/>
        </w:rPr>
        <w:t xml:space="preserve">.5.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Pr>
          <w:rFonts w:ascii="Times New Roman" w:eastAsia="Calibri" w:hAnsi="Times New Roman" w:cs="Times New Roman"/>
          <w:sz w:val="24"/>
          <w:szCs w:val="24"/>
        </w:rPr>
        <w:t xml:space="preserve">Подрядчиком </w:t>
      </w:r>
      <w:r w:rsidRPr="00FD0001">
        <w:rPr>
          <w:rFonts w:ascii="Times New Roman" w:eastAsia="Calibri" w:hAnsi="Times New Roman" w:cs="Times New Roman"/>
          <w:sz w:val="24"/>
          <w:szCs w:val="24"/>
        </w:rPr>
        <w:t xml:space="preserve"> своих обязательств по контракту.</w:t>
      </w:r>
    </w:p>
    <w:p w:rsidR="005C10BD" w:rsidRPr="00FD0001" w:rsidRDefault="005C10BD" w:rsidP="005C10BD">
      <w:pPr>
        <w:widowControl w:val="0"/>
        <w:tabs>
          <w:tab w:val="left" w:pos="1134"/>
        </w:tabs>
        <w:suppressAutoHyphen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5</w:t>
      </w:r>
      <w:r w:rsidRPr="00FD0001">
        <w:rPr>
          <w:rFonts w:ascii="Times New Roman" w:eastAsia="Times New Roman" w:hAnsi="Times New Roman" w:cs="Times New Roman"/>
          <w:bCs/>
          <w:iCs/>
          <w:sz w:val="24"/>
          <w:szCs w:val="24"/>
          <w:lang w:eastAsia="ru-RU"/>
        </w:rPr>
        <w:t xml:space="preserve">.6. </w:t>
      </w:r>
      <w:r w:rsidRPr="00FD0001">
        <w:rPr>
          <w:rFonts w:ascii="Times New Roman" w:eastAsia="Times New Roman" w:hAnsi="Times New Roman" w:cs="Times New Roman"/>
          <w:sz w:val="24"/>
          <w:szCs w:val="24"/>
          <w:lang w:eastAsia="ru-RU"/>
        </w:rPr>
        <w:t xml:space="preserve">В ходе исполнения контракта </w:t>
      </w:r>
      <w:r>
        <w:rPr>
          <w:rFonts w:ascii="Times New Roman" w:eastAsia="Times New Roman" w:hAnsi="Times New Roman" w:cs="Times New Roman"/>
          <w:sz w:val="24"/>
          <w:szCs w:val="24"/>
          <w:lang w:eastAsia="ru-RU"/>
        </w:rPr>
        <w:t xml:space="preserve">подрядчик </w:t>
      </w:r>
      <w:r w:rsidRPr="00FD0001">
        <w:rPr>
          <w:rFonts w:ascii="Times New Roman" w:eastAsia="Times New Roman" w:hAnsi="Times New Roman" w:cs="Times New Roman"/>
          <w:sz w:val="24"/>
          <w:szCs w:val="24"/>
          <w:lang w:eastAsia="ru-RU"/>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5C10BD" w:rsidRPr="00FD0001" w:rsidRDefault="005C10BD" w:rsidP="005C10BD">
      <w:pPr>
        <w:widowControl w:val="0"/>
        <w:tabs>
          <w:tab w:val="left" w:pos="1134"/>
        </w:tabs>
        <w:suppressAutoHyphens/>
        <w:spacing w:after="0" w:line="240" w:lineRule="auto"/>
        <w:ind w:firstLine="567"/>
        <w:contextualSpacing/>
        <w:jc w:val="both"/>
        <w:rPr>
          <w:rFonts w:ascii="Times New Roman" w:hAnsi="Times New Roman" w:cs="Times New Roman"/>
          <w:bCs/>
          <w:iCs/>
          <w:spacing w:val="-4"/>
          <w:sz w:val="24"/>
          <w:szCs w:val="24"/>
        </w:rPr>
      </w:pPr>
      <w:r>
        <w:rPr>
          <w:rFonts w:ascii="Times New Roman" w:eastAsia="Times New Roman" w:hAnsi="Times New Roman" w:cs="Times New Roman"/>
          <w:sz w:val="24"/>
          <w:szCs w:val="24"/>
          <w:lang w:eastAsia="ru-RU"/>
        </w:rPr>
        <w:t>5</w:t>
      </w:r>
      <w:r w:rsidRPr="00FD0001">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eastAsia="ru-RU"/>
        </w:rPr>
        <w:t xml:space="preserve">Подрядчик </w:t>
      </w:r>
      <w:r w:rsidRPr="00FD0001">
        <w:rPr>
          <w:rFonts w:ascii="Times New Roman" w:hAnsi="Times New Roman" w:cs="Times New Roman"/>
          <w:bCs/>
          <w:iCs/>
          <w:spacing w:val="-4"/>
          <w:sz w:val="24"/>
          <w:szCs w:val="24"/>
        </w:rPr>
        <w:t xml:space="preserve">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w:t>
      </w:r>
      <w:r>
        <w:rPr>
          <w:rFonts w:ascii="Times New Roman" w:hAnsi="Times New Roman" w:cs="Times New Roman"/>
          <w:bCs/>
          <w:iCs/>
          <w:spacing w:val="-4"/>
          <w:sz w:val="24"/>
          <w:szCs w:val="24"/>
        </w:rPr>
        <w:t xml:space="preserve">Подрядчика </w:t>
      </w:r>
      <w:r w:rsidRPr="00FD0001">
        <w:rPr>
          <w:rFonts w:ascii="Times New Roman" w:hAnsi="Times New Roman" w:cs="Times New Roman"/>
          <w:bCs/>
          <w:iCs/>
          <w:spacing w:val="-4"/>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w:t>
      </w:r>
      <w:proofErr w:type="gramStart"/>
      <w:r w:rsidRPr="00FD0001">
        <w:rPr>
          <w:rFonts w:ascii="Times New Roman" w:hAnsi="Times New Roman" w:cs="Times New Roman"/>
          <w:bCs/>
          <w:iCs/>
          <w:spacing w:val="-4"/>
          <w:sz w:val="24"/>
          <w:szCs w:val="24"/>
        </w:rPr>
        <w:t>.З</w:t>
      </w:r>
      <w:proofErr w:type="gramEnd"/>
      <w:r w:rsidRPr="00FD0001">
        <w:rPr>
          <w:rFonts w:ascii="Times New Roman" w:hAnsi="Times New Roman" w:cs="Times New Roman"/>
          <w:bCs/>
          <w:iCs/>
          <w:spacing w:val="-4"/>
          <w:sz w:val="24"/>
          <w:szCs w:val="24"/>
        </w:rPr>
        <w:t xml:space="preserve">а каждый день просрочки исполнения </w:t>
      </w:r>
      <w:r>
        <w:rPr>
          <w:rFonts w:ascii="Times New Roman" w:hAnsi="Times New Roman" w:cs="Times New Roman"/>
          <w:bCs/>
          <w:iCs/>
          <w:spacing w:val="-4"/>
          <w:sz w:val="24"/>
          <w:szCs w:val="24"/>
        </w:rPr>
        <w:t xml:space="preserve">Подрядчиком </w:t>
      </w:r>
      <w:r w:rsidRPr="00FD0001">
        <w:rPr>
          <w:rFonts w:ascii="Times New Roman" w:hAnsi="Times New Roman" w:cs="Times New Roman"/>
          <w:bCs/>
          <w:iCs/>
          <w:spacing w:val="-4"/>
          <w:sz w:val="24"/>
          <w:szCs w:val="24"/>
        </w:rPr>
        <w:t xml:space="preserve"> обязательства, предусмотренного настоящим пунктом, начисляется пеня в размере, определенном в порядке, установленном в соответствии с пунктом 6.2</w:t>
      </w:r>
      <w:r>
        <w:rPr>
          <w:rFonts w:ascii="Times New Roman" w:hAnsi="Times New Roman" w:cs="Times New Roman"/>
          <w:bCs/>
          <w:iCs/>
          <w:spacing w:val="-4"/>
          <w:sz w:val="24"/>
          <w:szCs w:val="24"/>
        </w:rPr>
        <w:t>.1</w:t>
      </w:r>
      <w:r w:rsidRPr="00FD0001">
        <w:rPr>
          <w:rFonts w:ascii="Times New Roman" w:hAnsi="Times New Roman" w:cs="Times New Roman"/>
          <w:bCs/>
          <w:iCs/>
          <w:spacing w:val="-4"/>
          <w:sz w:val="24"/>
          <w:szCs w:val="24"/>
        </w:rPr>
        <w:t xml:space="preserve"> контракта.</w:t>
      </w:r>
    </w:p>
    <w:p w:rsidR="005C10BD" w:rsidRPr="00CE1AE6" w:rsidRDefault="005C10BD" w:rsidP="005C10BD">
      <w:pPr>
        <w:spacing w:after="0" w:line="240" w:lineRule="auto"/>
        <w:jc w:val="both"/>
        <w:rPr>
          <w:rFonts w:ascii="Times New Roman" w:eastAsia="Times New Roman" w:hAnsi="Times New Roman" w:cs="Times New Roman"/>
          <w:sz w:val="24"/>
          <w:szCs w:val="20"/>
          <w:lang w:eastAsia="ru-RU"/>
        </w:rPr>
      </w:pPr>
    </w:p>
    <w:p w:rsidR="005C10BD" w:rsidRPr="000F7957" w:rsidRDefault="005C10BD" w:rsidP="000F7957">
      <w:pPr>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D27E8D">
        <w:rPr>
          <w:rFonts w:ascii="Times New Roman" w:eastAsia="Times New Roman" w:hAnsi="Times New Roman" w:cs="Times New Roman"/>
          <w:b/>
          <w:sz w:val="24"/>
          <w:szCs w:val="24"/>
          <w:lang w:eastAsia="ru-RU"/>
        </w:rPr>
        <w:t>6.Ответственность сторон</w:t>
      </w:r>
    </w:p>
    <w:p w:rsidR="005C10BD" w:rsidRPr="001D3C21" w:rsidRDefault="005C10BD" w:rsidP="005C10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D3C21">
        <w:rPr>
          <w:rFonts w:ascii="Times New Roman" w:eastAsia="Calibri" w:hAnsi="Times New Roman" w:cs="Times New Roman"/>
          <w:sz w:val="24"/>
          <w:szCs w:val="24"/>
        </w:rPr>
        <w:t>.1.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5C10BD" w:rsidRPr="001D3C21" w:rsidRDefault="005C10BD" w:rsidP="005C10BD">
      <w:pPr>
        <w:spacing w:after="0" w:line="240" w:lineRule="auto"/>
        <w:ind w:firstLine="709"/>
        <w:jc w:val="both"/>
        <w:rPr>
          <w:rFonts w:ascii="Times New Roman" w:eastAsia="Calibri" w:hAnsi="Times New Roman" w:cs="Times New Roman"/>
          <w:sz w:val="24"/>
          <w:szCs w:val="24"/>
        </w:rPr>
      </w:pPr>
      <w:proofErr w:type="gramStart"/>
      <w:r w:rsidRPr="001D3C21">
        <w:rPr>
          <w:rFonts w:ascii="Times New Roman" w:eastAsia="Calibri" w:hAnsi="Times New Roman" w:cs="Times New Roman"/>
          <w:sz w:val="24"/>
          <w:szCs w:val="24"/>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w:t>
      </w:r>
      <w:proofErr w:type="gramEnd"/>
    </w:p>
    <w:p w:rsidR="005C10BD" w:rsidRPr="001D3C21" w:rsidRDefault="005C10BD" w:rsidP="005C10BD">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6.2. В случае просрочки исполнения </w:t>
      </w:r>
      <w:r>
        <w:rPr>
          <w:rFonts w:ascii="Times New Roman" w:eastAsia="Calibri" w:hAnsi="Times New Roman" w:cs="Times New Roman"/>
          <w:sz w:val="24"/>
          <w:szCs w:val="24"/>
        </w:rPr>
        <w:t>Подрядчиком о</w:t>
      </w:r>
      <w:r w:rsidRPr="001D3C21">
        <w:rPr>
          <w:rFonts w:ascii="Times New Roman" w:eastAsia="Calibri" w:hAnsi="Times New Roman" w:cs="Times New Roman"/>
          <w:sz w:val="24"/>
          <w:szCs w:val="24"/>
        </w:rPr>
        <w:t xml:space="preserve">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rFonts w:ascii="Times New Roman" w:eastAsia="Calibri" w:hAnsi="Times New Roman" w:cs="Times New Roman"/>
          <w:sz w:val="24"/>
          <w:szCs w:val="24"/>
        </w:rPr>
        <w:t xml:space="preserve">Подрядчиком </w:t>
      </w:r>
      <w:r w:rsidRPr="001D3C21">
        <w:rPr>
          <w:rFonts w:ascii="Times New Roman" w:eastAsia="Calibri" w:hAnsi="Times New Roman" w:cs="Times New Roman"/>
          <w:sz w:val="24"/>
          <w:szCs w:val="24"/>
        </w:rPr>
        <w:t xml:space="preserve"> обязательств, </w:t>
      </w:r>
      <w:r w:rsidRPr="001D3C21">
        <w:rPr>
          <w:rFonts w:ascii="Times New Roman" w:eastAsia="Calibri" w:hAnsi="Times New Roman" w:cs="Times New Roman"/>
          <w:sz w:val="24"/>
          <w:szCs w:val="24"/>
        </w:rPr>
        <w:lastRenderedPageBreak/>
        <w:t>предусмотренных контрактом, заказчик направляет подрядчику требование об уплате неустоек (штрафов, пеней).</w:t>
      </w:r>
    </w:p>
    <w:p w:rsidR="005C10BD" w:rsidRPr="001D3C21" w:rsidRDefault="005C10BD" w:rsidP="005C10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6.2.1. </w:t>
      </w:r>
      <w:proofErr w:type="gramStart"/>
      <w:r w:rsidRPr="001D3C21">
        <w:rPr>
          <w:rFonts w:ascii="Times New Roman" w:eastAsia="Calibri" w:hAnsi="Times New Roman" w:cs="Times New Roman"/>
          <w:sz w:val="24"/>
          <w:szCs w:val="24"/>
        </w:rPr>
        <w:t xml:space="preserve">Пеня начисляется за каждый день просрочки исполнения </w:t>
      </w:r>
      <w:r>
        <w:rPr>
          <w:rFonts w:ascii="Times New Roman" w:eastAsia="Calibri" w:hAnsi="Times New Roman" w:cs="Times New Roman"/>
          <w:sz w:val="24"/>
          <w:szCs w:val="24"/>
        </w:rPr>
        <w:t xml:space="preserve">Подрядчиком </w:t>
      </w:r>
      <w:r w:rsidRPr="001D3C21">
        <w:rPr>
          <w:rFonts w:ascii="Times New Roman" w:eastAsia="Calibri"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ascii="Times New Roman" w:eastAsia="Calibri" w:hAnsi="Times New Roman" w:cs="Times New Roman"/>
          <w:sz w:val="24"/>
          <w:szCs w:val="24"/>
        </w:rPr>
        <w:t>Подрядчиком</w:t>
      </w:r>
      <w:r w:rsidRPr="001D3C21">
        <w:rPr>
          <w:rFonts w:ascii="Times New Roman" w:eastAsia="Calibri" w:hAnsi="Times New Roman" w:cs="Times New Roman"/>
          <w:sz w:val="24"/>
          <w:szCs w:val="24"/>
        </w:rPr>
        <w:t>, за исключением случаев, если</w:t>
      </w:r>
      <w:proofErr w:type="gramEnd"/>
      <w:r w:rsidRPr="001D3C21">
        <w:rPr>
          <w:rFonts w:ascii="Times New Roman" w:eastAsia="Calibri" w:hAnsi="Times New Roman" w:cs="Times New Roman"/>
          <w:sz w:val="24"/>
          <w:szCs w:val="24"/>
        </w:rPr>
        <w:t xml:space="preserve"> законодательством Российской Федерации установлен иной порядок начисления пени.</w:t>
      </w:r>
    </w:p>
    <w:p w:rsidR="005C10BD" w:rsidRPr="001D3C21" w:rsidRDefault="005C10BD" w:rsidP="005C10BD">
      <w:pPr>
        <w:spacing w:after="0" w:line="240" w:lineRule="auto"/>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             6.3. За каждый факт неисполнения или ненадлежащего исполнения </w:t>
      </w:r>
      <w:r>
        <w:rPr>
          <w:rFonts w:ascii="Times New Roman" w:eastAsia="Calibri" w:hAnsi="Times New Roman" w:cs="Times New Roman"/>
          <w:sz w:val="24"/>
          <w:szCs w:val="24"/>
        </w:rPr>
        <w:t xml:space="preserve">Подрядчиком  </w:t>
      </w:r>
      <w:r w:rsidRPr="001D3C21">
        <w:rPr>
          <w:rFonts w:ascii="Times New Roman" w:eastAsia="Calibri" w:hAnsi="Times New Roman" w:cs="Times New Roman"/>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6.3.2-6.3.3 Контракта):</w:t>
      </w:r>
    </w:p>
    <w:p w:rsidR="005C10BD" w:rsidRPr="001D3C21" w:rsidRDefault="005C10BD" w:rsidP="005C10BD">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10 процентов цены контракта (этапа) в случае, если цена контракта (этапа) не превышает 3 млн. рублей, что составляет</w:t>
      </w:r>
      <w:r w:rsidR="000F7957">
        <w:rPr>
          <w:rFonts w:ascii="Times New Roman" w:eastAsia="Calibri" w:hAnsi="Times New Roman" w:cs="Times New Roman"/>
          <w:sz w:val="24"/>
          <w:szCs w:val="24"/>
        </w:rPr>
        <w:t xml:space="preserve">  42 181,60 </w:t>
      </w:r>
      <w:r w:rsidRPr="001D3C21">
        <w:rPr>
          <w:rFonts w:ascii="Times New Roman" w:eastAsia="Calibri" w:hAnsi="Times New Roman" w:cs="Times New Roman"/>
          <w:sz w:val="24"/>
          <w:szCs w:val="24"/>
        </w:rPr>
        <w:t>руб</w:t>
      </w:r>
      <w:r w:rsidR="000F7957">
        <w:rPr>
          <w:rFonts w:ascii="Times New Roman" w:eastAsia="Calibri" w:hAnsi="Times New Roman" w:cs="Times New Roman"/>
          <w:sz w:val="24"/>
          <w:szCs w:val="24"/>
        </w:rPr>
        <w:t>.</w:t>
      </w:r>
      <w:r w:rsidRPr="001D3C21">
        <w:rPr>
          <w:rFonts w:ascii="Times New Roman" w:eastAsia="Calibri" w:hAnsi="Times New Roman" w:cs="Times New Roman"/>
          <w:sz w:val="24"/>
          <w:szCs w:val="24"/>
        </w:rPr>
        <w:t>;</w:t>
      </w:r>
    </w:p>
    <w:p w:rsidR="005C10BD" w:rsidRPr="001D3C21" w:rsidRDefault="005C10BD" w:rsidP="005C10BD">
      <w:pPr>
        <w:spacing w:after="0" w:line="240" w:lineRule="auto"/>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             6.3.2. За каждый факт неисполнения или ненадлежащего исполнения </w:t>
      </w:r>
      <w:r>
        <w:rPr>
          <w:rFonts w:ascii="Times New Roman" w:eastAsia="Calibri" w:hAnsi="Times New Roman" w:cs="Times New Roman"/>
          <w:sz w:val="24"/>
          <w:szCs w:val="24"/>
        </w:rPr>
        <w:t xml:space="preserve">Подрядчиком </w:t>
      </w:r>
      <w:r w:rsidRPr="001D3C21">
        <w:rPr>
          <w:rFonts w:ascii="Times New Roman" w:eastAsia="Calibri" w:hAnsi="Times New Roman" w:cs="Times New Roman"/>
          <w:sz w:val="24"/>
          <w:szCs w:val="24"/>
        </w:rPr>
        <w:t xml:space="preserve">обязательств, предусмотренных контрактом, </w:t>
      </w:r>
      <w:proofErr w:type="gramStart"/>
      <w:r w:rsidRPr="001D3C21">
        <w:rPr>
          <w:rFonts w:ascii="Times New Roman" w:eastAsia="Calibri" w:hAnsi="Times New Roman" w:cs="Times New Roman"/>
          <w:sz w:val="24"/>
          <w:szCs w:val="24"/>
        </w:rPr>
        <w:t>которое</w:t>
      </w:r>
      <w:proofErr w:type="gramEnd"/>
      <w:r w:rsidRPr="001D3C21">
        <w:rPr>
          <w:rFonts w:ascii="Times New Roman" w:eastAsia="Calibri" w:hAnsi="Times New Roman" w:cs="Times New Roman"/>
          <w:sz w:val="24"/>
          <w:szCs w:val="24"/>
        </w:rPr>
        <w:t xml:space="preserve"> не имеет стоимостного выражения, размер штрафа устанавливается (при наличии в контракте таких обязательств) в следующем порядке:</w:t>
      </w:r>
    </w:p>
    <w:p w:rsidR="005C10BD" w:rsidRPr="001D3C21" w:rsidRDefault="005C10BD" w:rsidP="005C10BD">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1000 рублей, если цена контракта не превышает 3 млн. рублей;</w:t>
      </w:r>
    </w:p>
    <w:p w:rsidR="005C10BD" w:rsidRPr="001D3C21" w:rsidRDefault="005C10BD" w:rsidP="005C10BD">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6.3.3. За каждый факт неисполнения или ненадлежащего исполнения </w:t>
      </w:r>
      <w:r>
        <w:rPr>
          <w:rFonts w:ascii="Times New Roman" w:eastAsia="Calibri" w:hAnsi="Times New Roman" w:cs="Times New Roman"/>
          <w:sz w:val="24"/>
          <w:szCs w:val="24"/>
        </w:rPr>
        <w:t xml:space="preserve">Подрядчиком  </w:t>
      </w:r>
      <w:r w:rsidRPr="001D3C21">
        <w:rPr>
          <w:rFonts w:ascii="Times New Roman" w:eastAsia="Calibri" w:hAnsi="Times New Roman" w:cs="Times New Roman"/>
          <w:sz w:val="24"/>
          <w:szCs w:val="24"/>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w:t>
      </w:r>
      <w:proofErr w:type="gramStart"/>
      <w:r w:rsidRPr="001D3C21">
        <w:rPr>
          <w:rFonts w:ascii="Times New Roman" w:eastAsia="Calibri" w:hAnsi="Times New Roman" w:cs="Times New Roman"/>
          <w:sz w:val="24"/>
          <w:szCs w:val="24"/>
        </w:rPr>
        <w:t xml:space="preserve"> О</w:t>
      </w:r>
      <w:proofErr w:type="gramEnd"/>
      <w:r w:rsidRPr="001D3C21">
        <w:rPr>
          <w:rFonts w:ascii="Times New Roman" w:eastAsia="Calibri" w:hAnsi="Times New Roman" w:cs="Times New Roman"/>
          <w:sz w:val="24"/>
          <w:szCs w:val="24"/>
        </w:rPr>
        <w:t xml:space="preserve">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w:t>
      </w:r>
      <w:proofErr w:type="gramStart"/>
      <w:r w:rsidRPr="001D3C21">
        <w:rPr>
          <w:rFonts w:ascii="Times New Roman" w:eastAsia="Calibri" w:hAnsi="Times New Roman" w:cs="Times New Roman"/>
          <w:sz w:val="24"/>
          <w:szCs w:val="24"/>
        </w:rPr>
        <w:t>предусмотренных</w:t>
      </w:r>
      <w:proofErr w:type="gramEnd"/>
      <w:r w:rsidRPr="001D3C21">
        <w:rPr>
          <w:rFonts w:ascii="Times New Roman" w:eastAsia="Calibri" w:hAnsi="Times New Roman" w:cs="Times New Roman"/>
          <w:sz w:val="24"/>
          <w:szCs w:val="24"/>
        </w:rPr>
        <w:t xml:space="preserve"> контрактом, и устанавливается в следующем порядке:</w:t>
      </w:r>
    </w:p>
    <w:p w:rsidR="005C10BD" w:rsidRPr="001D3C21" w:rsidRDefault="005C10BD" w:rsidP="005C10BD">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в случае, если цена контракта не превышает начальную (максимальную) цену контракта:</w:t>
      </w:r>
    </w:p>
    <w:p w:rsidR="005C10BD" w:rsidRPr="001D3C21" w:rsidRDefault="005C10BD" w:rsidP="005C10BD">
      <w:pPr>
        <w:numPr>
          <w:ilvl w:val="0"/>
          <w:numId w:val="2"/>
        </w:numPr>
        <w:spacing w:after="0" w:line="240" w:lineRule="auto"/>
        <w:ind w:left="0" w:firstLine="709"/>
        <w:rPr>
          <w:rFonts w:ascii="Times New Roman" w:eastAsia="Calibri" w:hAnsi="Times New Roman" w:cs="Times New Roman"/>
          <w:sz w:val="24"/>
          <w:szCs w:val="24"/>
        </w:rPr>
      </w:pPr>
      <w:r w:rsidRPr="001D3C21">
        <w:rPr>
          <w:rFonts w:ascii="Times New Roman" w:eastAsia="Calibri" w:hAnsi="Times New Roman" w:cs="Times New Roman"/>
          <w:sz w:val="24"/>
          <w:szCs w:val="24"/>
        </w:rPr>
        <w:t>10 процентов начальной (максимальной) цены контракта, если цена контракта не превышает 3 млн. рублей;</w:t>
      </w:r>
    </w:p>
    <w:p w:rsidR="005C10BD" w:rsidRPr="001D3C21" w:rsidRDefault="005C10BD" w:rsidP="005C10BD">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5C10BD" w:rsidRPr="001D3C21" w:rsidRDefault="005C10BD" w:rsidP="005C10BD">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6.4.1.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C10BD" w:rsidRPr="001D3C21" w:rsidRDefault="005C10BD" w:rsidP="005C10BD">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6.4.2.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5C10BD" w:rsidRPr="001D3C21" w:rsidRDefault="005C10BD" w:rsidP="005C10BD">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1000 рублей, если цена контракта не превышает 3 млн. рублей (включительно);</w:t>
      </w:r>
    </w:p>
    <w:p w:rsidR="005C10BD" w:rsidRPr="001D3C21" w:rsidRDefault="005C10BD" w:rsidP="005C10BD">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6.5. Общая сумма начисленных штрафов за неисполнение или ненадлежащее исполнение </w:t>
      </w:r>
      <w:r>
        <w:rPr>
          <w:rFonts w:ascii="Times New Roman" w:eastAsia="Calibri" w:hAnsi="Times New Roman" w:cs="Times New Roman"/>
          <w:sz w:val="24"/>
          <w:szCs w:val="24"/>
        </w:rPr>
        <w:t xml:space="preserve">Подрядчиком </w:t>
      </w:r>
      <w:r w:rsidRPr="001D3C21">
        <w:rPr>
          <w:rFonts w:ascii="Times New Roman" w:eastAsia="Calibri" w:hAnsi="Times New Roman" w:cs="Times New Roman"/>
          <w:sz w:val="24"/>
          <w:szCs w:val="24"/>
        </w:rPr>
        <w:t xml:space="preserve"> обязательств, предусмотренных контрактом, не может превышать цену контракта.</w:t>
      </w:r>
    </w:p>
    <w:p w:rsidR="005C10BD" w:rsidRPr="001D3C21" w:rsidRDefault="005C10BD" w:rsidP="005C10BD">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lastRenderedPageBreak/>
        <w:t>6.6.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C10BD" w:rsidRPr="001D3C21" w:rsidRDefault="005C10BD" w:rsidP="005C10BD">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6.7. В случае просрочки исполнения </w:t>
      </w:r>
      <w:r>
        <w:rPr>
          <w:rFonts w:ascii="Times New Roman" w:eastAsia="Calibri" w:hAnsi="Times New Roman" w:cs="Times New Roman"/>
          <w:sz w:val="24"/>
          <w:szCs w:val="24"/>
        </w:rPr>
        <w:t>Подрядчиком</w:t>
      </w:r>
      <w:r w:rsidRPr="001D3C21">
        <w:rPr>
          <w:rFonts w:ascii="Times New Roman" w:eastAsia="Calibri" w:hAnsi="Times New Roman" w:cs="Times New Roman"/>
          <w:sz w:val="24"/>
          <w:szCs w:val="24"/>
        </w:rPr>
        <w:t xml:space="preserve"> обязательств, предусмотренных настоящим контрактом, а также в иных случаях неисполнения или ненадлежащего исполнения </w:t>
      </w:r>
      <w:r>
        <w:rPr>
          <w:rFonts w:ascii="Times New Roman" w:eastAsia="Calibri" w:hAnsi="Times New Roman" w:cs="Times New Roman"/>
          <w:sz w:val="24"/>
          <w:szCs w:val="24"/>
        </w:rPr>
        <w:t xml:space="preserve">Подрядчиком  </w:t>
      </w:r>
      <w:r w:rsidRPr="001D3C21">
        <w:rPr>
          <w:rFonts w:ascii="Times New Roman" w:eastAsia="Calibri" w:hAnsi="Times New Roman" w:cs="Times New Roman"/>
          <w:sz w:val="24"/>
          <w:szCs w:val="24"/>
        </w:rPr>
        <w:t xml:space="preserve">обязательств, предусмотренных контрактом, Заказчик вправе перечислить </w:t>
      </w:r>
      <w:r>
        <w:rPr>
          <w:rFonts w:ascii="Times New Roman" w:eastAsia="Calibri" w:hAnsi="Times New Roman" w:cs="Times New Roman"/>
          <w:sz w:val="24"/>
          <w:szCs w:val="24"/>
        </w:rPr>
        <w:t xml:space="preserve">Подрядчику </w:t>
      </w:r>
      <w:r w:rsidRPr="001D3C21">
        <w:rPr>
          <w:rFonts w:ascii="Times New Roman" w:eastAsia="Calibri" w:hAnsi="Times New Roman" w:cs="Times New Roman"/>
          <w:sz w:val="24"/>
          <w:szCs w:val="24"/>
        </w:rPr>
        <w:t xml:space="preserve"> оплату в размере, уменьшенном на размер установленной контрактом неустойки (штрафа, пени).</w:t>
      </w:r>
    </w:p>
    <w:p w:rsidR="005C10BD" w:rsidRPr="001D3C21" w:rsidRDefault="005C10BD" w:rsidP="005C10BD">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6.8. Выплата неустойки (штрафа, пени) не освобождает </w:t>
      </w:r>
      <w:r>
        <w:rPr>
          <w:rFonts w:ascii="Times New Roman" w:eastAsia="Calibri" w:hAnsi="Times New Roman" w:cs="Times New Roman"/>
          <w:sz w:val="24"/>
          <w:szCs w:val="24"/>
        </w:rPr>
        <w:t xml:space="preserve">Подрядчика   </w:t>
      </w:r>
      <w:r w:rsidRPr="001D3C21">
        <w:rPr>
          <w:rFonts w:ascii="Times New Roman" w:eastAsia="Calibri" w:hAnsi="Times New Roman" w:cs="Times New Roman"/>
          <w:sz w:val="24"/>
          <w:szCs w:val="24"/>
        </w:rPr>
        <w:t xml:space="preserve"> от исполнения обязательств по контракту в полном объеме.</w:t>
      </w:r>
    </w:p>
    <w:p w:rsidR="005C10BD" w:rsidRPr="001D3C21" w:rsidRDefault="005C10BD" w:rsidP="005C10BD">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C10BD" w:rsidRPr="001D3C21" w:rsidRDefault="005C10BD" w:rsidP="005C10BD">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6.10. По</w:t>
      </w:r>
      <w:r>
        <w:rPr>
          <w:rFonts w:ascii="Times New Roman" w:eastAsia="Calibri" w:hAnsi="Times New Roman" w:cs="Times New Roman"/>
          <w:sz w:val="24"/>
          <w:szCs w:val="24"/>
        </w:rPr>
        <w:t xml:space="preserve">дрядчик </w:t>
      </w:r>
      <w:r w:rsidRPr="001D3C21">
        <w:rPr>
          <w:rFonts w:ascii="Times New Roman" w:eastAsia="Calibri" w:hAnsi="Times New Roman" w:cs="Times New Roman"/>
          <w:sz w:val="24"/>
          <w:szCs w:val="24"/>
        </w:rPr>
        <w:t xml:space="preserve"> несет ответственность в соответствии с законодательством Российской Федерации за ущерб, причиненный по его вине жизни, здоровью и имуществу Заказчика или третьих лиц в процессе выполнения работ по Контракту. </w:t>
      </w:r>
    </w:p>
    <w:p w:rsidR="005C10BD" w:rsidRPr="00CE1AE6" w:rsidRDefault="005C10BD" w:rsidP="005C10BD">
      <w:pPr>
        <w:spacing w:after="0" w:line="240" w:lineRule="auto"/>
        <w:ind w:firstLine="709"/>
        <w:jc w:val="both"/>
        <w:rPr>
          <w:rFonts w:ascii="Times New Roman" w:eastAsia="Calibri" w:hAnsi="Times New Roman" w:cs="Times New Roman"/>
          <w:b/>
          <w:sz w:val="24"/>
          <w:szCs w:val="24"/>
          <w:lang w:eastAsia="ru-RU"/>
        </w:rPr>
      </w:pPr>
    </w:p>
    <w:p w:rsidR="005C10BD" w:rsidRPr="00CE1AE6" w:rsidRDefault="005C10BD" w:rsidP="000F795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7</w:t>
      </w:r>
      <w:r w:rsidRPr="00CE1AE6">
        <w:rPr>
          <w:rFonts w:ascii="Times New Roman" w:eastAsia="Times New Roman" w:hAnsi="Times New Roman" w:cs="Times New Roman"/>
          <w:b/>
          <w:sz w:val="24"/>
          <w:szCs w:val="24"/>
          <w:lang w:eastAsia="ru-RU"/>
        </w:rPr>
        <w:t>. Действие обстоятельств непреодолимой силы</w:t>
      </w:r>
    </w:p>
    <w:p w:rsidR="005C10BD" w:rsidRPr="00EF7009" w:rsidRDefault="005C10BD" w:rsidP="005C10BD">
      <w:pPr>
        <w:tabs>
          <w:tab w:val="left" w:pos="142"/>
        </w:tabs>
        <w:spacing w:after="0" w:line="240" w:lineRule="auto"/>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E1AE6">
        <w:rPr>
          <w:rFonts w:ascii="Times New Roman" w:eastAsia="Times New Roman" w:hAnsi="Times New Roman" w:cs="Times New Roman"/>
          <w:sz w:val="24"/>
          <w:szCs w:val="24"/>
          <w:lang w:eastAsia="ru-RU"/>
        </w:rPr>
        <w:t xml:space="preserve">.1. </w:t>
      </w:r>
      <w:r w:rsidRPr="00EF7009">
        <w:rPr>
          <w:rFonts w:ascii="Times New Roman" w:eastAsia="Times New Roman" w:hAnsi="Times New Roman" w:cs="Times New Roman"/>
          <w:sz w:val="24"/>
          <w:szCs w:val="24"/>
          <w:lang w:eastAsia="ru-RU"/>
        </w:rPr>
        <w:t>Любая из Сторон настоящего Контракта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настоящего Контракта в результате событий чрезвычайного характера, которые стороны не могли предвидеть и предотвратить разумными мерами. К обстоятельствам непреодолимой силы относятся события, на которые стороны не могут оказывать влияние, например: пожар, ураган, техногенные катастрофы, а также гражданские беспорядки, акты государственных органов, военные действия любого характера, препятствующие выполнению настоящего Контракта.</w:t>
      </w:r>
    </w:p>
    <w:p w:rsidR="005C10BD" w:rsidRPr="00CE1AE6" w:rsidRDefault="005C10BD" w:rsidP="005C10BD">
      <w:pPr>
        <w:tabs>
          <w:tab w:val="left" w:pos="142"/>
        </w:tabs>
        <w:spacing w:after="0" w:line="240" w:lineRule="auto"/>
        <w:ind w:right="-2"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7</w:t>
      </w:r>
      <w:r w:rsidRPr="00EF7009">
        <w:rPr>
          <w:rFonts w:ascii="Times New Roman" w:eastAsia="Times New Roman" w:hAnsi="Times New Roman" w:cs="Times New Roman"/>
          <w:sz w:val="24"/>
          <w:szCs w:val="24"/>
          <w:lang w:eastAsia="ru-RU"/>
        </w:rPr>
        <w:t xml:space="preserve">.2. При наступлении обстоятельств, указанных в п. </w:t>
      </w:r>
      <w:r>
        <w:rPr>
          <w:rFonts w:ascii="Times New Roman" w:eastAsia="Times New Roman" w:hAnsi="Times New Roman" w:cs="Times New Roman"/>
          <w:sz w:val="24"/>
          <w:szCs w:val="24"/>
          <w:lang w:eastAsia="ru-RU"/>
        </w:rPr>
        <w:t>6</w:t>
      </w:r>
      <w:r w:rsidRPr="00EF7009">
        <w:rPr>
          <w:rFonts w:ascii="Times New Roman" w:eastAsia="Times New Roman" w:hAnsi="Times New Roman" w:cs="Times New Roman"/>
          <w:sz w:val="24"/>
          <w:szCs w:val="24"/>
          <w:lang w:eastAsia="ru-RU"/>
        </w:rPr>
        <w:t>.1 настоящего Контракта, каждая сторона должна в течение 3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Контракту</w:t>
      </w:r>
      <w:r w:rsidRPr="00CE1AE6">
        <w:rPr>
          <w:rFonts w:ascii="Times New Roman" w:eastAsia="Times New Roman" w:hAnsi="Times New Roman" w:cs="Times New Roman"/>
          <w:sz w:val="24"/>
          <w:szCs w:val="24"/>
          <w:lang w:eastAsia="ru-RU"/>
        </w:rPr>
        <w:t>.</w:t>
      </w:r>
    </w:p>
    <w:p w:rsidR="005C10BD" w:rsidRPr="00CE1AE6" w:rsidRDefault="005C10BD" w:rsidP="005C10BD">
      <w:pPr>
        <w:widowControl w:val="0"/>
        <w:tabs>
          <w:tab w:val="left" w:pos="1134"/>
        </w:tabs>
        <w:suppressAutoHyphens/>
        <w:spacing w:after="0" w:line="240" w:lineRule="auto"/>
        <w:contextualSpacing/>
        <w:jc w:val="both"/>
        <w:rPr>
          <w:rFonts w:ascii="Times New Roman" w:eastAsia="Times New Roman" w:hAnsi="Times New Roman" w:cs="Times New Roman"/>
          <w:sz w:val="24"/>
          <w:szCs w:val="24"/>
          <w:lang w:eastAsia="ru-RU"/>
        </w:rPr>
      </w:pPr>
    </w:p>
    <w:p w:rsidR="005C10BD" w:rsidRPr="00CE1AE6" w:rsidRDefault="005C10BD" w:rsidP="000F7957">
      <w:pPr>
        <w:spacing w:after="0" w:line="240" w:lineRule="auto"/>
        <w:ind w:firstLine="709"/>
        <w:jc w:val="center"/>
        <w:rPr>
          <w:rFonts w:ascii="Times New Roman" w:eastAsia="Times New Roman" w:hAnsi="Times New Roman" w:cs="Times New Roman"/>
          <w:b/>
          <w:sz w:val="24"/>
          <w:szCs w:val="24"/>
          <w:lang w:eastAsia="ru-RU"/>
        </w:rPr>
      </w:pPr>
      <w:r w:rsidRPr="00CE1AE6">
        <w:rPr>
          <w:rFonts w:ascii="Times New Roman" w:eastAsia="Times New Roman" w:hAnsi="Times New Roman" w:cs="Times New Roman"/>
          <w:b/>
          <w:sz w:val="24"/>
          <w:szCs w:val="24"/>
          <w:lang w:eastAsia="ru-RU"/>
        </w:rPr>
        <w:t>8. Порядок разрешения споров</w:t>
      </w:r>
    </w:p>
    <w:p w:rsidR="005C10BD" w:rsidRPr="00CE1AE6" w:rsidRDefault="005C10BD" w:rsidP="005C10BD">
      <w:pPr>
        <w:tabs>
          <w:tab w:val="left" w:pos="142"/>
          <w:tab w:val="left" w:pos="993"/>
        </w:tabs>
        <w:spacing w:after="0" w:line="240" w:lineRule="auto"/>
        <w:ind w:right="-2" w:firstLine="567"/>
        <w:jc w:val="both"/>
        <w:rPr>
          <w:rFonts w:ascii="Times New Roman" w:eastAsia="Times New Roman" w:hAnsi="Times New Roman" w:cs="Times New Roman"/>
          <w:sz w:val="24"/>
          <w:szCs w:val="24"/>
        </w:rPr>
      </w:pPr>
      <w:r w:rsidRPr="00CE1AE6">
        <w:rPr>
          <w:rFonts w:ascii="Times New Roman" w:eastAsia="Times New Roman" w:hAnsi="Times New Roman" w:cs="Times New Roman"/>
          <w:sz w:val="24"/>
          <w:szCs w:val="24"/>
          <w:lang w:eastAsia="ru-RU"/>
        </w:rPr>
        <w:t>8.1. Споры и разногласия, возникающие в связи с исполнением Контракта, разрешаются в претензионном порядке. Сторона, считающая, что ее права нарушены, (далее – заинтересованная сторона) обязана направить другой стороне письменную претензию.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 Сторона, которая получила претензию, обязана ее рассмотреть и направить письменный мотивированный ответ другой стороне в течение 10 календарных дней со дня получения претензии. В случае неполучения ответа в указанный срок либо несогласия с ответом заинтересованная сторона вправе обратиться в суд.</w:t>
      </w:r>
    </w:p>
    <w:p w:rsidR="005C10BD" w:rsidRPr="00CE1AE6" w:rsidRDefault="005C10BD" w:rsidP="005C10BD">
      <w:pPr>
        <w:tabs>
          <w:tab w:val="left" w:pos="993"/>
        </w:tabs>
        <w:spacing w:after="0" w:line="240" w:lineRule="auto"/>
        <w:ind w:firstLine="567"/>
        <w:jc w:val="both"/>
        <w:rPr>
          <w:rFonts w:ascii="Times New Roman" w:eastAsia="Calibri" w:hAnsi="Times New Roman" w:cs="Times New Roman"/>
          <w:sz w:val="24"/>
          <w:szCs w:val="24"/>
          <w:lang w:eastAsia="ru-RU"/>
        </w:rPr>
      </w:pPr>
      <w:r w:rsidRPr="00CE1AE6">
        <w:rPr>
          <w:rFonts w:ascii="Times New Roman" w:eastAsia="Times New Roman" w:hAnsi="Times New Roman" w:cs="Times New Roman"/>
          <w:sz w:val="24"/>
          <w:szCs w:val="24"/>
          <w:lang w:eastAsia="ru-RU"/>
        </w:rPr>
        <w:t>8.2. Стороны определили, что споры, связанные с исполнением настоящего Контракта, подлежат рассмотрению в Арбитражном суде Республики Коми.</w:t>
      </w:r>
    </w:p>
    <w:p w:rsidR="005C10BD" w:rsidRPr="00CE1AE6" w:rsidRDefault="005C10BD" w:rsidP="005C10BD">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C10BD" w:rsidRPr="00CE1AE6" w:rsidRDefault="005C10BD" w:rsidP="000F7957">
      <w:pPr>
        <w:tabs>
          <w:tab w:val="left" w:pos="0"/>
        </w:tabs>
        <w:spacing w:before="120" w:after="0" w:line="240" w:lineRule="auto"/>
        <w:ind w:right="55" w:firstLine="426"/>
        <w:jc w:val="center"/>
        <w:rPr>
          <w:rFonts w:ascii="Times New Roman" w:eastAsia="Times New Roman" w:hAnsi="Times New Roman" w:cs="Times New Roman"/>
          <w:b/>
          <w:sz w:val="24"/>
          <w:szCs w:val="24"/>
          <w:lang w:eastAsia="ru-RU"/>
        </w:rPr>
      </w:pPr>
      <w:r w:rsidRPr="00CE1AE6">
        <w:rPr>
          <w:rFonts w:ascii="Times New Roman" w:eastAsia="Times New Roman" w:hAnsi="Times New Roman" w:cs="Times New Roman"/>
          <w:b/>
          <w:sz w:val="24"/>
          <w:szCs w:val="24"/>
          <w:lang w:eastAsia="ru-RU"/>
        </w:rPr>
        <w:t>9. Срок действия контракта, порядок изменения и расторжения контракта</w:t>
      </w:r>
    </w:p>
    <w:p w:rsidR="005C10BD" w:rsidRPr="00FD0001" w:rsidRDefault="005C10BD" w:rsidP="005C10BD">
      <w:pPr>
        <w:shd w:val="clear" w:color="auto" w:fill="FFFFFF"/>
        <w:tabs>
          <w:tab w:val="left" w:pos="851"/>
        </w:tabs>
        <w:spacing w:after="0" w:line="240" w:lineRule="auto"/>
        <w:ind w:firstLine="284"/>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ar-SA"/>
        </w:rPr>
        <w:t xml:space="preserve">9.1. </w:t>
      </w:r>
      <w:r w:rsidRPr="00FD0001">
        <w:rPr>
          <w:rFonts w:ascii="Times New Roman" w:eastAsia="Times New Roman" w:hAnsi="Times New Roman" w:cs="Times New Roman"/>
          <w:sz w:val="24"/>
          <w:szCs w:val="24"/>
          <w:lang w:eastAsia="ru-RU"/>
        </w:rPr>
        <w:t xml:space="preserve"> Настоящий Контра</w:t>
      </w:r>
      <w:proofErr w:type="gramStart"/>
      <w:r w:rsidRPr="00FD0001">
        <w:rPr>
          <w:rFonts w:ascii="Times New Roman" w:eastAsia="Times New Roman" w:hAnsi="Times New Roman" w:cs="Times New Roman"/>
          <w:sz w:val="24"/>
          <w:szCs w:val="24"/>
          <w:lang w:eastAsia="ru-RU"/>
        </w:rPr>
        <w:t>кт вст</w:t>
      </w:r>
      <w:proofErr w:type="gramEnd"/>
      <w:r w:rsidRPr="00FD0001">
        <w:rPr>
          <w:rFonts w:ascii="Times New Roman" w:eastAsia="Times New Roman" w:hAnsi="Times New Roman" w:cs="Times New Roman"/>
          <w:sz w:val="24"/>
          <w:szCs w:val="24"/>
          <w:lang w:eastAsia="ru-RU"/>
        </w:rPr>
        <w:t xml:space="preserve">упает в силу с </w:t>
      </w:r>
      <w:r w:rsidRPr="00C738D2">
        <w:rPr>
          <w:rFonts w:ascii="Times New Roman" w:eastAsia="Times New Roman" w:hAnsi="Times New Roman" w:cs="Times New Roman"/>
          <w:sz w:val="24"/>
          <w:szCs w:val="24"/>
          <w:lang w:eastAsia="ru-RU"/>
        </w:rPr>
        <w:t>даты  подписания и действует до 31.07.2020 года, а в части оплаты до полного исполнения обязательств Сторонами.</w:t>
      </w:r>
    </w:p>
    <w:p w:rsidR="005C10BD" w:rsidRPr="00FD0001" w:rsidRDefault="005C10BD" w:rsidP="005C10BD">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9</w:t>
      </w:r>
      <w:r w:rsidRPr="00FD0001">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2</w:t>
      </w:r>
      <w:r w:rsidRPr="00FD0001">
        <w:rPr>
          <w:rFonts w:ascii="Times New Roman" w:eastAsia="Times New Roman" w:hAnsi="Times New Roman" w:cs="Times New Roman"/>
          <w:iCs/>
          <w:sz w:val="24"/>
          <w:szCs w:val="24"/>
          <w:lang w:eastAsia="ru-RU"/>
        </w:rPr>
        <w:t>.</w:t>
      </w:r>
      <w:r w:rsidRPr="00FD0001">
        <w:rPr>
          <w:rFonts w:ascii="Times New Roman" w:eastAsia="Times New Roman" w:hAnsi="Times New Roman" w:cs="Times New Roman"/>
          <w:sz w:val="24"/>
          <w:szCs w:val="24"/>
          <w:lang w:eastAsia="ru-RU"/>
        </w:rPr>
        <w:t xml:space="preserve"> Изменение существенных условий контракта при его исполнении допускается только по соглашению сторон в случаях, предусмотренных статьей 95 Федерального закона № 44-ФЗ.</w:t>
      </w:r>
    </w:p>
    <w:p w:rsidR="005C10BD" w:rsidRPr="00FD0001" w:rsidRDefault="005C10BD" w:rsidP="005C10BD">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Pr="00FD0001">
        <w:rPr>
          <w:rFonts w:ascii="Times New Roman" w:eastAsia="Times New Roman" w:hAnsi="Times New Roman" w:cs="Times New Roman"/>
          <w:sz w:val="24"/>
          <w:szCs w:val="24"/>
          <w:lang w:eastAsia="ru-RU"/>
        </w:rPr>
        <w:t xml:space="preserve"> При исполнении настоящего Контракта не допускается перемена </w:t>
      </w:r>
      <w:r>
        <w:rPr>
          <w:rFonts w:ascii="Times New Roman" w:eastAsia="Times New Roman" w:hAnsi="Times New Roman" w:cs="Times New Roman"/>
          <w:sz w:val="24"/>
          <w:szCs w:val="24"/>
          <w:lang w:eastAsia="ru-RU"/>
        </w:rPr>
        <w:t>Подрядчиком</w:t>
      </w:r>
      <w:r w:rsidRPr="00FD0001">
        <w:rPr>
          <w:rFonts w:ascii="Times New Roman" w:eastAsia="Times New Roman" w:hAnsi="Times New Roman" w:cs="Times New Roman"/>
          <w:sz w:val="24"/>
          <w:szCs w:val="24"/>
          <w:lang w:eastAsia="ru-RU"/>
        </w:rPr>
        <w:t xml:space="preserve">, за исключением случая, если новый </w:t>
      </w:r>
      <w:r>
        <w:rPr>
          <w:rFonts w:ascii="Times New Roman" w:eastAsia="Times New Roman" w:hAnsi="Times New Roman" w:cs="Times New Roman"/>
          <w:sz w:val="24"/>
          <w:szCs w:val="24"/>
          <w:lang w:eastAsia="ru-RU"/>
        </w:rPr>
        <w:t xml:space="preserve">Подрядчик </w:t>
      </w:r>
      <w:r w:rsidRPr="00FD0001">
        <w:rPr>
          <w:rFonts w:ascii="Times New Roman" w:eastAsia="Times New Roman" w:hAnsi="Times New Roman" w:cs="Times New Roman"/>
          <w:sz w:val="24"/>
          <w:szCs w:val="24"/>
          <w:lang w:eastAsia="ru-RU"/>
        </w:rPr>
        <w:t xml:space="preserve"> является правопреемником </w:t>
      </w:r>
      <w:r>
        <w:rPr>
          <w:rFonts w:ascii="Times New Roman" w:eastAsia="Times New Roman" w:hAnsi="Times New Roman" w:cs="Times New Roman"/>
          <w:sz w:val="24"/>
          <w:szCs w:val="24"/>
          <w:lang w:eastAsia="ru-RU"/>
        </w:rPr>
        <w:t xml:space="preserve"> Подрядчика </w:t>
      </w:r>
      <w:r w:rsidRPr="00FD0001">
        <w:rPr>
          <w:rFonts w:ascii="Times New Roman" w:eastAsia="Times New Roman" w:hAnsi="Times New Roman" w:cs="Times New Roman"/>
          <w:sz w:val="24"/>
          <w:szCs w:val="24"/>
          <w:lang w:eastAsia="ru-RU"/>
        </w:rPr>
        <w:t xml:space="preserve"> по настоящему Контракту вследствие реорганизации юридического лица в форме преобразования, слияния или присоединения.</w:t>
      </w:r>
    </w:p>
    <w:p w:rsidR="005C10BD" w:rsidRDefault="005C10BD" w:rsidP="005C10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Pr="00FD0001">
        <w:rPr>
          <w:rFonts w:ascii="Times New Roman" w:eastAsia="Times New Roman" w:hAnsi="Times New Roman" w:cs="Times New Roman"/>
          <w:sz w:val="24"/>
          <w:szCs w:val="24"/>
          <w:lang w:eastAsia="ru-RU"/>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r>
        <w:rPr>
          <w:rFonts w:ascii="Times New Roman" w:eastAsia="Times New Roman" w:hAnsi="Times New Roman" w:cs="Times New Roman"/>
          <w:sz w:val="24"/>
          <w:szCs w:val="24"/>
          <w:lang w:eastAsia="ru-RU"/>
        </w:rPr>
        <w:t>.</w:t>
      </w:r>
    </w:p>
    <w:p w:rsidR="005C10BD" w:rsidRDefault="005C10BD" w:rsidP="005C10BD">
      <w:pPr>
        <w:spacing w:after="0" w:line="240" w:lineRule="auto"/>
        <w:ind w:firstLine="567"/>
        <w:jc w:val="both"/>
        <w:rPr>
          <w:rFonts w:ascii="Times New Roman" w:eastAsia="Times New Roman" w:hAnsi="Times New Roman" w:cs="Times New Roman"/>
          <w:sz w:val="24"/>
          <w:szCs w:val="24"/>
          <w:lang w:eastAsia="ru-RU"/>
        </w:rPr>
      </w:pPr>
    </w:p>
    <w:p w:rsidR="005C10BD" w:rsidRPr="00CE1AE6" w:rsidRDefault="005C10BD" w:rsidP="000F7957">
      <w:pPr>
        <w:spacing w:after="0" w:line="240" w:lineRule="auto"/>
        <w:ind w:firstLine="709"/>
        <w:jc w:val="center"/>
        <w:rPr>
          <w:rFonts w:ascii="Times New Roman" w:eastAsia="MS Mincho" w:hAnsi="Times New Roman" w:cs="Times New Roman"/>
          <w:b/>
          <w:sz w:val="24"/>
          <w:szCs w:val="24"/>
          <w:lang w:eastAsia="ru-RU"/>
        </w:rPr>
      </w:pPr>
      <w:r w:rsidRPr="00CE1AE6">
        <w:rPr>
          <w:rFonts w:ascii="Times New Roman" w:eastAsia="Times New Roman" w:hAnsi="Times New Roman" w:cs="Times New Roman"/>
          <w:b/>
          <w:sz w:val="24"/>
          <w:szCs w:val="24"/>
          <w:lang w:eastAsia="ru-RU"/>
        </w:rPr>
        <w:t>10. П</w:t>
      </w:r>
      <w:r w:rsidRPr="00CE1AE6">
        <w:rPr>
          <w:rFonts w:ascii="Times New Roman" w:eastAsia="MS Mincho" w:hAnsi="Times New Roman" w:cs="Times New Roman"/>
          <w:b/>
          <w:sz w:val="24"/>
          <w:szCs w:val="24"/>
          <w:lang w:eastAsia="ru-RU"/>
        </w:rPr>
        <w:t>рочие условия</w:t>
      </w:r>
    </w:p>
    <w:p w:rsidR="005C10BD" w:rsidRPr="00CE1AE6" w:rsidRDefault="005C10BD" w:rsidP="005C10BD">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 xml:space="preserve">  10.1. При выполнении настоящего Контракта стороны руководствуются действующим законодательством Российской Федерации.</w:t>
      </w:r>
    </w:p>
    <w:p w:rsidR="005C10BD" w:rsidRPr="00CE1AE6" w:rsidRDefault="005C10BD" w:rsidP="005C10BD">
      <w:pPr>
        <w:tabs>
          <w:tab w:val="left" w:pos="851"/>
        </w:tabs>
        <w:spacing w:after="0" w:line="240" w:lineRule="auto"/>
        <w:ind w:firstLine="567"/>
        <w:jc w:val="both"/>
        <w:rPr>
          <w:rFonts w:ascii="Times New Roman" w:eastAsia="Arial Unicode MS" w:hAnsi="Times New Roman" w:cs="Times New Roman"/>
          <w:sz w:val="24"/>
          <w:szCs w:val="24"/>
        </w:rPr>
      </w:pPr>
      <w:r w:rsidRPr="00CE1AE6">
        <w:rPr>
          <w:rFonts w:ascii="Times New Roman" w:eastAsia="Times New Roman" w:hAnsi="Times New Roman" w:cs="Times New Roman"/>
          <w:sz w:val="24"/>
          <w:szCs w:val="24"/>
          <w:lang w:eastAsia="ru-RU"/>
        </w:rPr>
        <w:t xml:space="preserve">  10.2. При исполнении Контракта не допускается перемена </w:t>
      </w:r>
      <w:r>
        <w:rPr>
          <w:rFonts w:ascii="Times New Roman" w:eastAsia="Calibri" w:hAnsi="Times New Roman" w:cs="Times New Roman"/>
          <w:sz w:val="24"/>
          <w:szCs w:val="24"/>
          <w:lang w:eastAsia="ru-RU"/>
        </w:rPr>
        <w:t>Подрядчика</w:t>
      </w:r>
      <w:r w:rsidRPr="00CE1AE6">
        <w:rPr>
          <w:rFonts w:ascii="Times New Roman" w:eastAsia="Times New Roman" w:hAnsi="Times New Roman" w:cs="Times New Roman"/>
          <w:sz w:val="24"/>
          <w:szCs w:val="24"/>
          <w:lang w:eastAsia="ru-RU"/>
        </w:rPr>
        <w:t xml:space="preserve">, за исключением случаев, если новый </w:t>
      </w:r>
      <w:r>
        <w:rPr>
          <w:rFonts w:ascii="Times New Roman" w:eastAsia="Calibri" w:hAnsi="Times New Roman" w:cs="Times New Roman"/>
          <w:sz w:val="24"/>
          <w:szCs w:val="24"/>
          <w:lang w:eastAsia="ru-RU"/>
        </w:rPr>
        <w:t>Подрядчик</w:t>
      </w:r>
      <w:r w:rsidRPr="00CE1AE6">
        <w:rPr>
          <w:rFonts w:ascii="Times New Roman" w:eastAsia="Times New Roman" w:hAnsi="Times New Roman" w:cs="Times New Roman"/>
          <w:sz w:val="24"/>
          <w:szCs w:val="24"/>
          <w:lang w:eastAsia="ru-RU"/>
        </w:rPr>
        <w:t xml:space="preserve"> является правопреемником </w:t>
      </w:r>
      <w:r>
        <w:rPr>
          <w:rFonts w:ascii="Times New Roman" w:eastAsia="Calibri" w:hAnsi="Times New Roman" w:cs="Times New Roman"/>
          <w:sz w:val="24"/>
          <w:szCs w:val="24"/>
          <w:lang w:eastAsia="ru-RU"/>
        </w:rPr>
        <w:t>Подрядчика</w:t>
      </w:r>
      <w:r w:rsidRPr="00CE1AE6">
        <w:rPr>
          <w:rFonts w:ascii="Times New Roman" w:eastAsia="Times New Roman" w:hAnsi="Times New Roman" w:cs="Times New Roman"/>
          <w:sz w:val="24"/>
          <w:szCs w:val="24"/>
          <w:lang w:eastAsia="ru-RU"/>
        </w:rPr>
        <w:t xml:space="preserve"> по данному Контракту вследствие реорганизации юридического лица (</w:t>
      </w:r>
      <w:r>
        <w:rPr>
          <w:rFonts w:ascii="Times New Roman" w:eastAsia="Calibri" w:hAnsi="Times New Roman" w:cs="Times New Roman"/>
          <w:sz w:val="24"/>
          <w:szCs w:val="24"/>
          <w:lang w:eastAsia="ru-RU"/>
        </w:rPr>
        <w:t>Подрядчика</w:t>
      </w:r>
      <w:r w:rsidRPr="00CE1AE6">
        <w:rPr>
          <w:rFonts w:ascii="Times New Roman" w:eastAsia="Times New Roman" w:hAnsi="Times New Roman" w:cs="Times New Roman"/>
          <w:sz w:val="24"/>
          <w:szCs w:val="24"/>
          <w:lang w:eastAsia="ru-RU"/>
        </w:rPr>
        <w:t>) в форме преобразования, слияния или присоединения</w:t>
      </w:r>
      <w:r w:rsidRPr="00CE1AE6">
        <w:rPr>
          <w:rFonts w:ascii="Times New Roman" w:eastAsia="Arial Unicode MS" w:hAnsi="Times New Roman" w:cs="Times New Roman"/>
          <w:sz w:val="24"/>
          <w:szCs w:val="24"/>
          <w:lang w:eastAsia="ru-RU"/>
        </w:rPr>
        <w:t>.</w:t>
      </w:r>
    </w:p>
    <w:p w:rsidR="005C10BD" w:rsidRPr="00CE1AE6" w:rsidRDefault="005C10BD" w:rsidP="005C10BD">
      <w:pPr>
        <w:widowControl w:val="0"/>
        <w:tabs>
          <w:tab w:val="left" w:pos="540"/>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CE1AE6">
        <w:rPr>
          <w:rFonts w:ascii="Times New Roman" w:eastAsia="Arial Unicode MS" w:hAnsi="Times New Roman" w:cs="Times New Roman"/>
          <w:sz w:val="24"/>
          <w:szCs w:val="24"/>
          <w:lang w:eastAsia="ru-RU"/>
        </w:rPr>
        <w:t>10.3. Все извещения, уведомления, требования и (или) иные соглашения между Сторонами могут быть совершены в письменной форме и надлежащим образом переданы по адресу Стороны (юридическому адресу или адресу местонахождения</w:t>
      </w:r>
      <w:r w:rsidRPr="00CE1AE6">
        <w:rPr>
          <w:rFonts w:ascii="Times New Roman" w:eastAsia="Arial Unicode MS" w:hAnsi="Times New Roman" w:cs="Times New Roman"/>
          <w:color w:val="000000"/>
          <w:sz w:val="24"/>
          <w:szCs w:val="24"/>
          <w:lang w:eastAsia="ru-RU"/>
        </w:rPr>
        <w:t>), которой адресуется извещение, уведомление, требование или соглашение</w:t>
      </w:r>
    </w:p>
    <w:p w:rsidR="005C10BD" w:rsidRPr="00CE1AE6" w:rsidRDefault="005C10BD" w:rsidP="005C10BD">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10.4.</w:t>
      </w:r>
      <w:r w:rsidRPr="00CE1AE6">
        <w:rPr>
          <w:rFonts w:ascii="Times New Roman" w:eastAsia="Times New Roman" w:hAnsi="Times New Roman" w:cs="Times New Roman"/>
          <w:sz w:val="24"/>
          <w:szCs w:val="24"/>
          <w:lang w:eastAsia="ru-RU"/>
        </w:rPr>
        <w:tab/>
        <w:t>К настоящему Контракту прилагаются и являются его неотъемлемыми частями:</w:t>
      </w:r>
    </w:p>
    <w:p w:rsidR="005C10BD" w:rsidRPr="00CE1AE6" w:rsidRDefault="005C10BD" w:rsidP="005C10B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 xml:space="preserve">- техническое </w:t>
      </w:r>
      <w:proofErr w:type="spellStart"/>
      <w:r w:rsidRPr="00CE1AE6">
        <w:rPr>
          <w:rFonts w:ascii="Times New Roman" w:eastAsia="Times New Roman" w:hAnsi="Times New Roman" w:cs="Times New Roman"/>
          <w:sz w:val="24"/>
          <w:szCs w:val="24"/>
          <w:lang w:eastAsia="ru-RU"/>
        </w:rPr>
        <w:t>задание</w:t>
      </w:r>
      <w:r w:rsidRPr="00351335">
        <w:rPr>
          <w:rFonts w:ascii="Times New Roman" w:eastAsia="Times New Roman" w:hAnsi="Times New Roman" w:cs="Times New Roman"/>
          <w:sz w:val="24"/>
          <w:szCs w:val="24"/>
          <w:lang w:eastAsia="ru-RU"/>
        </w:rPr>
        <w:t>на</w:t>
      </w:r>
      <w:proofErr w:type="spellEnd"/>
      <w:r w:rsidRPr="00351335">
        <w:rPr>
          <w:rFonts w:ascii="Times New Roman" w:eastAsia="Times New Roman" w:hAnsi="Times New Roman" w:cs="Times New Roman"/>
          <w:sz w:val="24"/>
          <w:szCs w:val="24"/>
          <w:lang w:eastAsia="ru-RU"/>
        </w:rPr>
        <w:t xml:space="preserve"> работы по нанесению дорожной разметки на объектах ул</w:t>
      </w:r>
      <w:r>
        <w:rPr>
          <w:rFonts w:ascii="Times New Roman" w:eastAsia="Times New Roman" w:hAnsi="Times New Roman" w:cs="Times New Roman"/>
          <w:sz w:val="24"/>
          <w:szCs w:val="24"/>
          <w:lang w:eastAsia="ru-RU"/>
        </w:rPr>
        <w:t>ично-дорожной сети и автомобиль</w:t>
      </w:r>
      <w:r w:rsidRPr="00351335">
        <w:rPr>
          <w:rFonts w:ascii="Times New Roman" w:eastAsia="Times New Roman" w:hAnsi="Times New Roman" w:cs="Times New Roman"/>
          <w:sz w:val="24"/>
          <w:szCs w:val="24"/>
          <w:lang w:eastAsia="ru-RU"/>
        </w:rPr>
        <w:t>ных дорогах общего пользования местного значения</w:t>
      </w:r>
      <w:r w:rsidRPr="00CE1AE6">
        <w:rPr>
          <w:rFonts w:ascii="Times New Roman" w:eastAsia="Times New Roman" w:hAnsi="Times New Roman" w:cs="Times New Roman"/>
          <w:sz w:val="24"/>
          <w:szCs w:val="24"/>
          <w:lang w:eastAsia="ru-RU"/>
        </w:rPr>
        <w:t xml:space="preserve"> (приложение 1);</w:t>
      </w:r>
    </w:p>
    <w:p w:rsidR="005C10BD" w:rsidRPr="00CE1AE6" w:rsidRDefault="005C10BD" w:rsidP="005C10B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локальная смета </w:t>
      </w:r>
      <w:r w:rsidRPr="00351335">
        <w:rPr>
          <w:rFonts w:ascii="Times New Roman" w:eastAsia="Times New Roman" w:hAnsi="Times New Roman" w:cs="Times New Roman"/>
          <w:sz w:val="24"/>
          <w:szCs w:val="24"/>
          <w:lang w:eastAsia="ru-RU"/>
        </w:rPr>
        <w:t>на работы по нанесению дорожной разметки на объектах ул</w:t>
      </w:r>
      <w:r>
        <w:rPr>
          <w:rFonts w:ascii="Times New Roman" w:eastAsia="Times New Roman" w:hAnsi="Times New Roman" w:cs="Times New Roman"/>
          <w:sz w:val="24"/>
          <w:szCs w:val="24"/>
          <w:lang w:eastAsia="ru-RU"/>
        </w:rPr>
        <w:t>ично-дорожной сети и автомобиль</w:t>
      </w:r>
      <w:r w:rsidRPr="00351335">
        <w:rPr>
          <w:rFonts w:ascii="Times New Roman" w:eastAsia="Times New Roman" w:hAnsi="Times New Roman" w:cs="Times New Roman"/>
          <w:sz w:val="24"/>
          <w:szCs w:val="24"/>
          <w:lang w:eastAsia="ru-RU"/>
        </w:rPr>
        <w:t xml:space="preserve">ных дорогах общего пользования местного значения </w:t>
      </w:r>
      <w:r w:rsidRPr="00CE1AE6">
        <w:rPr>
          <w:rFonts w:ascii="Times New Roman" w:eastAsia="Times New Roman" w:hAnsi="Times New Roman" w:cs="Times New Roman"/>
          <w:sz w:val="24"/>
          <w:szCs w:val="24"/>
          <w:lang w:eastAsia="ru-RU"/>
        </w:rPr>
        <w:t>(приложение 2).</w:t>
      </w:r>
    </w:p>
    <w:p w:rsidR="005C10BD" w:rsidRPr="00CE1AE6" w:rsidRDefault="005C10BD" w:rsidP="005C10BD">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5C10BD" w:rsidRPr="00CE1AE6" w:rsidRDefault="005C10BD" w:rsidP="005C10BD">
      <w:pPr>
        <w:spacing w:after="0" w:line="240" w:lineRule="auto"/>
        <w:ind w:firstLine="426"/>
        <w:jc w:val="center"/>
        <w:rPr>
          <w:rFonts w:ascii="Times New Roman" w:eastAsia="Times New Roman" w:hAnsi="Times New Roman" w:cs="Times New Roman"/>
          <w:b/>
          <w:bCs/>
          <w:sz w:val="24"/>
          <w:szCs w:val="24"/>
          <w:lang w:eastAsia="ru-RU"/>
        </w:rPr>
      </w:pPr>
      <w:r w:rsidRPr="00CE1AE6">
        <w:rPr>
          <w:rFonts w:ascii="Times New Roman" w:eastAsia="Times New Roman" w:hAnsi="Times New Roman" w:cs="Times New Roman"/>
          <w:b/>
          <w:bCs/>
          <w:sz w:val="24"/>
          <w:szCs w:val="24"/>
          <w:lang w:eastAsia="ru-RU"/>
        </w:rPr>
        <w:t>11. Адреса, банковские реквизиты и подписи сторон</w:t>
      </w:r>
    </w:p>
    <w:p w:rsidR="005C10BD" w:rsidRPr="00CE1AE6" w:rsidRDefault="005C10BD" w:rsidP="000F7957">
      <w:pPr>
        <w:spacing w:after="0" w:line="240" w:lineRule="auto"/>
        <w:rPr>
          <w:rFonts w:ascii="Times New Roman" w:eastAsia="Times New Roman" w:hAnsi="Times New Roman" w:cs="Times New Roman"/>
          <w:b/>
          <w:bCs/>
          <w:sz w:val="24"/>
          <w:szCs w:val="24"/>
          <w:lang w:eastAsia="ru-RU"/>
        </w:rPr>
      </w:pPr>
    </w:p>
    <w:tbl>
      <w:tblPr>
        <w:tblW w:w="99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2"/>
        <w:gridCol w:w="5168"/>
      </w:tblGrid>
      <w:tr w:rsidR="005C10BD" w:rsidRPr="00CE1AE6" w:rsidTr="005F2530">
        <w:trPr>
          <w:trHeight w:val="270"/>
        </w:trPr>
        <w:tc>
          <w:tcPr>
            <w:tcW w:w="4792" w:type="dxa"/>
            <w:shd w:val="clear" w:color="auto" w:fill="auto"/>
          </w:tcPr>
          <w:p w:rsidR="000F7957" w:rsidRPr="00CE1AE6" w:rsidRDefault="005C10BD" w:rsidP="005F2530">
            <w:pPr>
              <w:spacing w:after="0" w:line="240" w:lineRule="auto"/>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Заказчик</w:t>
            </w:r>
          </w:p>
        </w:tc>
        <w:tc>
          <w:tcPr>
            <w:tcW w:w="5168" w:type="dxa"/>
            <w:shd w:val="clear" w:color="auto" w:fill="auto"/>
          </w:tcPr>
          <w:p w:rsidR="005C10BD" w:rsidRPr="00CE1AE6" w:rsidRDefault="005C10BD" w:rsidP="005F2530">
            <w:pPr>
              <w:spacing w:after="0" w:line="240" w:lineRule="auto"/>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Подрядчик:</w:t>
            </w:r>
          </w:p>
        </w:tc>
      </w:tr>
      <w:tr w:rsidR="005C10BD" w:rsidRPr="00CE1AE6" w:rsidTr="005F2530">
        <w:trPr>
          <w:trHeight w:val="3392"/>
        </w:trPr>
        <w:tc>
          <w:tcPr>
            <w:tcW w:w="4792" w:type="dxa"/>
            <w:shd w:val="clear" w:color="auto" w:fill="auto"/>
          </w:tcPr>
          <w:p w:rsidR="005C10BD" w:rsidRPr="00FD0001" w:rsidRDefault="005C10BD" w:rsidP="005F2530">
            <w:pPr>
              <w:pStyle w:val="a3"/>
              <w:jc w:val="both"/>
              <w:rPr>
                <w:rFonts w:ascii="Times New Roman" w:hAnsi="Times New Roman"/>
                <w:sz w:val="24"/>
                <w:szCs w:val="24"/>
              </w:rPr>
            </w:pPr>
            <w:r w:rsidRPr="00FD0001">
              <w:rPr>
                <w:rFonts w:ascii="Times New Roman" w:hAnsi="Times New Roman"/>
                <w:iCs/>
                <w:sz w:val="24"/>
                <w:szCs w:val="24"/>
              </w:rPr>
              <w:t xml:space="preserve">Юридический адрес: </w:t>
            </w:r>
            <w:r w:rsidRPr="00FD0001">
              <w:rPr>
                <w:rFonts w:ascii="Times New Roman" w:hAnsi="Times New Roman"/>
                <w:sz w:val="24"/>
                <w:szCs w:val="24"/>
              </w:rPr>
              <w:t xml:space="preserve">169061, </w:t>
            </w:r>
          </w:p>
          <w:p w:rsidR="005C10BD" w:rsidRPr="00FD0001" w:rsidRDefault="005C10BD" w:rsidP="005F2530">
            <w:pPr>
              <w:pStyle w:val="a3"/>
              <w:jc w:val="both"/>
              <w:rPr>
                <w:rFonts w:ascii="Times New Roman" w:hAnsi="Times New Roman"/>
                <w:iCs/>
                <w:sz w:val="24"/>
                <w:szCs w:val="24"/>
              </w:rPr>
            </w:pPr>
            <w:r w:rsidRPr="00FD0001">
              <w:rPr>
                <w:rFonts w:ascii="Times New Roman" w:hAnsi="Times New Roman"/>
                <w:iCs/>
                <w:sz w:val="24"/>
                <w:szCs w:val="24"/>
              </w:rPr>
              <w:t>Республика Коми</w:t>
            </w:r>
            <w:r w:rsidR="000F7957">
              <w:rPr>
                <w:rFonts w:ascii="Times New Roman" w:hAnsi="Times New Roman"/>
                <w:iCs/>
                <w:sz w:val="24"/>
                <w:szCs w:val="24"/>
              </w:rPr>
              <w:t xml:space="preserve"> </w:t>
            </w:r>
            <w:proofErr w:type="spellStart"/>
            <w:r w:rsidRPr="00FD0001">
              <w:rPr>
                <w:rFonts w:ascii="Times New Roman" w:hAnsi="Times New Roman"/>
                <w:iCs/>
                <w:sz w:val="24"/>
                <w:szCs w:val="24"/>
              </w:rPr>
              <w:t>Усть-Вымский</w:t>
            </w:r>
            <w:proofErr w:type="spellEnd"/>
            <w:r w:rsidRPr="00FD0001">
              <w:rPr>
                <w:rFonts w:ascii="Times New Roman" w:hAnsi="Times New Roman"/>
                <w:iCs/>
                <w:sz w:val="24"/>
                <w:szCs w:val="24"/>
              </w:rPr>
              <w:t xml:space="preserve"> район</w:t>
            </w:r>
          </w:p>
          <w:p w:rsidR="005C10BD" w:rsidRPr="00FD0001" w:rsidRDefault="005C10BD" w:rsidP="005F2530">
            <w:pPr>
              <w:widowControl w:val="0"/>
              <w:autoSpaceDE w:val="0"/>
              <w:autoSpaceDN w:val="0"/>
              <w:adjustRightInd w:val="0"/>
              <w:spacing w:after="0" w:line="240" w:lineRule="auto"/>
              <w:jc w:val="both"/>
              <w:rPr>
                <w:rFonts w:ascii="Times New Roman" w:hAnsi="Times New Roman" w:cs="Times New Roman"/>
                <w:iCs/>
                <w:sz w:val="24"/>
                <w:szCs w:val="24"/>
              </w:rPr>
            </w:pPr>
            <w:r w:rsidRPr="00FD0001">
              <w:rPr>
                <w:rFonts w:ascii="Times New Roman" w:hAnsi="Times New Roman" w:cs="Times New Roman"/>
                <w:iCs/>
                <w:sz w:val="24"/>
                <w:szCs w:val="24"/>
              </w:rPr>
              <w:t>,г</w:t>
            </w:r>
            <w:proofErr w:type="gramStart"/>
            <w:r w:rsidRPr="00FD0001">
              <w:rPr>
                <w:rFonts w:ascii="Times New Roman" w:hAnsi="Times New Roman" w:cs="Times New Roman"/>
                <w:iCs/>
                <w:sz w:val="24"/>
                <w:szCs w:val="24"/>
              </w:rPr>
              <w:t>.М</w:t>
            </w:r>
            <w:proofErr w:type="gramEnd"/>
            <w:r w:rsidRPr="00FD0001">
              <w:rPr>
                <w:rFonts w:ascii="Times New Roman" w:hAnsi="Times New Roman" w:cs="Times New Roman"/>
                <w:iCs/>
                <w:sz w:val="24"/>
                <w:szCs w:val="24"/>
              </w:rPr>
              <w:t>икунь,  ул.Железнодорожная,21</w:t>
            </w:r>
          </w:p>
          <w:p w:rsidR="005C10BD" w:rsidRPr="00FD0001" w:rsidRDefault="005C10BD" w:rsidP="005F2530">
            <w:pPr>
              <w:pStyle w:val="a3"/>
              <w:jc w:val="both"/>
              <w:rPr>
                <w:rFonts w:ascii="Times New Roman" w:hAnsi="Times New Roman"/>
                <w:sz w:val="24"/>
                <w:szCs w:val="24"/>
              </w:rPr>
            </w:pPr>
            <w:r w:rsidRPr="00FD0001">
              <w:rPr>
                <w:rFonts w:ascii="Times New Roman" w:hAnsi="Times New Roman"/>
                <w:sz w:val="24"/>
                <w:szCs w:val="24"/>
              </w:rPr>
              <w:t>ИНН 1116007328 КПП 111601001</w:t>
            </w:r>
          </w:p>
          <w:p w:rsidR="005C10BD" w:rsidRPr="00FD0001" w:rsidRDefault="005C10BD" w:rsidP="005F2530">
            <w:pPr>
              <w:pStyle w:val="a3"/>
              <w:jc w:val="both"/>
              <w:rPr>
                <w:rFonts w:ascii="Times New Roman" w:hAnsi="Times New Roman"/>
                <w:sz w:val="24"/>
                <w:szCs w:val="24"/>
              </w:rPr>
            </w:pPr>
            <w:r w:rsidRPr="00FD0001">
              <w:rPr>
                <w:rFonts w:ascii="Times New Roman" w:hAnsi="Times New Roman"/>
                <w:sz w:val="24"/>
                <w:szCs w:val="24"/>
              </w:rPr>
              <w:t xml:space="preserve">УФК по Республике Коми </w:t>
            </w:r>
          </w:p>
          <w:p w:rsidR="005C10BD" w:rsidRPr="00FD0001" w:rsidRDefault="005C10BD" w:rsidP="005F2530">
            <w:pPr>
              <w:pStyle w:val="a3"/>
              <w:jc w:val="both"/>
              <w:rPr>
                <w:rFonts w:ascii="Times New Roman" w:hAnsi="Times New Roman"/>
                <w:sz w:val="24"/>
                <w:szCs w:val="24"/>
              </w:rPr>
            </w:pPr>
            <w:r w:rsidRPr="00FD0001">
              <w:rPr>
                <w:rFonts w:ascii="Times New Roman" w:hAnsi="Times New Roman"/>
                <w:sz w:val="24"/>
                <w:szCs w:val="24"/>
              </w:rPr>
              <w:t xml:space="preserve">(администрация городского поселения “Микунь” </w:t>
            </w:r>
            <w:proofErr w:type="gramStart"/>
            <w:r w:rsidRPr="00FD0001">
              <w:rPr>
                <w:rFonts w:ascii="Times New Roman" w:hAnsi="Times New Roman"/>
                <w:sz w:val="24"/>
                <w:szCs w:val="24"/>
              </w:rPr>
              <w:t>л</w:t>
            </w:r>
            <w:proofErr w:type="gramEnd"/>
            <w:r w:rsidRPr="00FD0001">
              <w:rPr>
                <w:rFonts w:ascii="Times New Roman" w:hAnsi="Times New Roman"/>
                <w:sz w:val="24"/>
                <w:szCs w:val="24"/>
              </w:rPr>
              <w:t>/</w:t>
            </w:r>
            <w:proofErr w:type="spellStart"/>
            <w:r w:rsidRPr="00FD0001">
              <w:rPr>
                <w:rFonts w:ascii="Times New Roman" w:hAnsi="Times New Roman"/>
                <w:sz w:val="24"/>
                <w:szCs w:val="24"/>
              </w:rPr>
              <w:t>сч</w:t>
            </w:r>
            <w:proofErr w:type="spellEnd"/>
            <w:r w:rsidRPr="00FD0001">
              <w:rPr>
                <w:rFonts w:ascii="Times New Roman" w:hAnsi="Times New Roman"/>
                <w:sz w:val="24"/>
                <w:szCs w:val="24"/>
              </w:rPr>
              <w:t xml:space="preserve"> 03073002121)</w:t>
            </w:r>
          </w:p>
          <w:p w:rsidR="005C10BD" w:rsidRPr="00FD0001" w:rsidRDefault="005C10BD" w:rsidP="005F2530">
            <w:pPr>
              <w:pStyle w:val="a3"/>
              <w:jc w:val="both"/>
              <w:rPr>
                <w:rFonts w:ascii="Times New Roman" w:hAnsi="Times New Roman"/>
                <w:sz w:val="24"/>
                <w:szCs w:val="24"/>
              </w:rPr>
            </w:pPr>
            <w:r w:rsidRPr="00FD0001">
              <w:rPr>
                <w:rFonts w:ascii="Times New Roman" w:hAnsi="Times New Roman"/>
                <w:sz w:val="24"/>
                <w:szCs w:val="24"/>
              </w:rPr>
              <w:t xml:space="preserve">Расчетный счет 40204810440300006026  </w:t>
            </w:r>
          </w:p>
          <w:p w:rsidR="005C10BD" w:rsidRPr="00FD0001" w:rsidRDefault="005C10BD" w:rsidP="005F2530">
            <w:pPr>
              <w:pStyle w:val="a3"/>
              <w:jc w:val="both"/>
              <w:rPr>
                <w:rFonts w:ascii="Times New Roman" w:hAnsi="Times New Roman"/>
                <w:sz w:val="24"/>
                <w:szCs w:val="24"/>
              </w:rPr>
            </w:pPr>
            <w:r w:rsidRPr="00FD0001">
              <w:rPr>
                <w:rFonts w:ascii="Times New Roman" w:hAnsi="Times New Roman"/>
                <w:sz w:val="24"/>
                <w:szCs w:val="24"/>
              </w:rPr>
              <w:t>ОТДЕЛЕНИЕ - НБ РЕСПУБЛИКА КОМИ  г</w:t>
            </w:r>
            <w:proofErr w:type="gramStart"/>
            <w:r w:rsidRPr="00FD0001">
              <w:rPr>
                <w:rFonts w:ascii="Times New Roman" w:hAnsi="Times New Roman"/>
                <w:sz w:val="24"/>
                <w:szCs w:val="24"/>
              </w:rPr>
              <w:t>.С</w:t>
            </w:r>
            <w:proofErr w:type="gramEnd"/>
            <w:r w:rsidRPr="00FD0001">
              <w:rPr>
                <w:rFonts w:ascii="Times New Roman" w:hAnsi="Times New Roman"/>
                <w:sz w:val="24"/>
                <w:szCs w:val="24"/>
              </w:rPr>
              <w:t>ЫКТЫВКАР</w:t>
            </w:r>
          </w:p>
          <w:p w:rsidR="005C10BD" w:rsidRPr="00E60EA0" w:rsidRDefault="005C10BD" w:rsidP="005F2530">
            <w:pPr>
              <w:pStyle w:val="a3"/>
              <w:jc w:val="both"/>
              <w:rPr>
                <w:rFonts w:ascii="Times New Roman" w:hAnsi="Times New Roman"/>
                <w:sz w:val="24"/>
                <w:szCs w:val="24"/>
              </w:rPr>
            </w:pPr>
            <w:r w:rsidRPr="00FD0001">
              <w:rPr>
                <w:rFonts w:ascii="Times New Roman" w:hAnsi="Times New Roman"/>
                <w:sz w:val="24"/>
                <w:szCs w:val="24"/>
              </w:rPr>
              <w:t>БИК 048702001</w:t>
            </w:r>
          </w:p>
        </w:tc>
        <w:tc>
          <w:tcPr>
            <w:tcW w:w="5168" w:type="dxa"/>
            <w:shd w:val="clear" w:color="auto" w:fill="auto"/>
          </w:tcPr>
          <w:p w:rsidR="000F7957" w:rsidRPr="000F7957" w:rsidRDefault="000F7957" w:rsidP="000F7957">
            <w:pPr>
              <w:pStyle w:val="a3"/>
              <w:rPr>
                <w:rStyle w:val="textspanview"/>
                <w:rFonts w:ascii="Times New Roman" w:hAnsi="Times New Roman"/>
                <w:color w:val="000000"/>
                <w:sz w:val="24"/>
                <w:szCs w:val="24"/>
              </w:rPr>
            </w:pPr>
            <w:r w:rsidRPr="000F7957">
              <w:rPr>
                <w:rStyle w:val="textspanview"/>
                <w:rFonts w:ascii="Times New Roman" w:hAnsi="Times New Roman"/>
                <w:color w:val="000000"/>
                <w:sz w:val="24"/>
                <w:szCs w:val="24"/>
              </w:rPr>
              <w:t>ИНН 110113860976</w:t>
            </w:r>
          </w:p>
          <w:p w:rsidR="000F7957" w:rsidRPr="000F7957" w:rsidRDefault="000F7957" w:rsidP="000F7957">
            <w:pPr>
              <w:pStyle w:val="a3"/>
              <w:rPr>
                <w:rFonts w:ascii="Times New Roman" w:eastAsia="Times New Roman" w:hAnsi="Times New Roman"/>
              </w:rPr>
            </w:pPr>
            <w:r w:rsidRPr="000F7957">
              <w:rPr>
                <w:rStyle w:val="textspanview"/>
                <w:rFonts w:ascii="Times New Roman" w:hAnsi="Times New Roman"/>
                <w:color w:val="000000"/>
                <w:sz w:val="24"/>
                <w:szCs w:val="24"/>
              </w:rPr>
              <w:t xml:space="preserve">ОГРН 312110110100014 от </w:t>
            </w:r>
            <w:r w:rsidRPr="000F7957">
              <w:rPr>
                <w:rFonts w:ascii="Times New Roman" w:eastAsia="Times New Roman" w:hAnsi="Times New Roman"/>
              </w:rPr>
              <w:t>10.04.2012</w:t>
            </w:r>
          </w:p>
          <w:p w:rsidR="000F7957" w:rsidRPr="000F7957" w:rsidRDefault="000F7957" w:rsidP="000F7957">
            <w:pPr>
              <w:pStyle w:val="a3"/>
              <w:rPr>
                <w:rStyle w:val="textspanview"/>
                <w:rFonts w:ascii="Times New Roman" w:hAnsi="Times New Roman"/>
                <w:color w:val="000000"/>
                <w:sz w:val="24"/>
                <w:szCs w:val="24"/>
              </w:rPr>
            </w:pPr>
            <w:r w:rsidRPr="000F7957">
              <w:rPr>
                <w:rFonts w:ascii="Times New Roman" w:eastAsia="Times New Roman" w:hAnsi="Times New Roman"/>
              </w:rPr>
              <w:t>г</w:t>
            </w:r>
            <w:proofErr w:type="gramStart"/>
            <w:r w:rsidRPr="000F7957">
              <w:rPr>
                <w:rFonts w:ascii="Times New Roman" w:eastAsia="Times New Roman" w:hAnsi="Times New Roman"/>
              </w:rPr>
              <w:t>.С</w:t>
            </w:r>
            <w:proofErr w:type="gramEnd"/>
            <w:r w:rsidRPr="000F7957">
              <w:rPr>
                <w:rFonts w:ascii="Times New Roman" w:eastAsia="Times New Roman" w:hAnsi="Times New Roman"/>
              </w:rPr>
              <w:t xml:space="preserve">ыктывкар ул.Ленина дом 87 кв.8 </w:t>
            </w:r>
          </w:p>
          <w:p w:rsidR="000F7957" w:rsidRPr="000F7957" w:rsidRDefault="000F7957" w:rsidP="000F7957">
            <w:pPr>
              <w:pStyle w:val="a3"/>
              <w:rPr>
                <w:rStyle w:val="textspanview"/>
                <w:rFonts w:ascii="Times New Roman" w:hAnsi="Times New Roman"/>
                <w:color w:val="000000"/>
                <w:sz w:val="24"/>
                <w:szCs w:val="24"/>
              </w:rPr>
            </w:pPr>
            <w:proofErr w:type="spellStart"/>
            <w:proofErr w:type="gramStart"/>
            <w:r w:rsidRPr="000F7957">
              <w:rPr>
                <w:rStyle w:val="textspanview"/>
                <w:rFonts w:ascii="Times New Roman" w:hAnsi="Times New Roman"/>
                <w:color w:val="000000"/>
                <w:sz w:val="24"/>
                <w:szCs w:val="24"/>
              </w:rPr>
              <w:t>р</w:t>
            </w:r>
            <w:proofErr w:type="spellEnd"/>
            <w:proofErr w:type="gramEnd"/>
            <w:r w:rsidRPr="000F7957">
              <w:rPr>
                <w:rStyle w:val="textspanview"/>
                <w:rFonts w:ascii="Times New Roman" w:hAnsi="Times New Roman"/>
                <w:color w:val="000000"/>
                <w:sz w:val="24"/>
                <w:szCs w:val="24"/>
              </w:rPr>
              <w:t xml:space="preserve">/с 40802810328000079165 </w:t>
            </w:r>
          </w:p>
          <w:p w:rsidR="000F7957" w:rsidRPr="000F7957" w:rsidRDefault="000F7957" w:rsidP="000F7957">
            <w:pPr>
              <w:pStyle w:val="a3"/>
              <w:rPr>
                <w:rStyle w:val="textspanview"/>
                <w:rFonts w:ascii="Times New Roman" w:hAnsi="Times New Roman"/>
                <w:color w:val="000000"/>
                <w:sz w:val="24"/>
                <w:szCs w:val="24"/>
              </w:rPr>
            </w:pPr>
            <w:r w:rsidRPr="000F7957">
              <w:rPr>
                <w:rStyle w:val="textspanview"/>
                <w:rFonts w:ascii="Times New Roman" w:hAnsi="Times New Roman"/>
                <w:color w:val="000000"/>
                <w:sz w:val="24"/>
                <w:szCs w:val="24"/>
              </w:rPr>
              <w:t xml:space="preserve">Отделение №8617 Сбербанка России </w:t>
            </w:r>
            <w:proofErr w:type="gramStart"/>
            <w:r w:rsidRPr="000F7957">
              <w:rPr>
                <w:rStyle w:val="textspanview"/>
                <w:rFonts w:ascii="Times New Roman" w:hAnsi="Times New Roman"/>
                <w:color w:val="000000"/>
                <w:sz w:val="24"/>
                <w:szCs w:val="24"/>
              </w:rPr>
              <w:t>г</w:t>
            </w:r>
            <w:proofErr w:type="gramEnd"/>
            <w:r w:rsidRPr="000F7957">
              <w:rPr>
                <w:rStyle w:val="textspanview"/>
                <w:rFonts w:ascii="Times New Roman" w:hAnsi="Times New Roman"/>
                <w:color w:val="000000"/>
                <w:sz w:val="24"/>
                <w:szCs w:val="24"/>
              </w:rPr>
              <w:t>. Сыктывкара</w:t>
            </w:r>
          </w:p>
          <w:p w:rsidR="000F7957" w:rsidRPr="000F7957" w:rsidRDefault="000F7957" w:rsidP="000F7957">
            <w:pPr>
              <w:pStyle w:val="a3"/>
              <w:rPr>
                <w:rFonts w:ascii="Times New Roman" w:eastAsia="Times New Roman" w:hAnsi="Times New Roman"/>
                <w:lang w:eastAsia="ru-RU"/>
              </w:rPr>
            </w:pPr>
            <w:r w:rsidRPr="000F7957">
              <w:rPr>
                <w:rFonts w:ascii="Times New Roman" w:eastAsia="Times New Roman" w:hAnsi="Times New Roman"/>
                <w:lang w:eastAsia="ru-RU"/>
              </w:rPr>
              <w:t>БИК 048702640</w:t>
            </w:r>
          </w:p>
          <w:p w:rsidR="000F7957" w:rsidRPr="000F7957" w:rsidRDefault="000F7957" w:rsidP="000F7957">
            <w:pPr>
              <w:pStyle w:val="a3"/>
              <w:rPr>
                <w:rStyle w:val="textspanview"/>
                <w:rFonts w:ascii="Times New Roman" w:hAnsi="Times New Roman"/>
                <w:color w:val="000000"/>
                <w:sz w:val="24"/>
                <w:szCs w:val="24"/>
              </w:rPr>
            </w:pPr>
            <w:r w:rsidRPr="000F7957">
              <w:rPr>
                <w:rStyle w:val="textspanview"/>
                <w:rFonts w:ascii="Times New Roman" w:hAnsi="Times New Roman"/>
                <w:color w:val="000000"/>
                <w:sz w:val="24"/>
                <w:szCs w:val="24"/>
              </w:rPr>
              <w:t>Тел.: +79087177541</w:t>
            </w:r>
          </w:p>
          <w:p w:rsidR="005C10BD" w:rsidRPr="00CE1AE6" w:rsidRDefault="005C10BD" w:rsidP="005F2530">
            <w:pPr>
              <w:spacing w:after="0" w:line="240" w:lineRule="auto"/>
              <w:jc w:val="both"/>
              <w:rPr>
                <w:rFonts w:ascii="Times New Roman" w:eastAsia="Times New Roman" w:hAnsi="Times New Roman" w:cs="Times New Roman"/>
                <w:sz w:val="24"/>
                <w:szCs w:val="24"/>
                <w:lang w:eastAsia="ru-RU"/>
              </w:rPr>
            </w:pPr>
          </w:p>
        </w:tc>
      </w:tr>
      <w:tr w:rsidR="005C10BD" w:rsidRPr="00CE1AE6" w:rsidTr="005F2530">
        <w:trPr>
          <w:trHeight w:val="1378"/>
        </w:trPr>
        <w:tc>
          <w:tcPr>
            <w:tcW w:w="4792" w:type="dxa"/>
            <w:shd w:val="clear" w:color="auto" w:fill="auto"/>
          </w:tcPr>
          <w:p w:rsidR="005C10BD" w:rsidRPr="00FD0001" w:rsidRDefault="005C10BD" w:rsidP="005F2530">
            <w:pPr>
              <w:tabs>
                <w:tab w:val="center" w:pos="4748"/>
              </w:tabs>
              <w:spacing w:after="0" w:line="240" w:lineRule="auto"/>
              <w:rPr>
                <w:rFonts w:ascii="Times New Roman" w:hAnsi="Times New Roman"/>
                <w:sz w:val="24"/>
                <w:szCs w:val="24"/>
              </w:rPr>
            </w:pPr>
            <w:r w:rsidRPr="00FD0001">
              <w:rPr>
                <w:rFonts w:ascii="Times New Roman" w:hAnsi="Times New Roman"/>
                <w:sz w:val="24"/>
                <w:szCs w:val="24"/>
              </w:rPr>
              <w:t xml:space="preserve">Руководитель администрации </w:t>
            </w:r>
          </w:p>
          <w:p w:rsidR="005C10BD" w:rsidRPr="00FD0001" w:rsidRDefault="005C10BD" w:rsidP="005F2530">
            <w:pPr>
              <w:tabs>
                <w:tab w:val="center" w:pos="4748"/>
              </w:tabs>
              <w:spacing w:after="0" w:line="240" w:lineRule="auto"/>
              <w:rPr>
                <w:rFonts w:ascii="Times New Roman" w:hAnsi="Times New Roman"/>
                <w:sz w:val="24"/>
                <w:szCs w:val="24"/>
              </w:rPr>
            </w:pPr>
            <w:r>
              <w:rPr>
                <w:rFonts w:ascii="Times New Roman" w:hAnsi="Times New Roman"/>
                <w:sz w:val="24"/>
                <w:szCs w:val="24"/>
              </w:rPr>
              <w:t>г</w:t>
            </w:r>
            <w:r w:rsidRPr="00FD0001">
              <w:rPr>
                <w:rFonts w:ascii="Times New Roman" w:hAnsi="Times New Roman"/>
                <w:sz w:val="24"/>
                <w:szCs w:val="24"/>
              </w:rPr>
              <w:t xml:space="preserve">ородского поселения «Микунь» </w:t>
            </w:r>
            <w:r>
              <w:rPr>
                <w:rFonts w:ascii="Times New Roman" w:hAnsi="Times New Roman"/>
                <w:sz w:val="24"/>
                <w:szCs w:val="24"/>
              </w:rPr>
              <w:t xml:space="preserve">                      </w:t>
            </w:r>
          </w:p>
          <w:p w:rsidR="005C10BD" w:rsidRPr="00FD0001" w:rsidRDefault="005C10BD" w:rsidP="005F2530">
            <w:pPr>
              <w:spacing w:after="0" w:line="240" w:lineRule="auto"/>
              <w:jc w:val="right"/>
              <w:rPr>
                <w:rFonts w:ascii="Times New Roman" w:hAnsi="Times New Roman"/>
                <w:sz w:val="24"/>
                <w:szCs w:val="24"/>
              </w:rPr>
            </w:pPr>
          </w:p>
          <w:p w:rsidR="005C10BD" w:rsidRPr="00CE1AE6" w:rsidRDefault="005C10BD" w:rsidP="005F2530">
            <w:pPr>
              <w:pStyle w:val="a3"/>
              <w:jc w:val="both"/>
              <w:rPr>
                <w:rFonts w:ascii="Times New Roman" w:eastAsia="Times New Roman" w:hAnsi="Times New Roman"/>
                <w:sz w:val="24"/>
                <w:szCs w:val="24"/>
                <w:lang w:eastAsia="ru-RU"/>
              </w:rPr>
            </w:pPr>
            <w:r w:rsidRPr="00FD0001">
              <w:rPr>
                <w:rFonts w:ascii="Times New Roman" w:hAnsi="Times New Roman"/>
                <w:sz w:val="24"/>
                <w:szCs w:val="24"/>
              </w:rPr>
              <w:t xml:space="preserve">________________________ </w:t>
            </w:r>
            <w:proofErr w:type="spellStart"/>
            <w:r w:rsidRPr="00FD0001">
              <w:rPr>
                <w:rFonts w:ascii="Times New Roman" w:hAnsi="Times New Roman"/>
                <w:sz w:val="24"/>
                <w:szCs w:val="24"/>
              </w:rPr>
              <w:t>В.А.Розмысло</w:t>
            </w:r>
            <w:proofErr w:type="spellEnd"/>
          </w:p>
        </w:tc>
        <w:tc>
          <w:tcPr>
            <w:tcW w:w="5168" w:type="dxa"/>
            <w:shd w:val="clear" w:color="auto" w:fill="auto"/>
          </w:tcPr>
          <w:p w:rsidR="000F7957" w:rsidRDefault="000F7957" w:rsidP="000F7957">
            <w:pPr>
              <w:pStyle w:val="a3"/>
              <w:rPr>
                <w:rStyle w:val="textspanview"/>
                <w:rFonts w:ascii="Times New Roman" w:hAnsi="Times New Roman"/>
                <w:color w:val="000000"/>
                <w:sz w:val="24"/>
                <w:szCs w:val="24"/>
              </w:rPr>
            </w:pPr>
            <w:r>
              <w:rPr>
                <w:rStyle w:val="textspanview"/>
                <w:rFonts w:ascii="Times New Roman" w:hAnsi="Times New Roman"/>
                <w:color w:val="000000"/>
                <w:sz w:val="24"/>
                <w:szCs w:val="24"/>
              </w:rPr>
              <w:t xml:space="preserve">Индивидуальный предприниматель </w:t>
            </w:r>
          </w:p>
          <w:p w:rsidR="000F7957" w:rsidRDefault="000F7957" w:rsidP="000F7957">
            <w:pPr>
              <w:pStyle w:val="a3"/>
              <w:rPr>
                <w:rStyle w:val="textspanview"/>
                <w:rFonts w:ascii="Times New Roman" w:hAnsi="Times New Roman"/>
                <w:color w:val="000000"/>
                <w:sz w:val="24"/>
                <w:szCs w:val="24"/>
              </w:rPr>
            </w:pPr>
          </w:p>
          <w:p w:rsidR="005C10BD" w:rsidRPr="00CE1AE6" w:rsidRDefault="005C10BD" w:rsidP="005F2530">
            <w:pPr>
              <w:spacing w:after="0" w:line="240" w:lineRule="auto"/>
              <w:rPr>
                <w:rFonts w:ascii="Times New Roman" w:eastAsia="Times New Roman" w:hAnsi="Times New Roman" w:cs="Times New Roman"/>
                <w:sz w:val="24"/>
                <w:szCs w:val="24"/>
                <w:lang w:eastAsia="ru-RU"/>
              </w:rPr>
            </w:pPr>
          </w:p>
          <w:p w:rsidR="005C10BD" w:rsidRPr="00CE1AE6" w:rsidRDefault="005C10BD" w:rsidP="000F7957">
            <w:pPr>
              <w:spacing w:after="0" w:line="240" w:lineRule="auto"/>
              <w:jc w:val="both"/>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t>_____________________/</w:t>
            </w:r>
            <w:proofErr w:type="spellStart"/>
            <w:r w:rsidR="000F7957">
              <w:rPr>
                <w:rFonts w:ascii="Times New Roman" w:eastAsia="Times New Roman" w:hAnsi="Times New Roman" w:cs="Times New Roman"/>
                <w:sz w:val="24"/>
                <w:szCs w:val="24"/>
                <w:lang w:eastAsia="ru-RU"/>
              </w:rPr>
              <w:t>А.М.Регушевский</w:t>
            </w:r>
            <w:proofErr w:type="spellEnd"/>
            <w:r w:rsidRPr="00CE1AE6">
              <w:rPr>
                <w:rFonts w:ascii="Times New Roman" w:eastAsia="Times New Roman" w:hAnsi="Times New Roman" w:cs="Times New Roman"/>
                <w:sz w:val="24"/>
                <w:szCs w:val="24"/>
                <w:lang w:eastAsia="ru-RU"/>
              </w:rPr>
              <w:t>/</w:t>
            </w:r>
          </w:p>
        </w:tc>
      </w:tr>
    </w:tbl>
    <w:p w:rsidR="005C10BD" w:rsidRPr="00CE1AE6" w:rsidRDefault="005C10BD" w:rsidP="005C10BD">
      <w:pPr>
        <w:spacing w:after="0" w:line="240" w:lineRule="auto"/>
        <w:ind w:firstLine="426"/>
        <w:jc w:val="center"/>
        <w:rPr>
          <w:rFonts w:ascii="Times New Roman" w:eastAsia="Times New Roman" w:hAnsi="Times New Roman" w:cs="Times New Roman"/>
          <w:b/>
          <w:bCs/>
          <w:sz w:val="24"/>
          <w:szCs w:val="24"/>
          <w:lang w:eastAsia="ru-RU"/>
        </w:rPr>
      </w:pPr>
    </w:p>
    <w:p w:rsidR="005C10BD" w:rsidRDefault="005C10BD" w:rsidP="000F7957">
      <w:pPr>
        <w:spacing w:after="0" w:line="240" w:lineRule="auto"/>
        <w:rPr>
          <w:rFonts w:ascii="Times New Roman" w:eastAsia="Times New Roman" w:hAnsi="Times New Roman" w:cs="Times New Roman"/>
          <w:b/>
          <w:bCs/>
          <w:sz w:val="24"/>
          <w:szCs w:val="24"/>
          <w:lang w:eastAsia="ru-RU"/>
        </w:rPr>
      </w:pPr>
    </w:p>
    <w:p w:rsidR="000F7957" w:rsidRDefault="000F7957" w:rsidP="000F7957">
      <w:pPr>
        <w:spacing w:after="0" w:line="240" w:lineRule="auto"/>
        <w:rPr>
          <w:rFonts w:ascii="Times New Roman" w:eastAsia="Times New Roman" w:hAnsi="Times New Roman" w:cs="Times New Roman"/>
          <w:b/>
          <w:bCs/>
          <w:sz w:val="24"/>
          <w:szCs w:val="24"/>
          <w:lang w:eastAsia="ru-RU"/>
        </w:rPr>
      </w:pPr>
    </w:p>
    <w:p w:rsidR="000F7957" w:rsidRPr="000F7957" w:rsidRDefault="000F7957" w:rsidP="000F7957">
      <w:pPr>
        <w:spacing w:after="0" w:line="240" w:lineRule="auto"/>
        <w:rPr>
          <w:rFonts w:ascii="Times New Roman" w:eastAsia="Times New Roman" w:hAnsi="Times New Roman" w:cs="Times New Roman"/>
          <w:b/>
          <w:bCs/>
          <w:sz w:val="24"/>
          <w:szCs w:val="24"/>
          <w:lang w:eastAsia="ru-RU"/>
        </w:rPr>
      </w:pPr>
    </w:p>
    <w:p w:rsidR="005C10BD" w:rsidRPr="00557DDF" w:rsidRDefault="005C10BD" w:rsidP="00557DDF">
      <w:pPr>
        <w:spacing w:after="0" w:line="240" w:lineRule="auto"/>
        <w:jc w:val="right"/>
        <w:rPr>
          <w:rFonts w:ascii="Times New Roman" w:eastAsia="Times New Roman" w:hAnsi="Times New Roman" w:cs="Times New Roman"/>
          <w:lang w:eastAsia="ru-RU"/>
        </w:rPr>
      </w:pPr>
      <w:r w:rsidRPr="00557DDF">
        <w:rPr>
          <w:rFonts w:ascii="Times New Roman" w:eastAsia="Times New Roman" w:hAnsi="Times New Roman" w:cs="Times New Roman"/>
          <w:lang w:eastAsia="ru-RU"/>
        </w:rPr>
        <w:t>Приложение № 1</w:t>
      </w:r>
    </w:p>
    <w:p w:rsidR="00557DDF" w:rsidRPr="00557DDF" w:rsidRDefault="005C10BD" w:rsidP="00557DDF">
      <w:pPr>
        <w:spacing w:after="0" w:line="240" w:lineRule="auto"/>
        <w:ind w:firstLine="709"/>
        <w:jc w:val="right"/>
        <w:rPr>
          <w:rFonts w:ascii="Times New Roman" w:hAnsi="Times New Roman"/>
        </w:rPr>
      </w:pPr>
      <w:r w:rsidRPr="00557DDF">
        <w:rPr>
          <w:rFonts w:ascii="Times New Roman" w:eastAsia="Times New Roman" w:hAnsi="Times New Roman" w:cs="Times New Roman"/>
          <w:lang w:eastAsia="ru-RU"/>
        </w:rPr>
        <w:t xml:space="preserve">к муниципальному контракту №  </w:t>
      </w:r>
      <w:r w:rsidR="00557DDF" w:rsidRPr="00557DDF">
        <w:rPr>
          <w:rFonts w:ascii="Tahoma" w:hAnsi="Tahoma" w:cs="Tahoma"/>
        </w:rPr>
        <w:t>01073000221200000680001</w:t>
      </w:r>
    </w:p>
    <w:p w:rsidR="005C10BD" w:rsidRPr="00557DDF" w:rsidRDefault="005C10BD" w:rsidP="00557DDF">
      <w:pPr>
        <w:spacing w:after="0" w:line="240" w:lineRule="auto"/>
        <w:jc w:val="right"/>
        <w:rPr>
          <w:rFonts w:ascii="Times New Roman" w:eastAsia="Times New Roman" w:hAnsi="Times New Roman" w:cs="Times New Roman"/>
          <w:lang w:eastAsia="ru-RU"/>
        </w:rPr>
      </w:pPr>
      <w:r w:rsidRPr="00557DDF">
        <w:rPr>
          <w:rFonts w:ascii="Times New Roman" w:eastAsia="Times New Roman" w:hAnsi="Times New Roman" w:cs="Times New Roman"/>
          <w:lang w:eastAsia="ru-RU"/>
        </w:rPr>
        <w:t xml:space="preserve">                  </w:t>
      </w:r>
    </w:p>
    <w:p w:rsidR="005C10BD" w:rsidRPr="00557DDF" w:rsidRDefault="005C10BD" w:rsidP="00557DDF">
      <w:pPr>
        <w:spacing w:after="0" w:line="240" w:lineRule="auto"/>
        <w:ind w:firstLine="708"/>
        <w:jc w:val="right"/>
        <w:rPr>
          <w:rFonts w:ascii="Times New Roman" w:eastAsia="Times New Roman" w:hAnsi="Times New Roman" w:cs="Times New Roman"/>
          <w:sz w:val="24"/>
          <w:szCs w:val="24"/>
          <w:lang w:eastAsia="ru-RU"/>
        </w:rPr>
      </w:pPr>
      <w:r w:rsidRPr="00557DDF">
        <w:rPr>
          <w:rFonts w:ascii="Times New Roman" w:eastAsia="Times New Roman" w:hAnsi="Times New Roman" w:cs="Times New Roman"/>
          <w:lang w:eastAsia="ru-RU"/>
        </w:rPr>
        <w:t>от "</w:t>
      </w:r>
      <w:r w:rsidR="003B1840">
        <w:rPr>
          <w:rFonts w:ascii="Times New Roman" w:eastAsia="Times New Roman" w:hAnsi="Times New Roman" w:cs="Times New Roman"/>
          <w:lang w:eastAsia="ru-RU"/>
        </w:rPr>
        <w:t xml:space="preserve"> 19 </w:t>
      </w:r>
      <w:r w:rsidRPr="00557DDF">
        <w:rPr>
          <w:rFonts w:ascii="Times New Roman" w:eastAsia="Times New Roman" w:hAnsi="Times New Roman" w:cs="Times New Roman"/>
          <w:lang w:eastAsia="ru-RU"/>
        </w:rPr>
        <w:t>"</w:t>
      </w:r>
      <w:r w:rsidR="003B1840">
        <w:rPr>
          <w:rFonts w:ascii="Times New Roman" w:eastAsia="Times New Roman" w:hAnsi="Times New Roman" w:cs="Times New Roman"/>
          <w:lang w:eastAsia="ru-RU"/>
        </w:rPr>
        <w:t xml:space="preserve">  июня 2020 </w:t>
      </w:r>
      <w:r w:rsidRPr="00557DDF">
        <w:rPr>
          <w:rFonts w:ascii="Times New Roman" w:eastAsia="Times New Roman" w:hAnsi="Times New Roman" w:cs="Times New Roman"/>
          <w:lang w:eastAsia="ru-RU"/>
        </w:rPr>
        <w:t xml:space="preserve"> г</w:t>
      </w:r>
    </w:p>
    <w:p w:rsidR="005C10BD" w:rsidRPr="00FD0001" w:rsidRDefault="005C10BD" w:rsidP="005C10BD">
      <w:pPr>
        <w:spacing w:after="0" w:line="240" w:lineRule="auto"/>
        <w:rPr>
          <w:rFonts w:ascii="Times New Roman" w:eastAsia="Times New Roman" w:hAnsi="Times New Roman" w:cs="Times New Roman"/>
          <w:sz w:val="24"/>
          <w:szCs w:val="24"/>
          <w:lang w:eastAsia="ru-RU"/>
        </w:rPr>
      </w:pPr>
    </w:p>
    <w:p w:rsidR="005C10BD" w:rsidRPr="00FD0001" w:rsidRDefault="005C10BD" w:rsidP="005C10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C10BD" w:rsidRDefault="005C10BD" w:rsidP="005C10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0001">
        <w:rPr>
          <w:rFonts w:ascii="Times New Roman" w:eastAsia="Times New Roman" w:hAnsi="Times New Roman" w:cs="Times New Roman"/>
          <w:b/>
          <w:sz w:val="24"/>
          <w:szCs w:val="24"/>
          <w:lang w:eastAsia="ru-RU"/>
        </w:rPr>
        <w:t>Т</w:t>
      </w:r>
      <w:r>
        <w:rPr>
          <w:rFonts w:ascii="Times New Roman" w:eastAsia="Times New Roman" w:hAnsi="Times New Roman" w:cs="Times New Roman"/>
          <w:b/>
          <w:sz w:val="24"/>
          <w:szCs w:val="24"/>
          <w:lang w:eastAsia="ru-RU"/>
        </w:rPr>
        <w:t>ехническое задание</w:t>
      </w:r>
    </w:p>
    <w:p w:rsidR="005C10BD" w:rsidRPr="00FD0001" w:rsidRDefault="00557DDF" w:rsidP="005C10BD">
      <w:pPr>
        <w:pStyle w:val="a3"/>
        <w:jc w:val="center"/>
        <w:rPr>
          <w:rFonts w:ascii="Times New Roman" w:hAnsi="Times New Roman"/>
          <w:b/>
          <w:sz w:val="24"/>
          <w:szCs w:val="24"/>
        </w:rPr>
      </w:pPr>
      <w:r>
        <w:rPr>
          <w:rFonts w:ascii="Times New Roman" w:hAnsi="Times New Roman"/>
          <w:sz w:val="24"/>
          <w:szCs w:val="24"/>
        </w:rPr>
        <w:t>н</w:t>
      </w:r>
      <w:r w:rsidR="005C10BD" w:rsidRPr="009C5898">
        <w:rPr>
          <w:rFonts w:ascii="Times New Roman" w:hAnsi="Times New Roman"/>
          <w:sz w:val="24"/>
          <w:szCs w:val="24"/>
        </w:rPr>
        <w:t>а</w:t>
      </w:r>
      <w:r>
        <w:rPr>
          <w:rFonts w:ascii="Times New Roman" w:hAnsi="Times New Roman"/>
          <w:sz w:val="24"/>
          <w:szCs w:val="24"/>
        </w:rPr>
        <w:t xml:space="preserve"> </w:t>
      </w:r>
      <w:r w:rsidR="005C10BD">
        <w:rPr>
          <w:rFonts w:ascii="Times New Roman" w:hAnsi="Times New Roman"/>
          <w:sz w:val="24"/>
          <w:szCs w:val="24"/>
        </w:rPr>
        <w:t>р</w:t>
      </w:r>
      <w:r w:rsidR="005C10BD" w:rsidRPr="00351335">
        <w:rPr>
          <w:rFonts w:ascii="Times New Roman" w:hAnsi="Times New Roman"/>
          <w:sz w:val="24"/>
          <w:szCs w:val="24"/>
        </w:rPr>
        <w:t>абот</w:t>
      </w:r>
      <w:r w:rsidR="005C10BD">
        <w:rPr>
          <w:rFonts w:ascii="Times New Roman" w:hAnsi="Times New Roman"/>
          <w:sz w:val="24"/>
          <w:szCs w:val="24"/>
        </w:rPr>
        <w:t>ы</w:t>
      </w:r>
      <w:r w:rsidR="005C10BD" w:rsidRPr="00351335">
        <w:rPr>
          <w:rFonts w:ascii="Times New Roman" w:hAnsi="Times New Roman"/>
          <w:sz w:val="24"/>
          <w:szCs w:val="24"/>
        </w:rPr>
        <w:t xml:space="preserve"> по нанесению дорожной разметки на объектах улично-дорожной сети и автомобильных дорогах общего пользования местного значения</w:t>
      </w:r>
    </w:p>
    <w:p w:rsidR="005C10BD" w:rsidRPr="00FD0001" w:rsidRDefault="005C10BD" w:rsidP="005C10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7DDF" w:rsidRPr="00FC1354" w:rsidRDefault="00557DDF" w:rsidP="00557DDF">
      <w:pPr>
        <w:pStyle w:val="a3"/>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6209"/>
        <w:gridCol w:w="1900"/>
        <w:gridCol w:w="1198"/>
      </w:tblGrid>
      <w:tr w:rsidR="00557DDF" w:rsidRPr="00FC1354" w:rsidTr="00557DDF">
        <w:trPr>
          <w:trHeight w:val="644"/>
        </w:trPr>
        <w:tc>
          <w:tcPr>
            <w:tcW w:w="724" w:type="dxa"/>
            <w:shd w:val="clear" w:color="auto" w:fill="auto"/>
            <w:hideMark/>
          </w:tcPr>
          <w:p w:rsidR="00557DDF" w:rsidRPr="00FC1354" w:rsidRDefault="00557DDF" w:rsidP="005F2530">
            <w:pPr>
              <w:pStyle w:val="a3"/>
              <w:jc w:val="both"/>
              <w:rPr>
                <w:rFonts w:ascii="Times New Roman" w:hAnsi="Times New Roman"/>
              </w:rPr>
            </w:pPr>
            <w:r w:rsidRPr="00FC1354">
              <w:rPr>
                <w:rFonts w:ascii="Times New Roman" w:hAnsi="Times New Roman"/>
              </w:rPr>
              <w:t xml:space="preserve">                                                                  № поз</w:t>
            </w:r>
          </w:p>
        </w:tc>
        <w:tc>
          <w:tcPr>
            <w:tcW w:w="6209" w:type="dxa"/>
            <w:shd w:val="clear" w:color="auto" w:fill="auto"/>
            <w:hideMark/>
          </w:tcPr>
          <w:p w:rsidR="00557DDF" w:rsidRPr="00FC1354" w:rsidRDefault="00557DDF" w:rsidP="005F2530">
            <w:pPr>
              <w:pStyle w:val="a3"/>
              <w:jc w:val="both"/>
              <w:rPr>
                <w:rFonts w:ascii="Times New Roman" w:hAnsi="Times New Roman"/>
              </w:rPr>
            </w:pPr>
            <w:r w:rsidRPr="00FC1354">
              <w:rPr>
                <w:rFonts w:ascii="Times New Roman" w:hAnsi="Times New Roman"/>
              </w:rPr>
              <w:t xml:space="preserve">Наименование работ </w:t>
            </w:r>
          </w:p>
        </w:tc>
        <w:tc>
          <w:tcPr>
            <w:tcW w:w="1900" w:type="dxa"/>
            <w:shd w:val="clear" w:color="auto" w:fill="auto"/>
            <w:hideMark/>
          </w:tcPr>
          <w:p w:rsidR="00557DDF" w:rsidRPr="00FC1354" w:rsidRDefault="00557DDF" w:rsidP="005F2530">
            <w:pPr>
              <w:pStyle w:val="a3"/>
              <w:jc w:val="both"/>
              <w:rPr>
                <w:rFonts w:ascii="Times New Roman" w:hAnsi="Times New Roman"/>
              </w:rPr>
            </w:pPr>
            <w:r w:rsidRPr="00FC1354">
              <w:rPr>
                <w:rFonts w:ascii="Times New Roman" w:hAnsi="Times New Roman"/>
              </w:rPr>
              <w:t>Единица измерения</w:t>
            </w:r>
          </w:p>
        </w:tc>
        <w:tc>
          <w:tcPr>
            <w:tcW w:w="1198" w:type="dxa"/>
            <w:shd w:val="clear" w:color="auto" w:fill="auto"/>
          </w:tcPr>
          <w:p w:rsidR="00557DDF" w:rsidRPr="00FC1354" w:rsidRDefault="00557DDF" w:rsidP="005F2530">
            <w:pPr>
              <w:pStyle w:val="a3"/>
              <w:jc w:val="both"/>
              <w:rPr>
                <w:rFonts w:ascii="Times New Roman" w:hAnsi="Times New Roman"/>
              </w:rPr>
            </w:pPr>
            <w:r w:rsidRPr="00FC1354">
              <w:rPr>
                <w:rFonts w:ascii="Times New Roman" w:hAnsi="Times New Roman"/>
              </w:rPr>
              <w:t>Количество</w:t>
            </w:r>
          </w:p>
        </w:tc>
      </w:tr>
      <w:tr w:rsidR="00557DDF" w:rsidRPr="00FC1354" w:rsidTr="00557DDF">
        <w:trPr>
          <w:trHeight w:val="615"/>
        </w:trPr>
        <w:tc>
          <w:tcPr>
            <w:tcW w:w="724" w:type="dxa"/>
            <w:shd w:val="clear" w:color="auto" w:fill="auto"/>
            <w:hideMark/>
          </w:tcPr>
          <w:p w:rsidR="00557DDF" w:rsidRPr="00FC1354" w:rsidRDefault="00557DDF" w:rsidP="005F2530">
            <w:pPr>
              <w:pStyle w:val="a3"/>
              <w:jc w:val="both"/>
              <w:rPr>
                <w:rFonts w:ascii="Times New Roman" w:hAnsi="Times New Roman"/>
              </w:rPr>
            </w:pPr>
            <w:r w:rsidRPr="00FC1354">
              <w:rPr>
                <w:rFonts w:ascii="Times New Roman" w:hAnsi="Times New Roman"/>
              </w:rPr>
              <w:t>1.</w:t>
            </w:r>
          </w:p>
        </w:tc>
        <w:tc>
          <w:tcPr>
            <w:tcW w:w="6209" w:type="dxa"/>
            <w:shd w:val="clear" w:color="auto" w:fill="auto"/>
            <w:hideMark/>
          </w:tcPr>
          <w:p w:rsidR="00557DDF" w:rsidRPr="00FC1354" w:rsidRDefault="00557DDF" w:rsidP="005F2530">
            <w:pPr>
              <w:pStyle w:val="a3"/>
              <w:jc w:val="both"/>
              <w:rPr>
                <w:rFonts w:ascii="Times New Roman" w:hAnsi="Times New Roman"/>
              </w:rPr>
            </w:pPr>
            <w:r w:rsidRPr="00FC1354">
              <w:rPr>
                <w:rFonts w:ascii="Times New Roman" w:hAnsi="Times New Roman"/>
              </w:rPr>
              <w:t>Нанесение сплошных линий краской маркировочной машиной на покрытие без поверхностной обработки с предварительной разметкой шнуром, разметка 1.1, ширина 0,1 м</w:t>
            </w:r>
          </w:p>
        </w:tc>
        <w:tc>
          <w:tcPr>
            <w:tcW w:w="1900" w:type="dxa"/>
            <w:shd w:val="clear" w:color="auto" w:fill="auto"/>
            <w:hideMark/>
          </w:tcPr>
          <w:p w:rsidR="00557DDF" w:rsidRPr="00FC1354" w:rsidRDefault="00557DDF" w:rsidP="00E82A7F">
            <w:pPr>
              <w:pStyle w:val="a3"/>
              <w:jc w:val="both"/>
              <w:rPr>
                <w:rFonts w:ascii="Times New Roman" w:hAnsi="Times New Roman"/>
              </w:rPr>
            </w:pPr>
            <w:r w:rsidRPr="00FC1354">
              <w:rPr>
                <w:rFonts w:ascii="Times New Roman" w:hAnsi="Times New Roman"/>
              </w:rPr>
              <w:t>м</w:t>
            </w:r>
            <w:r w:rsidR="00E82A7F">
              <w:rPr>
                <w:rFonts w:ascii="Times New Roman" w:hAnsi="Times New Roman"/>
              </w:rPr>
              <w:t>етр</w:t>
            </w:r>
          </w:p>
        </w:tc>
        <w:tc>
          <w:tcPr>
            <w:tcW w:w="1198" w:type="dxa"/>
            <w:shd w:val="clear" w:color="auto" w:fill="auto"/>
            <w:hideMark/>
          </w:tcPr>
          <w:p w:rsidR="00557DDF" w:rsidRPr="00FC1354" w:rsidRDefault="00557DDF" w:rsidP="00E82A7F">
            <w:pPr>
              <w:pStyle w:val="a3"/>
              <w:jc w:val="both"/>
              <w:rPr>
                <w:rFonts w:ascii="Times New Roman" w:hAnsi="Times New Roman"/>
              </w:rPr>
            </w:pPr>
            <w:r w:rsidRPr="00FC1354">
              <w:rPr>
                <w:rFonts w:ascii="Times New Roman" w:hAnsi="Times New Roman"/>
              </w:rPr>
              <w:t>6214</w:t>
            </w:r>
          </w:p>
        </w:tc>
      </w:tr>
      <w:tr w:rsidR="00557DDF" w:rsidRPr="00FC1354" w:rsidTr="00557DDF">
        <w:trPr>
          <w:trHeight w:val="615"/>
        </w:trPr>
        <w:tc>
          <w:tcPr>
            <w:tcW w:w="724" w:type="dxa"/>
            <w:shd w:val="clear" w:color="auto" w:fill="auto"/>
            <w:hideMark/>
          </w:tcPr>
          <w:p w:rsidR="00557DDF" w:rsidRPr="00FC1354" w:rsidRDefault="00557DDF" w:rsidP="005F2530">
            <w:pPr>
              <w:pStyle w:val="a3"/>
              <w:jc w:val="both"/>
              <w:rPr>
                <w:rFonts w:ascii="Times New Roman" w:hAnsi="Times New Roman"/>
              </w:rPr>
            </w:pPr>
            <w:r w:rsidRPr="00FC1354">
              <w:rPr>
                <w:rFonts w:ascii="Times New Roman" w:hAnsi="Times New Roman"/>
              </w:rPr>
              <w:t>2.</w:t>
            </w:r>
          </w:p>
        </w:tc>
        <w:tc>
          <w:tcPr>
            <w:tcW w:w="6209" w:type="dxa"/>
            <w:shd w:val="clear" w:color="auto" w:fill="auto"/>
            <w:hideMark/>
          </w:tcPr>
          <w:p w:rsidR="00557DDF" w:rsidRPr="00FC1354" w:rsidRDefault="00557DDF" w:rsidP="005F2530">
            <w:pPr>
              <w:pStyle w:val="a3"/>
              <w:jc w:val="both"/>
              <w:rPr>
                <w:rFonts w:ascii="Times New Roman" w:hAnsi="Times New Roman"/>
              </w:rPr>
            </w:pPr>
            <w:r w:rsidRPr="00FC1354">
              <w:rPr>
                <w:rFonts w:ascii="Times New Roman" w:hAnsi="Times New Roman"/>
              </w:rPr>
              <w:t>Нанесение прерывистых линий краской маркировочной машиной на покрытие без поверхностной обработки с предварительной разметкой шнуром, разметка 1.6, ширина 0,1 м</w:t>
            </w:r>
          </w:p>
        </w:tc>
        <w:tc>
          <w:tcPr>
            <w:tcW w:w="1900" w:type="dxa"/>
            <w:shd w:val="clear" w:color="auto" w:fill="auto"/>
            <w:hideMark/>
          </w:tcPr>
          <w:p w:rsidR="00557DDF" w:rsidRPr="00FC1354" w:rsidRDefault="00E82A7F" w:rsidP="00E82A7F">
            <w:pPr>
              <w:pStyle w:val="a3"/>
              <w:jc w:val="both"/>
              <w:rPr>
                <w:rFonts w:ascii="Times New Roman" w:hAnsi="Times New Roman"/>
              </w:rPr>
            </w:pPr>
            <w:r w:rsidRPr="00FC1354">
              <w:rPr>
                <w:rFonts w:ascii="Times New Roman" w:hAnsi="Times New Roman"/>
              </w:rPr>
              <w:t>м</w:t>
            </w:r>
            <w:r>
              <w:rPr>
                <w:rFonts w:ascii="Times New Roman" w:hAnsi="Times New Roman"/>
              </w:rPr>
              <w:t>етр</w:t>
            </w:r>
          </w:p>
        </w:tc>
        <w:tc>
          <w:tcPr>
            <w:tcW w:w="1198" w:type="dxa"/>
            <w:shd w:val="clear" w:color="auto" w:fill="auto"/>
            <w:hideMark/>
          </w:tcPr>
          <w:p w:rsidR="00557DDF" w:rsidRPr="00FC1354" w:rsidRDefault="00557DDF" w:rsidP="005F2530">
            <w:pPr>
              <w:pStyle w:val="a3"/>
              <w:jc w:val="both"/>
              <w:rPr>
                <w:rFonts w:ascii="Times New Roman" w:hAnsi="Times New Roman"/>
              </w:rPr>
            </w:pPr>
            <w:r w:rsidRPr="00FC1354">
              <w:rPr>
                <w:rFonts w:ascii="Times New Roman" w:hAnsi="Times New Roman"/>
              </w:rPr>
              <w:t>899</w:t>
            </w:r>
          </w:p>
        </w:tc>
      </w:tr>
      <w:tr w:rsidR="00E82A7F" w:rsidRPr="00FC1354" w:rsidTr="00557DDF">
        <w:trPr>
          <w:trHeight w:val="615"/>
        </w:trPr>
        <w:tc>
          <w:tcPr>
            <w:tcW w:w="724" w:type="dxa"/>
            <w:shd w:val="clear" w:color="auto" w:fill="auto"/>
            <w:hideMark/>
          </w:tcPr>
          <w:p w:rsidR="00E82A7F" w:rsidRPr="00FC1354" w:rsidRDefault="00E82A7F" w:rsidP="005F2530">
            <w:pPr>
              <w:pStyle w:val="a3"/>
              <w:jc w:val="both"/>
              <w:rPr>
                <w:rFonts w:ascii="Times New Roman" w:hAnsi="Times New Roman"/>
              </w:rPr>
            </w:pPr>
            <w:r w:rsidRPr="00FC1354">
              <w:rPr>
                <w:rFonts w:ascii="Times New Roman" w:hAnsi="Times New Roman"/>
              </w:rPr>
              <w:t>3.</w:t>
            </w:r>
          </w:p>
        </w:tc>
        <w:tc>
          <w:tcPr>
            <w:tcW w:w="6209" w:type="dxa"/>
            <w:shd w:val="clear" w:color="auto" w:fill="auto"/>
            <w:hideMark/>
          </w:tcPr>
          <w:p w:rsidR="00E82A7F" w:rsidRPr="00FC1354" w:rsidRDefault="00E82A7F" w:rsidP="005F2530">
            <w:pPr>
              <w:pStyle w:val="a3"/>
              <w:jc w:val="both"/>
              <w:rPr>
                <w:rFonts w:ascii="Times New Roman" w:hAnsi="Times New Roman"/>
              </w:rPr>
            </w:pPr>
            <w:r w:rsidRPr="00FC1354">
              <w:rPr>
                <w:rFonts w:ascii="Times New Roman" w:hAnsi="Times New Roman"/>
              </w:rPr>
              <w:t>Нанесение прерывистых линий краской маркировочной машиной на покрытие без поверхностной обработки с предварительной разметкой шнуром, разметка 1.7, ширина 0,1 м</w:t>
            </w:r>
          </w:p>
        </w:tc>
        <w:tc>
          <w:tcPr>
            <w:tcW w:w="1900" w:type="dxa"/>
            <w:shd w:val="clear" w:color="auto" w:fill="auto"/>
            <w:hideMark/>
          </w:tcPr>
          <w:p w:rsidR="00E82A7F" w:rsidRDefault="00E82A7F">
            <w:r w:rsidRPr="00D30664">
              <w:rPr>
                <w:rFonts w:ascii="Times New Roman" w:hAnsi="Times New Roman"/>
              </w:rPr>
              <w:t>метр</w:t>
            </w:r>
          </w:p>
        </w:tc>
        <w:tc>
          <w:tcPr>
            <w:tcW w:w="1198" w:type="dxa"/>
            <w:shd w:val="clear" w:color="auto" w:fill="auto"/>
            <w:hideMark/>
          </w:tcPr>
          <w:p w:rsidR="00E82A7F" w:rsidRPr="00FC1354" w:rsidRDefault="00E82A7F" w:rsidP="005F2530">
            <w:pPr>
              <w:pStyle w:val="a3"/>
              <w:jc w:val="both"/>
              <w:rPr>
                <w:rFonts w:ascii="Times New Roman" w:hAnsi="Times New Roman"/>
              </w:rPr>
            </w:pPr>
            <w:r w:rsidRPr="00FC1354">
              <w:rPr>
                <w:rFonts w:ascii="Times New Roman" w:hAnsi="Times New Roman"/>
              </w:rPr>
              <w:t>685</w:t>
            </w:r>
          </w:p>
        </w:tc>
      </w:tr>
      <w:tr w:rsidR="00E82A7F" w:rsidRPr="00FC1354" w:rsidTr="00557DDF">
        <w:trPr>
          <w:trHeight w:val="615"/>
        </w:trPr>
        <w:tc>
          <w:tcPr>
            <w:tcW w:w="724" w:type="dxa"/>
            <w:shd w:val="clear" w:color="auto" w:fill="auto"/>
            <w:hideMark/>
          </w:tcPr>
          <w:p w:rsidR="00E82A7F" w:rsidRPr="00FC1354" w:rsidRDefault="00E82A7F" w:rsidP="005F2530">
            <w:pPr>
              <w:pStyle w:val="a3"/>
              <w:jc w:val="both"/>
              <w:rPr>
                <w:rFonts w:ascii="Times New Roman" w:hAnsi="Times New Roman"/>
              </w:rPr>
            </w:pPr>
            <w:r w:rsidRPr="00FC1354">
              <w:rPr>
                <w:rFonts w:ascii="Times New Roman" w:hAnsi="Times New Roman"/>
              </w:rPr>
              <w:t>4.</w:t>
            </w:r>
          </w:p>
        </w:tc>
        <w:tc>
          <w:tcPr>
            <w:tcW w:w="6209" w:type="dxa"/>
            <w:shd w:val="clear" w:color="auto" w:fill="auto"/>
            <w:hideMark/>
          </w:tcPr>
          <w:p w:rsidR="00E82A7F" w:rsidRPr="00FC1354" w:rsidRDefault="00E82A7F" w:rsidP="005F2530">
            <w:pPr>
              <w:pStyle w:val="a3"/>
              <w:jc w:val="both"/>
              <w:rPr>
                <w:rFonts w:ascii="Times New Roman" w:hAnsi="Times New Roman"/>
              </w:rPr>
            </w:pPr>
            <w:r w:rsidRPr="00FC1354">
              <w:rPr>
                <w:rFonts w:ascii="Times New Roman" w:hAnsi="Times New Roman"/>
              </w:rPr>
              <w:t>Нанесение прерывистых линий краской маркировочной машиной на покрытие без поверхностной обработки с предварительной разметкой шнуром, разметка 1.12, ширина 0,4 м</w:t>
            </w:r>
          </w:p>
        </w:tc>
        <w:tc>
          <w:tcPr>
            <w:tcW w:w="1900" w:type="dxa"/>
            <w:shd w:val="clear" w:color="auto" w:fill="auto"/>
            <w:hideMark/>
          </w:tcPr>
          <w:p w:rsidR="00E82A7F" w:rsidRDefault="00E82A7F">
            <w:r w:rsidRPr="00D30664">
              <w:rPr>
                <w:rFonts w:ascii="Times New Roman" w:hAnsi="Times New Roman"/>
              </w:rPr>
              <w:t>метр</w:t>
            </w:r>
          </w:p>
        </w:tc>
        <w:tc>
          <w:tcPr>
            <w:tcW w:w="1198" w:type="dxa"/>
            <w:shd w:val="clear" w:color="auto" w:fill="auto"/>
            <w:hideMark/>
          </w:tcPr>
          <w:p w:rsidR="00E82A7F" w:rsidRPr="00FC1354" w:rsidRDefault="00E82A7F" w:rsidP="005F2530">
            <w:pPr>
              <w:pStyle w:val="a3"/>
              <w:jc w:val="both"/>
              <w:rPr>
                <w:rFonts w:ascii="Times New Roman" w:hAnsi="Times New Roman"/>
              </w:rPr>
            </w:pPr>
            <w:r w:rsidRPr="00FC1354">
              <w:rPr>
                <w:rFonts w:ascii="Times New Roman" w:hAnsi="Times New Roman"/>
              </w:rPr>
              <w:t>12</w:t>
            </w:r>
          </w:p>
        </w:tc>
      </w:tr>
      <w:tr w:rsidR="00E82A7F" w:rsidRPr="00FC1354" w:rsidTr="00557DDF">
        <w:trPr>
          <w:trHeight w:val="615"/>
        </w:trPr>
        <w:tc>
          <w:tcPr>
            <w:tcW w:w="724" w:type="dxa"/>
            <w:shd w:val="clear" w:color="auto" w:fill="auto"/>
            <w:hideMark/>
          </w:tcPr>
          <w:p w:rsidR="00E82A7F" w:rsidRPr="00FC1354" w:rsidRDefault="00E82A7F" w:rsidP="005F2530">
            <w:pPr>
              <w:pStyle w:val="a3"/>
              <w:jc w:val="both"/>
              <w:rPr>
                <w:rFonts w:ascii="Times New Roman" w:hAnsi="Times New Roman"/>
              </w:rPr>
            </w:pPr>
            <w:r w:rsidRPr="00FC1354">
              <w:rPr>
                <w:rFonts w:ascii="Times New Roman" w:hAnsi="Times New Roman"/>
              </w:rPr>
              <w:t>5.</w:t>
            </w:r>
          </w:p>
        </w:tc>
        <w:tc>
          <w:tcPr>
            <w:tcW w:w="6209" w:type="dxa"/>
            <w:shd w:val="clear" w:color="auto" w:fill="auto"/>
            <w:hideMark/>
          </w:tcPr>
          <w:p w:rsidR="00E82A7F" w:rsidRPr="00FC1354" w:rsidRDefault="00E82A7F" w:rsidP="005F2530">
            <w:pPr>
              <w:pStyle w:val="a3"/>
              <w:jc w:val="both"/>
              <w:rPr>
                <w:rFonts w:ascii="Times New Roman" w:hAnsi="Times New Roman"/>
              </w:rPr>
            </w:pPr>
            <w:r w:rsidRPr="00FC1354">
              <w:rPr>
                <w:rFonts w:ascii="Times New Roman" w:hAnsi="Times New Roman"/>
              </w:rPr>
              <w:t>Нанесение линий дорожной разметки на покрытие без поверхностной обработки пистолетом-распылителем, разметка 1.14.1, длина полосы 4 м (белая краска, шириной полосы 0,4м)</w:t>
            </w:r>
          </w:p>
        </w:tc>
        <w:tc>
          <w:tcPr>
            <w:tcW w:w="1900" w:type="dxa"/>
            <w:shd w:val="clear" w:color="auto" w:fill="auto"/>
            <w:hideMark/>
          </w:tcPr>
          <w:p w:rsidR="00E82A7F" w:rsidRDefault="00E82A7F">
            <w:r w:rsidRPr="00D30664">
              <w:rPr>
                <w:rFonts w:ascii="Times New Roman" w:hAnsi="Times New Roman"/>
              </w:rPr>
              <w:t>метр</w:t>
            </w:r>
          </w:p>
        </w:tc>
        <w:tc>
          <w:tcPr>
            <w:tcW w:w="1198" w:type="dxa"/>
            <w:shd w:val="clear" w:color="auto" w:fill="auto"/>
            <w:hideMark/>
          </w:tcPr>
          <w:p w:rsidR="00E82A7F" w:rsidRPr="00FC1354" w:rsidRDefault="00E82A7F" w:rsidP="005F2530">
            <w:pPr>
              <w:pStyle w:val="a3"/>
              <w:jc w:val="both"/>
              <w:rPr>
                <w:rFonts w:ascii="Times New Roman" w:hAnsi="Times New Roman"/>
              </w:rPr>
            </w:pPr>
            <w:r>
              <w:rPr>
                <w:rFonts w:ascii="Times New Roman" w:hAnsi="Times New Roman"/>
              </w:rPr>
              <w:t>1</w:t>
            </w:r>
            <w:r w:rsidRPr="00FC1354">
              <w:rPr>
                <w:rFonts w:ascii="Times New Roman" w:hAnsi="Times New Roman"/>
              </w:rPr>
              <w:t>68</w:t>
            </w:r>
          </w:p>
          <w:p w:rsidR="00E82A7F" w:rsidRPr="00FC1354" w:rsidRDefault="00E82A7F" w:rsidP="005F2530">
            <w:pPr>
              <w:pStyle w:val="a3"/>
              <w:jc w:val="both"/>
              <w:rPr>
                <w:rFonts w:ascii="Times New Roman" w:hAnsi="Times New Roman"/>
              </w:rPr>
            </w:pPr>
          </w:p>
        </w:tc>
      </w:tr>
      <w:tr w:rsidR="00E82A7F" w:rsidRPr="00FC1354" w:rsidTr="00557DDF">
        <w:trPr>
          <w:trHeight w:val="615"/>
        </w:trPr>
        <w:tc>
          <w:tcPr>
            <w:tcW w:w="724" w:type="dxa"/>
            <w:shd w:val="clear" w:color="auto" w:fill="auto"/>
            <w:hideMark/>
          </w:tcPr>
          <w:p w:rsidR="00E82A7F" w:rsidRPr="00FC1354" w:rsidRDefault="00E82A7F" w:rsidP="005F2530">
            <w:pPr>
              <w:pStyle w:val="a3"/>
              <w:jc w:val="both"/>
              <w:rPr>
                <w:rFonts w:ascii="Times New Roman" w:hAnsi="Times New Roman"/>
              </w:rPr>
            </w:pPr>
            <w:r w:rsidRPr="00FC1354">
              <w:rPr>
                <w:rFonts w:ascii="Times New Roman" w:hAnsi="Times New Roman"/>
              </w:rPr>
              <w:t>6.</w:t>
            </w:r>
          </w:p>
        </w:tc>
        <w:tc>
          <w:tcPr>
            <w:tcW w:w="6209" w:type="dxa"/>
            <w:shd w:val="clear" w:color="auto" w:fill="auto"/>
            <w:hideMark/>
          </w:tcPr>
          <w:p w:rsidR="00E82A7F" w:rsidRPr="00FC1354" w:rsidRDefault="00E82A7F" w:rsidP="005F2530">
            <w:pPr>
              <w:pStyle w:val="a3"/>
              <w:jc w:val="both"/>
              <w:rPr>
                <w:rFonts w:ascii="Times New Roman" w:hAnsi="Times New Roman"/>
              </w:rPr>
            </w:pPr>
            <w:r w:rsidRPr="00FC1354">
              <w:rPr>
                <w:rFonts w:ascii="Times New Roman" w:hAnsi="Times New Roman"/>
              </w:rPr>
              <w:t>Нанесение линий дорожной разметки на покрытие без поверхностной обработки пистолетом-распылителем, разметка 1.14.1, длина полосы 4 м  (желтая краска, шириной полосы 0,6м)</w:t>
            </w:r>
          </w:p>
        </w:tc>
        <w:tc>
          <w:tcPr>
            <w:tcW w:w="1900" w:type="dxa"/>
            <w:shd w:val="clear" w:color="auto" w:fill="auto"/>
            <w:hideMark/>
          </w:tcPr>
          <w:p w:rsidR="00E82A7F" w:rsidRDefault="00E82A7F">
            <w:r w:rsidRPr="00D30664">
              <w:rPr>
                <w:rFonts w:ascii="Times New Roman" w:hAnsi="Times New Roman"/>
              </w:rPr>
              <w:t>метр</w:t>
            </w:r>
          </w:p>
        </w:tc>
        <w:tc>
          <w:tcPr>
            <w:tcW w:w="1198" w:type="dxa"/>
            <w:shd w:val="clear" w:color="auto" w:fill="auto"/>
            <w:hideMark/>
          </w:tcPr>
          <w:p w:rsidR="00E82A7F" w:rsidRPr="00FC1354" w:rsidRDefault="00E82A7F" w:rsidP="005F2530">
            <w:pPr>
              <w:pStyle w:val="a3"/>
              <w:jc w:val="both"/>
              <w:rPr>
                <w:rFonts w:ascii="Times New Roman" w:hAnsi="Times New Roman"/>
              </w:rPr>
            </w:pPr>
            <w:r>
              <w:rPr>
                <w:rFonts w:ascii="Times New Roman" w:hAnsi="Times New Roman"/>
              </w:rPr>
              <w:t>1</w:t>
            </w:r>
            <w:r w:rsidRPr="00FC1354">
              <w:rPr>
                <w:rFonts w:ascii="Times New Roman" w:hAnsi="Times New Roman"/>
              </w:rPr>
              <w:t>38</w:t>
            </w:r>
          </w:p>
          <w:p w:rsidR="00E82A7F" w:rsidRPr="00FC1354" w:rsidRDefault="00E82A7F" w:rsidP="005F2530">
            <w:pPr>
              <w:pStyle w:val="a3"/>
              <w:jc w:val="both"/>
              <w:rPr>
                <w:rFonts w:ascii="Times New Roman" w:hAnsi="Times New Roman"/>
              </w:rPr>
            </w:pPr>
          </w:p>
        </w:tc>
      </w:tr>
      <w:tr w:rsidR="00E82A7F" w:rsidRPr="00FC1354" w:rsidTr="00557DDF">
        <w:trPr>
          <w:trHeight w:val="600"/>
        </w:trPr>
        <w:tc>
          <w:tcPr>
            <w:tcW w:w="724" w:type="dxa"/>
            <w:shd w:val="clear" w:color="auto" w:fill="auto"/>
            <w:hideMark/>
          </w:tcPr>
          <w:p w:rsidR="00E82A7F" w:rsidRPr="00FC1354" w:rsidRDefault="00E82A7F" w:rsidP="005F2530">
            <w:pPr>
              <w:pStyle w:val="a3"/>
              <w:jc w:val="both"/>
              <w:rPr>
                <w:rFonts w:ascii="Times New Roman" w:hAnsi="Times New Roman"/>
              </w:rPr>
            </w:pPr>
            <w:r w:rsidRPr="00FC1354">
              <w:rPr>
                <w:rFonts w:ascii="Times New Roman" w:hAnsi="Times New Roman"/>
              </w:rPr>
              <w:t>7.</w:t>
            </w:r>
          </w:p>
        </w:tc>
        <w:tc>
          <w:tcPr>
            <w:tcW w:w="6209" w:type="dxa"/>
            <w:shd w:val="clear" w:color="auto" w:fill="auto"/>
            <w:hideMark/>
          </w:tcPr>
          <w:p w:rsidR="00E82A7F" w:rsidRPr="00FC1354" w:rsidRDefault="00E82A7F" w:rsidP="005F2530">
            <w:pPr>
              <w:pStyle w:val="a3"/>
              <w:jc w:val="both"/>
              <w:rPr>
                <w:rFonts w:ascii="Times New Roman" w:hAnsi="Times New Roman"/>
              </w:rPr>
            </w:pPr>
            <w:r w:rsidRPr="00FC1354">
              <w:rPr>
                <w:rFonts w:ascii="Times New Roman" w:hAnsi="Times New Roman"/>
              </w:rPr>
              <w:t>Нанесение линий дорожной разметки на покрытие без поверхностной обработки пистолетом-распылителем, разметка 1.25</w:t>
            </w:r>
          </w:p>
        </w:tc>
        <w:tc>
          <w:tcPr>
            <w:tcW w:w="1900" w:type="dxa"/>
            <w:shd w:val="clear" w:color="auto" w:fill="auto"/>
            <w:hideMark/>
          </w:tcPr>
          <w:p w:rsidR="00E82A7F" w:rsidRDefault="00E82A7F">
            <w:r w:rsidRPr="00D30664">
              <w:rPr>
                <w:rFonts w:ascii="Times New Roman" w:hAnsi="Times New Roman"/>
              </w:rPr>
              <w:t>метр</w:t>
            </w:r>
          </w:p>
        </w:tc>
        <w:tc>
          <w:tcPr>
            <w:tcW w:w="1198" w:type="dxa"/>
            <w:shd w:val="clear" w:color="auto" w:fill="auto"/>
            <w:hideMark/>
          </w:tcPr>
          <w:p w:rsidR="00E82A7F" w:rsidRPr="00FC1354" w:rsidRDefault="00E82A7F" w:rsidP="005F2530">
            <w:pPr>
              <w:pStyle w:val="a3"/>
              <w:jc w:val="both"/>
              <w:rPr>
                <w:rFonts w:ascii="Times New Roman" w:hAnsi="Times New Roman"/>
              </w:rPr>
            </w:pPr>
            <w:r>
              <w:rPr>
                <w:rFonts w:ascii="Times New Roman" w:hAnsi="Times New Roman"/>
              </w:rPr>
              <w:t>1</w:t>
            </w:r>
            <w:r w:rsidRPr="00FC1354">
              <w:rPr>
                <w:rFonts w:ascii="Times New Roman" w:hAnsi="Times New Roman"/>
              </w:rPr>
              <w:t>2</w:t>
            </w:r>
            <w:r>
              <w:rPr>
                <w:rFonts w:ascii="Times New Roman" w:hAnsi="Times New Roman"/>
              </w:rPr>
              <w:t>0</w:t>
            </w:r>
          </w:p>
        </w:tc>
      </w:tr>
      <w:tr w:rsidR="00E82A7F" w:rsidRPr="00FC1354" w:rsidTr="00464D08">
        <w:trPr>
          <w:trHeight w:val="600"/>
        </w:trPr>
        <w:tc>
          <w:tcPr>
            <w:tcW w:w="6933" w:type="dxa"/>
            <w:gridSpan w:val="2"/>
            <w:shd w:val="clear" w:color="auto" w:fill="auto"/>
            <w:hideMark/>
          </w:tcPr>
          <w:p w:rsidR="00E82A7F" w:rsidRPr="00FC1354" w:rsidRDefault="00E82A7F" w:rsidP="00E82A7F">
            <w:pPr>
              <w:pStyle w:val="a3"/>
              <w:rPr>
                <w:rFonts w:ascii="Times New Roman" w:hAnsi="Times New Roman"/>
              </w:rPr>
            </w:pPr>
            <w:r>
              <w:rPr>
                <w:rFonts w:ascii="Times New Roman" w:hAnsi="Times New Roman"/>
              </w:rPr>
              <w:t xml:space="preserve">             Всего</w:t>
            </w:r>
          </w:p>
        </w:tc>
        <w:tc>
          <w:tcPr>
            <w:tcW w:w="1900" w:type="dxa"/>
            <w:shd w:val="clear" w:color="auto" w:fill="auto"/>
            <w:hideMark/>
          </w:tcPr>
          <w:p w:rsidR="00E82A7F" w:rsidRPr="00FC1354" w:rsidRDefault="00E82A7F" w:rsidP="005F2530">
            <w:pPr>
              <w:pStyle w:val="a3"/>
              <w:jc w:val="both"/>
              <w:rPr>
                <w:rFonts w:ascii="Times New Roman" w:hAnsi="Times New Roman"/>
              </w:rPr>
            </w:pPr>
            <w:r w:rsidRPr="00FC1354">
              <w:rPr>
                <w:rFonts w:ascii="Times New Roman" w:hAnsi="Times New Roman"/>
              </w:rPr>
              <w:t>м</w:t>
            </w:r>
            <w:r>
              <w:rPr>
                <w:rFonts w:ascii="Times New Roman" w:hAnsi="Times New Roman"/>
              </w:rPr>
              <w:t>етр</w:t>
            </w:r>
          </w:p>
        </w:tc>
        <w:tc>
          <w:tcPr>
            <w:tcW w:w="1198" w:type="dxa"/>
            <w:shd w:val="clear" w:color="auto" w:fill="auto"/>
            <w:hideMark/>
          </w:tcPr>
          <w:p w:rsidR="00E82A7F" w:rsidRPr="00FC1354" w:rsidRDefault="00E82A7F" w:rsidP="005F2530">
            <w:pPr>
              <w:pStyle w:val="a3"/>
              <w:jc w:val="both"/>
              <w:rPr>
                <w:rFonts w:ascii="Times New Roman" w:hAnsi="Times New Roman"/>
              </w:rPr>
            </w:pPr>
            <w:r>
              <w:rPr>
                <w:rFonts w:ascii="Times New Roman" w:hAnsi="Times New Roman"/>
              </w:rPr>
              <w:t>8236</w:t>
            </w:r>
          </w:p>
        </w:tc>
      </w:tr>
    </w:tbl>
    <w:p w:rsidR="005C10BD" w:rsidRPr="00FD0001" w:rsidRDefault="005C10BD" w:rsidP="005C10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10BD" w:rsidRPr="00FD0001" w:rsidRDefault="005C10BD" w:rsidP="005C10BD">
      <w:pPr>
        <w:spacing w:after="0" w:line="240" w:lineRule="auto"/>
        <w:jc w:val="center"/>
        <w:rPr>
          <w:rFonts w:ascii="Times New Roman" w:eastAsia="Times New Roman" w:hAnsi="Times New Roman" w:cs="Times New Roman"/>
          <w:b/>
          <w:sz w:val="24"/>
          <w:szCs w:val="24"/>
          <w:lang w:eastAsia="ru-RU"/>
        </w:rPr>
      </w:pPr>
      <w:r w:rsidRPr="00FD0001">
        <w:rPr>
          <w:rFonts w:ascii="Times New Roman" w:eastAsia="Times New Roman" w:hAnsi="Times New Roman" w:cs="Times New Roman"/>
          <w:b/>
          <w:sz w:val="24"/>
          <w:szCs w:val="24"/>
          <w:lang w:eastAsia="ru-RU"/>
        </w:rPr>
        <w:t xml:space="preserve">Заказчик:                                                                     </w:t>
      </w:r>
      <w:r w:rsidR="00557DDF">
        <w:rPr>
          <w:rFonts w:ascii="Times New Roman" w:eastAsia="Times New Roman" w:hAnsi="Times New Roman" w:cs="Times New Roman"/>
          <w:b/>
          <w:sz w:val="24"/>
          <w:szCs w:val="24"/>
          <w:lang w:eastAsia="ru-RU"/>
        </w:rPr>
        <w:t>Подрядчик</w:t>
      </w:r>
      <w:r w:rsidRPr="00FD0001">
        <w:rPr>
          <w:rFonts w:ascii="Times New Roman" w:eastAsia="Times New Roman" w:hAnsi="Times New Roman" w:cs="Times New Roman"/>
          <w:b/>
          <w:sz w:val="24"/>
          <w:szCs w:val="24"/>
          <w:lang w:eastAsia="ru-RU"/>
        </w:rPr>
        <w:t>:</w:t>
      </w:r>
    </w:p>
    <w:p w:rsidR="005C10BD" w:rsidRPr="00FD0001" w:rsidRDefault="005C10BD" w:rsidP="005C10BD">
      <w:pPr>
        <w:spacing w:after="0" w:line="240" w:lineRule="auto"/>
        <w:rPr>
          <w:rFonts w:ascii="Times New Roman" w:eastAsia="Times New Roman" w:hAnsi="Times New Roman" w:cs="Times New Roman"/>
          <w:b/>
          <w:sz w:val="24"/>
          <w:szCs w:val="24"/>
          <w:lang w:eastAsia="ru-RU"/>
        </w:rPr>
      </w:pPr>
    </w:p>
    <w:tbl>
      <w:tblPr>
        <w:tblW w:w="0" w:type="auto"/>
        <w:tblLook w:val="01E0"/>
      </w:tblPr>
      <w:tblGrid>
        <w:gridCol w:w="4780"/>
        <w:gridCol w:w="4791"/>
      </w:tblGrid>
      <w:tr w:rsidR="005C10BD" w:rsidRPr="00FD0001" w:rsidTr="005F2530">
        <w:trPr>
          <w:trHeight w:val="1158"/>
        </w:trPr>
        <w:tc>
          <w:tcPr>
            <w:tcW w:w="5328" w:type="dxa"/>
          </w:tcPr>
          <w:p w:rsidR="005C10BD" w:rsidRPr="00FD0001" w:rsidRDefault="005C10BD" w:rsidP="005F2530">
            <w:pPr>
              <w:spacing w:after="0" w:line="240" w:lineRule="auto"/>
              <w:rPr>
                <w:rFonts w:ascii="Times New Roman" w:eastAsia="Times New Roman" w:hAnsi="Times New Roman" w:cs="Times New Roman"/>
                <w:sz w:val="24"/>
                <w:szCs w:val="24"/>
                <w:lang w:eastAsia="ru-RU"/>
              </w:rPr>
            </w:pPr>
            <w:r w:rsidRPr="00FD0001">
              <w:rPr>
                <w:rFonts w:ascii="Times New Roman" w:eastAsia="Times New Roman" w:hAnsi="Times New Roman" w:cs="Times New Roman"/>
                <w:sz w:val="24"/>
                <w:szCs w:val="24"/>
                <w:lang w:eastAsia="ru-RU"/>
              </w:rPr>
              <w:t>Руководитель администрации</w:t>
            </w:r>
          </w:p>
          <w:p w:rsidR="005C10BD" w:rsidRPr="00FD0001" w:rsidRDefault="005C10BD" w:rsidP="005F2530">
            <w:pPr>
              <w:spacing w:after="0" w:line="240" w:lineRule="auto"/>
              <w:rPr>
                <w:rFonts w:ascii="Times New Roman" w:eastAsia="Times New Roman" w:hAnsi="Times New Roman" w:cs="Times New Roman"/>
                <w:sz w:val="24"/>
                <w:szCs w:val="24"/>
                <w:lang w:eastAsia="ru-RU"/>
              </w:rPr>
            </w:pPr>
            <w:proofErr w:type="spellStart"/>
            <w:r w:rsidRPr="00FD0001">
              <w:rPr>
                <w:rFonts w:ascii="Times New Roman" w:eastAsia="Times New Roman" w:hAnsi="Times New Roman" w:cs="Times New Roman"/>
                <w:sz w:val="24"/>
                <w:szCs w:val="24"/>
                <w:lang w:eastAsia="ru-RU"/>
              </w:rPr>
              <w:t>гп</w:t>
            </w:r>
            <w:proofErr w:type="spellEnd"/>
            <w:r w:rsidRPr="00FD0001">
              <w:rPr>
                <w:rFonts w:ascii="Times New Roman" w:eastAsia="Times New Roman" w:hAnsi="Times New Roman" w:cs="Times New Roman"/>
                <w:sz w:val="24"/>
                <w:szCs w:val="24"/>
                <w:lang w:eastAsia="ru-RU"/>
              </w:rPr>
              <w:t>. "Микунь"</w:t>
            </w:r>
          </w:p>
          <w:p w:rsidR="005C10BD" w:rsidRPr="00FD0001" w:rsidRDefault="005C10BD" w:rsidP="005F2530">
            <w:pPr>
              <w:spacing w:after="0" w:line="240" w:lineRule="auto"/>
              <w:rPr>
                <w:rFonts w:ascii="Times New Roman" w:eastAsia="Times New Roman" w:hAnsi="Times New Roman" w:cs="Times New Roman"/>
                <w:sz w:val="24"/>
                <w:szCs w:val="24"/>
                <w:lang w:eastAsia="ru-RU"/>
              </w:rPr>
            </w:pPr>
          </w:p>
          <w:p w:rsidR="005C10BD" w:rsidRPr="00FD0001" w:rsidRDefault="005C10BD" w:rsidP="005F2530">
            <w:pPr>
              <w:spacing w:after="0" w:line="240" w:lineRule="auto"/>
              <w:rPr>
                <w:rFonts w:ascii="Times New Roman" w:eastAsia="Times New Roman" w:hAnsi="Times New Roman" w:cs="Times New Roman"/>
                <w:sz w:val="24"/>
                <w:szCs w:val="24"/>
                <w:lang w:eastAsia="ru-RU"/>
              </w:rPr>
            </w:pPr>
            <w:r w:rsidRPr="00FD0001">
              <w:rPr>
                <w:rFonts w:ascii="Times New Roman" w:eastAsia="Times New Roman" w:hAnsi="Times New Roman" w:cs="Times New Roman"/>
                <w:sz w:val="24"/>
                <w:szCs w:val="24"/>
                <w:lang w:eastAsia="ru-RU"/>
              </w:rPr>
              <w:t xml:space="preserve">____________________/ </w:t>
            </w:r>
            <w:proofErr w:type="spellStart"/>
            <w:r w:rsidRPr="00FD0001">
              <w:rPr>
                <w:rFonts w:ascii="Times New Roman" w:eastAsia="Times New Roman" w:hAnsi="Times New Roman" w:cs="Times New Roman"/>
                <w:sz w:val="24"/>
                <w:szCs w:val="24"/>
                <w:lang w:eastAsia="ru-RU"/>
              </w:rPr>
              <w:t>В.А.Розмысло</w:t>
            </w:r>
            <w:proofErr w:type="spellEnd"/>
            <w:r w:rsidRPr="00FD0001">
              <w:rPr>
                <w:rFonts w:ascii="Times New Roman" w:eastAsia="Times New Roman" w:hAnsi="Times New Roman" w:cs="Times New Roman"/>
                <w:sz w:val="24"/>
                <w:szCs w:val="24"/>
                <w:lang w:eastAsia="ru-RU"/>
              </w:rPr>
              <w:t>/</w:t>
            </w:r>
          </w:p>
        </w:tc>
        <w:tc>
          <w:tcPr>
            <w:tcW w:w="5328" w:type="dxa"/>
          </w:tcPr>
          <w:p w:rsidR="005C10BD" w:rsidRPr="00FD0001" w:rsidRDefault="005C10BD" w:rsidP="005F2530">
            <w:pPr>
              <w:spacing w:after="0" w:line="240" w:lineRule="auto"/>
              <w:rPr>
                <w:rFonts w:ascii="Times New Roman" w:eastAsia="Times New Roman" w:hAnsi="Times New Roman" w:cs="Times New Roman"/>
                <w:sz w:val="24"/>
                <w:szCs w:val="24"/>
                <w:lang w:eastAsia="ru-RU"/>
              </w:rPr>
            </w:pPr>
          </w:p>
          <w:p w:rsidR="005C10BD" w:rsidRPr="00FD0001" w:rsidRDefault="005C10BD" w:rsidP="005F2530">
            <w:pPr>
              <w:spacing w:after="0" w:line="240" w:lineRule="auto"/>
              <w:rPr>
                <w:rFonts w:ascii="Times New Roman" w:eastAsia="Times New Roman" w:hAnsi="Times New Roman" w:cs="Times New Roman"/>
                <w:sz w:val="24"/>
                <w:szCs w:val="24"/>
                <w:lang w:eastAsia="ru-RU"/>
              </w:rPr>
            </w:pPr>
          </w:p>
          <w:p w:rsidR="005C10BD" w:rsidRPr="00FD0001" w:rsidRDefault="005C10BD" w:rsidP="005F2530">
            <w:pPr>
              <w:spacing w:after="0" w:line="240" w:lineRule="auto"/>
              <w:rPr>
                <w:rFonts w:ascii="Times New Roman" w:eastAsia="Times New Roman" w:hAnsi="Times New Roman" w:cs="Times New Roman"/>
                <w:sz w:val="24"/>
                <w:szCs w:val="24"/>
                <w:lang w:eastAsia="ru-RU"/>
              </w:rPr>
            </w:pPr>
          </w:p>
          <w:p w:rsidR="005C10BD" w:rsidRPr="00FD0001" w:rsidRDefault="005C10BD" w:rsidP="00557DDF">
            <w:pPr>
              <w:spacing w:after="0" w:line="240" w:lineRule="auto"/>
              <w:rPr>
                <w:rFonts w:ascii="Times New Roman" w:eastAsia="Times New Roman" w:hAnsi="Times New Roman" w:cs="Times New Roman"/>
                <w:sz w:val="24"/>
                <w:szCs w:val="24"/>
                <w:lang w:eastAsia="ru-RU"/>
              </w:rPr>
            </w:pPr>
            <w:r w:rsidRPr="00FD0001">
              <w:rPr>
                <w:rFonts w:ascii="Times New Roman" w:eastAsia="Times New Roman" w:hAnsi="Times New Roman" w:cs="Times New Roman"/>
                <w:sz w:val="24"/>
                <w:szCs w:val="24"/>
                <w:lang w:eastAsia="ru-RU"/>
              </w:rPr>
              <w:t>_____________________ /</w:t>
            </w:r>
            <w:proofErr w:type="spellStart"/>
            <w:r w:rsidR="00557DDF">
              <w:rPr>
                <w:rFonts w:ascii="Times New Roman" w:eastAsia="Times New Roman" w:hAnsi="Times New Roman" w:cs="Times New Roman"/>
                <w:sz w:val="24"/>
                <w:szCs w:val="24"/>
                <w:lang w:eastAsia="ru-RU"/>
              </w:rPr>
              <w:t>А.М.Регушевский</w:t>
            </w:r>
            <w:proofErr w:type="spellEnd"/>
            <w:r w:rsidRPr="00FD0001">
              <w:rPr>
                <w:rFonts w:ascii="Times New Roman" w:eastAsia="Times New Roman" w:hAnsi="Times New Roman" w:cs="Times New Roman"/>
                <w:sz w:val="24"/>
                <w:szCs w:val="24"/>
                <w:lang w:eastAsia="ru-RU"/>
              </w:rPr>
              <w:t>/</w:t>
            </w:r>
          </w:p>
        </w:tc>
      </w:tr>
    </w:tbl>
    <w:p w:rsidR="005C10BD" w:rsidRPr="00FD0001" w:rsidRDefault="005C10BD" w:rsidP="005C10BD">
      <w:pPr>
        <w:spacing w:after="0" w:line="240" w:lineRule="auto"/>
        <w:rPr>
          <w:rFonts w:ascii="Times New Roman" w:eastAsia="Times New Roman" w:hAnsi="Times New Roman" w:cs="Times New Roman"/>
          <w:sz w:val="24"/>
          <w:szCs w:val="24"/>
          <w:lang w:eastAsia="ru-RU"/>
        </w:rPr>
      </w:pPr>
    </w:p>
    <w:p w:rsidR="005C10BD" w:rsidRPr="00FD0001" w:rsidRDefault="005C10BD" w:rsidP="005C10BD">
      <w:pPr>
        <w:spacing w:after="0" w:line="240" w:lineRule="auto"/>
        <w:rPr>
          <w:rFonts w:ascii="Times New Roman" w:eastAsia="Times New Roman" w:hAnsi="Times New Roman" w:cs="Times New Roman"/>
          <w:lang w:eastAsia="ru-RU"/>
        </w:rPr>
      </w:pPr>
    </w:p>
    <w:p w:rsidR="005C10BD" w:rsidRPr="00FD0001" w:rsidRDefault="005C10BD" w:rsidP="005C10BD">
      <w:pPr>
        <w:spacing w:after="0" w:line="240" w:lineRule="auto"/>
        <w:jc w:val="right"/>
        <w:rPr>
          <w:rFonts w:ascii="Times New Roman" w:eastAsia="Times New Roman" w:hAnsi="Times New Roman" w:cs="Times New Roman"/>
          <w:lang w:eastAsia="ru-RU"/>
        </w:rPr>
      </w:pPr>
    </w:p>
    <w:p w:rsidR="005C10BD" w:rsidRPr="00FD0001" w:rsidRDefault="005C10BD" w:rsidP="005C10BD">
      <w:pPr>
        <w:spacing w:after="0" w:line="240" w:lineRule="auto"/>
        <w:jc w:val="right"/>
        <w:rPr>
          <w:rFonts w:ascii="Times New Roman" w:eastAsia="Times New Roman" w:hAnsi="Times New Roman" w:cs="Times New Roman"/>
          <w:lang w:eastAsia="ru-RU"/>
        </w:rPr>
      </w:pPr>
    </w:p>
    <w:p w:rsidR="005C10BD" w:rsidRDefault="005C10BD" w:rsidP="00876362">
      <w:pPr>
        <w:spacing w:after="0" w:line="240" w:lineRule="auto"/>
        <w:rPr>
          <w:rFonts w:ascii="Times New Roman" w:eastAsia="Times New Roman" w:hAnsi="Times New Roman" w:cs="Times New Roman"/>
          <w:lang w:eastAsia="ru-RU"/>
        </w:rPr>
      </w:pPr>
    </w:p>
    <w:p w:rsidR="005C10BD" w:rsidRPr="00FD0001" w:rsidRDefault="005C10BD" w:rsidP="005C10BD">
      <w:pPr>
        <w:spacing w:after="0" w:line="240" w:lineRule="auto"/>
        <w:jc w:val="right"/>
        <w:rPr>
          <w:rFonts w:ascii="Times New Roman" w:eastAsia="Times New Roman" w:hAnsi="Times New Roman" w:cs="Times New Roman"/>
          <w:lang w:eastAsia="ru-RU"/>
        </w:rPr>
      </w:pPr>
    </w:p>
    <w:p w:rsidR="005C10BD" w:rsidRDefault="005C10BD" w:rsidP="00557DDF">
      <w:pPr>
        <w:tabs>
          <w:tab w:val="left" w:pos="993"/>
        </w:tabs>
        <w:spacing w:after="0" w:line="240" w:lineRule="auto"/>
        <w:ind w:firstLine="709"/>
        <w:jc w:val="right"/>
        <w:rPr>
          <w:rFonts w:ascii="Times New Roman" w:eastAsia="Times New Roman" w:hAnsi="Times New Roman" w:cs="Times New Roman"/>
          <w:sz w:val="24"/>
          <w:szCs w:val="24"/>
          <w:lang w:eastAsia="ru-RU"/>
        </w:rPr>
      </w:pPr>
      <w:r w:rsidRPr="00FD0001">
        <w:rPr>
          <w:rFonts w:ascii="Times New Roman" w:eastAsia="Times New Roman" w:hAnsi="Times New Roman" w:cs="Times New Roman"/>
          <w:sz w:val="24"/>
          <w:szCs w:val="24"/>
          <w:lang w:eastAsia="ru-RU"/>
        </w:rPr>
        <w:t>Приложение № 2</w:t>
      </w:r>
    </w:p>
    <w:p w:rsidR="00557DDF" w:rsidRPr="00557DDF" w:rsidRDefault="005C10BD" w:rsidP="00557DDF">
      <w:pPr>
        <w:spacing w:after="0" w:line="240" w:lineRule="auto"/>
        <w:ind w:firstLine="709"/>
        <w:jc w:val="right"/>
        <w:rPr>
          <w:rFonts w:ascii="Times New Roman" w:hAnsi="Times New Roman"/>
        </w:rPr>
      </w:pPr>
      <w:r w:rsidRPr="00FD0001">
        <w:rPr>
          <w:rFonts w:ascii="Times New Roman" w:eastAsia="Times New Roman" w:hAnsi="Times New Roman" w:cs="Times New Roman"/>
          <w:lang w:eastAsia="ru-RU"/>
        </w:rPr>
        <w:t xml:space="preserve">к муниципальному контракту </w:t>
      </w:r>
      <w:r w:rsidRPr="00557DDF">
        <w:rPr>
          <w:rFonts w:ascii="Times New Roman" w:eastAsia="Times New Roman" w:hAnsi="Times New Roman" w:cs="Times New Roman"/>
          <w:lang w:eastAsia="ru-RU"/>
        </w:rPr>
        <w:t xml:space="preserve">№  </w:t>
      </w:r>
      <w:r w:rsidR="00557DDF" w:rsidRPr="00557DDF">
        <w:rPr>
          <w:rFonts w:ascii="Tahoma" w:hAnsi="Tahoma" w:cs="Tahoma"/>
        </w:rPr>
        <w:t>01073000221200000680001</w:t>
      </w:r>
    </w:p>
    <w:p w:rsidR="005C10BD" w:rsidRPr="00FD0001" w:rsidRDefault="005C10BD" w:rsidP="005C10BD">
      <w:pPr>
        <w:spacing w:after="0" w:line="240" w:lineRule="auto"/>
        <w:jc w:val="right"/>
        <w:rPr>
          <w:rFonts w:ascii="Times New Roman" w:eastAsia="Times New Roman" w:hAnsi="Times New Roman" w:cs="Times New Roman"/>
          <w:lang w:eastAsia="ru-RU"/>
        </w:rPr>
      </w:pPr>
      <w:r w:rsidRPr="00FD0001">
        <w:rPr>
          <w:rFonts w:ascii="Times New Roman" w:eastAsia="Times New Roman" w:hAnsi="Times New Roman" w:cs="Times New Roman"/>
          <w:lang w:eastAsia="ru-RU"/>
        </w:rPr>
        <w:t xml:space="preserve">                  </w:t>
      </w:r>
    </w:p>
    <w:p w:rsidR="005C10BD" w:rsidRPr="00FD0001" w:rsidRDefault="003B1840" w:rsidP="005C10BD">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от "19 </w:t>
      </w:r>
      <w:r w:rsidR="005C10BD" w:rsidRPr="00FD0001">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июня </w:t>
      </w:r>
      <w:r w:rsidR="005C10BD" w:rsidRPr="00FD0001">
        <w:rPr>
          <w:rFonts w:ascii="Times New Roman" w:eastAsia="Times New Roman" w:hAnsi="Times New Roman" w:cs="Times New Roman"/>
          <w:lang w:eastAsia="ru-RU"/>
        </w:rPr>
        <w:t xml:space="preserve"> 2020 г</w:t>
      </w:r>
    </w:p>
    <w:p w:rsidR="005C10BD" w:rsidRDefault="005C10BD" w:rsidP="005C10BD">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5C10BD" w:rsidRDefault="005C10BD" w:rsidP="005C10BD">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5C10BD" w:rsidRDefault="005C10BD" w:rsidP="005C10BD">
      <w:pPr>
        <w:tabs>
          <w:tab w:val="left" w:pos="993"/>
        </w:tabs>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Локальная смета</w:t>
      </w:r>
    </w:p>
    <w:p w:rsidR="005C10BD" w:rsidRPr="00557DDF" w:rsidRDefault="00557DDF" w:rsidP="00557DDF">
      <w:pPr>
        <w:pStyle w:val="a3"/>
        <w:jc w:val="center"/>
        <w:rPr>
          <w:rFonts w:ascii="Times New Roman" w:hAnsi="Times New Roman"/>
          <w:sz w:val="24"/>
          <w:szCs w:val="24"/>
        </w:rPr>
      </w:pPr>
      <w:r>
        <w:rPr>
          <w:rFonts w:ascii="Times New Roman" w:hAnsi="Times New Roman"/>
          <w:sz w:val="24"/>
          <w:szCs w:val="24"/>
        </w:rPr>
        <w:t>н</w:t>
      </w:r>
      <w:r w:rsidR="005C10BD" w:rsidRPr="009C5898">
        <w:rPr>
          <w:rFonts w:ascii="Times New Roman" w:hAnsi="Times New Roman"/>
          <w:sz w:val="24"/>
          <w:szCs w:val="24"/>
        </w:rPr>
        <w:t>а</w:t>
      </w:r>
      <w:r>
        <w:rPr>
          <w:rFonts w:ascii="Times New Roman" w:hAnsi="Times New Roman"/>
          <w:sz w:val="24"/>
          <w:szCs w:val="24"/>
        </w:rPr>
        <w:t xml:space="preserve"> </w:t>
      </w:r>
      <w:r w:rsidR="005C10BD" w:rsidRPr="00351335">
        <w:rPr>
          <w:rFonts w:ascii="Times New Roman" w:hAnsi="Times New Roman"/>
          <w:sz w:val="24"/>
          <w:szCs w:val="24"/>
        </w:rPr>
        <w:t>работы по нанесению дорожной разметки на объектах улично-дорожной сети и автомобильных дорогах общего пользования местного значения</w:t>
      </w:r>
    </w:p>
    <w:p w:rsidR="005C10BD" w:rsidRPr="00FD0001" w:rsidRDefault="005C10BD" w:rsidP="005C10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C10BD" w:rsidRPr="00FD0001" w:rsidRDefault="005C10BD" w:rsidP="005C10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10BD" w:rsidRPr="00145540" w:rsidRDefault="005C10BD" w:rsidP="005C10BD">
      <w:pPr>
        <w:tabs>
          <w:tab w:val="left" w:pos="993"/>
        </w:tabs>
        <w:spacing w:after="0" w:line="240" w:lineRule="auto"/>
        <w:ind w:firstLine="709"/>
        <w:jc w:val="center"/>
        <w:rPr>
          <w:rFonts w:ascii="Times New Roman" w:eastAsia="Times New Roman" w:hAnsi="Times New Roman" w:cs="Times New Roman"/>
          <w:b/>
          <w:bCs/>
          <w:sz w:val="24"/>
          <w:szCs w:val="24"/>
          <w:lang w:eastAsia="ru-RU"/>
        </w:rPr>
      </w:pPr>
    </w:p>
    <w:p w:rsidR="005C10BD" w:rsidRPr="00FD0001" w:rsidRDefault="005C10BD" w:rsidP="005C10BD">
      <w:pPr>
        <w:spacing w:after="0" w:line="240" w:lineRule="auto"/>
        <w:jc w:val="right"/>
        <w:rPr>
          <w:rFonts w:ascii="Times New Roman" w:eastAsia="Times New Roman" w:hAnsi="Times New Roman" w:cs="Times New Roman"/>
          <w:lang w:eastAsia="ru-RU"/>
        </w:rPr>
      </w:pPr>
    </w:p>
    <w:p w:rsidR="005C10BD" w:rsidRPr="00FD0001" w:rsidRDefault="005C10BD" w:rsidP="005C10BD">
      <w:pPr>
        <w:spacing w:after="0" w:line="240" w:lineRule="auto"/>
        <w:jc w:val="right"/>
        <w:rPr>
          <w:rFonts w:ascii="Times New Roman" w:eastAsia="Times New Roman" w:hAnsi="Times New Roman" w:cs="Times New Roman"/>
          <w:lang w:eastAsia="ru-RU"/>
        </w:rPr>
      </w:pPr>
    </w:p>
    <w:p w:rsidR="005C10BD" w:rsidRDefault="005C10BD" w:rsidP="005C10BD">
      <w:pPr>
        <w:spacing w:after="0" w:line="240" w:lineRule="auto"/>
        <w:jc w:val="center"/>
        <w:rPr>
          <w:rFonts w:ascii="Times New Roman" w:eastAsia="Times New Roman" w:hAnsi="Times New Roman" w:cs="Times New Roman"/>
          <w:b/>
          <w:sz w:val="24"/>
          <w:szCs w:val="24"/>
          <w:lang w:eastAsia="ru-RU"/>
        </w:rPr>
      </w:pPr>
      <w:r w:rsidRPr="00FD0001">
        <w:rPr>
          <w:rFonts w:ascii="Times New Roman" w:eastAsia="Times New Roman" w:hAnsi="Times New Roman" w:cs="Times New Roman"/>
          <w:b/>
          <w:sz w:val="24"/>
          <w:szCs w:val="24"/>
          <w:lang w:eastAsia="ru-RU"/>
        </w:rPr>
        <w:t xml:space="preserve">Заказчик:                                                                     </w:t>
      </w:r>
      <w:r>
        <w:rPr>
          <w:rFonts w:ascii="Times New Roman" w:eastAsia="Times New Roman" w:hAnsi="Times New Roman" w:cs="Times New Roman"/>
          <w:b/>
          <w:sz w:val="24"/>
          <w:szCs w:val="24"/>
          <w:lang w:eastAsia="ru-RU"/>
        </w:rPr>
        <w:t>Подрядчик</w:t>
      </w:r>
      <w:r w:rsidRPr="00FD0001">
        <w:rPr>
          <w:rFonts w:ascii="Times New Roman" w:eastAsia="Times New Roman" w:hAnsi="Times New Roman" w:cs="Times New Roman"/>
          <w:b/>
          <w:sz w:val="24"/>
          <w:szCs w:val="24"/>
          <w:lang w:eastAsia="ru-RU"/>
        </w:rPr>
        <w:t>:</w:t>
      </w:r>
    </w:p>
    <w:p w:rsidR="005C10BD" w:rsidRPr="00FD0001" w:rsidRDefault="005C10BD" w:rsidP="005C10BD">
      <w:pPr>
        <w:spacing w:after="0" w:line="240" w:lineRule="auto"/>
        <w:rPr>
          <w:rFonts w:ascii="Times New Roman" w:eastAsia="Times New Roman" w:hAnsi="Times New Roman" w:cs="Times New Roman"/>
          <w:b/>
          <w:sz w:val="24"/>
          <w:szCs w:val="24"/>
          <w:lang w:eastAsia="ru-RU"/>
        </w:rPr>
      </w:pPr>
    </w:p>
    <w:p w:rsidR="005C10BD" w:rsidRPr="00FD0001" w:rsidRDefault="005C10BD" w:rsidP="005C10BD">
      <w:pPr>
        <w:spacing w:after="0" w:line="240" w:lineRule="auto"/>
        <w:rPr>
          <w:rFonts w:ascii="Times New Roman" w:eastAsia="Times New Roman" w:hAnsi="Times New Roman" w:cs="Times New Roman"/>
          <w:b/>
          <w:sz w:val="24"/>
          <w:szCs w:val="24"/>
          <w:lang w:eastAsia="ru-RU"/>
        </w:rPr>
      </w:pPr>
    </w:p>
    <w:tbl>
      <w:tblPr>
        <w:tblW w:w="0" w:type="auto"/>
        <w:tblLook w:val="01E0"/>
      </w:tblPr>
      <w:tblGrid>
        <w:gridCol w:w="4780"/>
        <w:gridCol w:w="4791"/>
      </w:tblGrid>
      <w:tr w:rsidR="005C10BD" w:rsidRPr="00FD0001" w:rsidTr="005F2530">
        <w:trPr>
          <w:trHeight w:val="1158"/>
        </w:trPr>
        <w:tc>
          <w:tcPr>
            <w:tcW w:w="5328" w:type="dxa"/>
          </w:tcPr>
          <w:p w:rsidR="005C10BD" w:rsidRPr="00FD0001" w:rsidRDefault="005C10BD" w:rsidP="005F2530">
            <w:pPr>
              <w:spacing w:after="0" w:line="240" w:lineRule="auto"/>
              <w:rPr>
                <w:rFonts w:ascii="Times New Roman" w:eastAsia="Times New Roman" w:hAnsi="Times New Roman" w:cs="Times New Roman"/>
                <w:sz w:val="24"/>
                <w:szCs w:val="24"/>
                <w:lang w:eastAsia="ru-RU"/>
              </w:rPr>
            </w:pPr>
            <w:r w:rsidRPr="00FD0001">
              <w:rPr>
                <w:rFonts w:ascii="Times New Roman" w:eastAsia="Times New Roman" w:hAnsi="Times New Roman" w:cs="Times New Roman"/>
                <w:sz w:val="24"/>
                <w:szCs w:val="24"/>
                <w:lang w:eastAsia="ru-RU"/>
              </w:rPr>
              <w:t>Руководитель администрации</w:t>
            </w:r>
          </w:p>
          <w:p w:rsidR="005C10BD" w:rsidRPr="00FD0001" w:rsidRDefault="005C10BD" w:rsidP="005F2530">
            <w:pPr>
              <w:spacing w:after="0" w:line="240" w:lineRule="auto"/>
              <w:rPr>
                <w:rFonts w:ascii="Times New Roman" w:eastAsia="Times New Roman" w:hAnsi="Times New Roman" w:cs="Times New Roman"/>
                <w:sz w:val="24"/>
                <w:szCs w:val="24"/>
                <w:lang w:eastAsia="ru-RU"/>
              </w:rPr>
            </w:pPr>
            <w:proofErr w:type="spellStart"/>
            <w:r w:rsidRPr="00FD0001">
              <w:rPr>
                <w:rFonts w:ascii="Times New Roman" w:eastAsia="Times New Roman" w:hAnsi="Times New Roman" w:cs="Times New Roman"/>
                <w:sz w:val="24"/>
                <w:szCs w:val="24"/>
                <w:lang w:eastAsia="ru-RU"/>
              </w:rPr>
              <w:t>гп</w:t>
            </w:r>
            <w:proofErr w:type="spellEnd"/>
            <w:r w:rsidRPr="00FD0001">
              <w:rPr>
                <w:rFonts w:ascii="Times New Roman" w:eastAsia="Times New Roman" w:hAnsi="Times New Roman" w:cs="Times New Roman"/>
                <w:sz w:val="24"/>
                <w:szCs w:val="24"/>
                <w:lang w:eastAsia="ru-RU"/>
              </w:rPr>
              <w:t>. "Микунь"</w:t>
            </w:r>
          </w:p>
          <w:p w:rsidR="005C10BD" w:rsidRPr="00FD0001" w:rsidRDefault="005C10BD" w:rsidP="005F2530">
            <w:pPr>
              <w:spacing w:after="0" w:line="240" w:lineRule="auto"/>
              <w:rPr>
                <w:rFonts w:ascii="Times New Roman" w:eastAsia="Times New Roman" w:hAnsi="Times New Roman" w:cs="Times New Roman"/>
                <w:sz w:val="24"/>
                <w:szCs w:val="24"/>
                <w:lang w:eastAsia="ru-RU"/>
              </w:rPr>
            </w:pPr>
          </w:p>
          <w:p w:rsidR="005C10BD" w:rsidRPr="00FD0001" w:rsidRDefault="005C10BD" w:rsidP="005F2530">
            <w:pPr>
              <w:spacing w:after="0" w:line="240" w:lineRule="auto"/>
              <w:rPr>
                <w:rFonts w:ascii="Times New Roman" w:eastAsia="Times New Roman" w:hAnsi="Times New Roman" w:cs="Times New Roman"/>
                <w:sz w:val="24"/>
                <w:szCs w:val="24"/>
                <w:lang w:eastAsia="ru-RU"/>
              </w:rPr>
            </w:pPr>
            <w:r w:rsidRPr="00FD0001">
              <w:rPr>
                <w:rFonts w:ascii="Times New Roman" w:eastAsia="Times New Roman" w:hAnsi="Times New Roman" w:cs="Times New Roman"/>
                <w:sz w:val="24"/>
                <w:szCs w:val="24"/>
                <w:lang w:eastAsia="ru-RU"/>
              </w:rPr>
              <w:t xml:space="preserve">____________________/ </w:t>
            </w:r>
            <w:proofErr w:type="spellStart"/>
            <w:r w:rsidRPr="00FD0001">
              <w:rPr>
                <w:rFonts w:ascii="Times New Roman" w:eastAsia="Times New Roman" w:hAnsi="Times New Roman" w:cs="Times New Roman"/>
                <w:sz w:val="24"/>
                <w:szCs w:val="24"/>
                <w:lang w:eastAsia="ru-RU"/>
              </w:rPr>
              <w:t>В.А.Розмысло</w:t>
            </w:r>
            <w:proofErr w:type="spellEnd"/>
            <w:r w:rsidRPr="00FD0001">
              <w:rPr>
                <w:rFonts w:ascii="Times New Roman" w:eastAsia="Times New Roman" w:hAnsi="Times New Roman" w:cs="Times New Roman"/>
                <w:sz w:val="24"/>
                <w:szCs w:val="24"/>
                <w:lang w:eastAsia="ru-RU"/>
              </w:rPr>
              <w:t>/</w:t>
            </w:r>
          </w:p>
        </w:tc>
        <w:tc>
          <w:tcPr>
            <w:tcW w:w="5328" w:type="dxa"/>
          </w:tcPr>
          <w:p w:rsidR="005C10BD" w:rsidRPr="00FD0001" w:rsidRDefault="005C10BD" w:rsidP="005F2530">
            <w:pPr>
              <w:spacing w:after="0" w:line="240" w:lineRule="auto"/>
              <w:rPr>
                <w:rFonts w:ascii="Times New Roman" w:eastAsia="Times New Roman" w:hAnsi="Times New Roman" w:cs="Times New Roman"/>
                <w:sz w:val="24"/>
                <w:szCs w:val="24"/>
                <w:lang w:eastAsia="ru-RU"/>
              </w:rPr>
            </w:pPr>
          </w:p>
          <w:p w:rsidR="005C10BD" w:rsidRPr="00FD0001" w:rsidRDefault="005C10BD" w:rsidP="005F2530">
            <w:pPr>
              <w:spacing w:after="0" w:line="240" w:lineRule="auto"/>
              <w:rPr>
                <w:rFonts w:ascii="Times New Roman" w:eastAsia="Times New Roman" w:hAnsi="Times New Roman" w:cs="Times New Roman"/>
                <w:sz w:val="24"/>
                <w:szCs w:val="24"/>
                <w:lang w:eastAsia="ru-RU"/>
              </w:rPr>
            </w:pPr>
          </w:p>
          <w:p w:rsidR="005C10BD" w:rsidRPr="00FD0001" w:rsidRDefault="005C10BD" w:rsidP="005F2530">
            <w:pPr>
              <w:spacing w:after="0" w:line="240" w:lineRule="auto"/>
              <w:rPr>
                <w:rFonts w:ascii="Times New Roman" w:eastAsia="Times New Roman" w:hAnsi="Times New Roman" w:cs="Times New Roman"/>
                <w:sz w:val="24"/>
                <w:szCs w:val="24"/>
                <w:lang w:eastAsia="ru-RU"/>
              </w:rPr>
            </w:pPr>
          </w:p>
          <w:p w:rsidR="005C10BD" w:rsidRPr="00FD0001" w:rsidRDefault="005C10BD" w:rsidP="00557DDF">
            <w:pPr>
              <w:spacing w:after="0" w:line="240" w:lineRule="auto"/>
              <w:rPr>
                <w:rFonts w:ascii="Times New Roman" w:eastAsia="Times New Roman" w:hAnsi="Times New Roman" w:cs="Times New Roman"/>
                <w:sz w:val="24"/>
                <w:szCs w:val="24"/>
                <w:lang w:eastAsia="ru-RU"/>
              </w:rPr>
            </w:pPr>
            <w:r w:rsidRPr="00FD0001">
              <w:rPr>
                <w:rFonts w:ascii="Times New Roman" w:eastAsia="Times New Roman" w:hAnsi="Times New Roman" w:cs="Times New Roman"/>
                <w:sz w:val="24"/>
                <w:szCs w:val="24"/>
                <w:lang w:eastAsia="ru-RU"/>
              </w:rPr>
              <w:t>_____________________ /</w:t>
            </w:r>
            <w:proofErr w:type="spellStart"/>
            <w:r w:rsidR="00557DDF">
              <w:rPr>
                <w:rFonts w:ascii="Times New Roman" w:eastAsia="Times New Roman" w:hAnsi="Times New Roman" w:cs="Times New Roman"/>
                <w:sz w:val="24"/>
                <w:szCs w:val="24"/>
                <w:lang w:eastAsia="ru-RU"/>
              </w:rPr>
              <w:t>А.М.Регушевский</w:t>
            </w:r>
            <w:proofErr w:type="spellEnd"/>
            <w:r w:rsidRPr="00FD0001">
              <w:rPr>
                <w:rFonts w:ascii="Times New Roman" w:eastAsia="Times New Roman" w:hAnsi="Times New Roman" w:cs="Times New Roman"/>
                <w:sz w:val="24"/>
                <w:szCs w:val="24"/>
                <w:lang w:eastAsia="ru-RU"/>
              </w:rPr>
              <w:t>/</w:t>
            </w:r>
          </w:p>
        </w:tc>
      </w:tr>
    </w:tbl>
    <w:p w:rsidR="005C10BD" w:rsidRPr="00FD0001" w:rsidRDefault="005C10BD" w:rsidP="005C10BD">
      <w:pPr>
        <w:spacing w:after="0" w:line="240" w:lineRule="auto"/>
        <w:rPr>
          <w:rFonts w:ascii="Times New Roman" w:eastAsia="Times New Roman" w:hAnsi="Times New Roman" w:cs="Times New Roman"/>
          <w:sz w:val="24"/>
          <w:szCs w:val="24"/>
          <w:lang w:eastAsia="ru-RU"/>
        </w:rPr>
      </w:pPr>
    </w:p>
    <w:p w:rsidR="005C10BD" w:rsidRPr="00FD0001" w:rsidRDefault="005C10BD" w:rsidP="005C10BD">
      <w:pPr>
        <w:spacing w:after="0" w:line="240" w:lineRule="auto"/>
        <w:jc w:val="right"/>
        <w:rPr>
          <w:rFonts w:ascii="Times New Roman" w:eastAsia="Times New Roman" w:hAnsi="Times New Roman" w:cs="Times New Roman"/>
          <w:lang w:eastAsia="ru-RU"/>
        </w:rPr>
      </w:pPr>
    </w:p>
    <w:p w:rsidR="005C10BD" w:rsidRPr="00CE1AE6" w:rsidRDefault="005C10BD" w:rsidP="005C10BD">
      <w:pPr>
        <w:spacing w:after="0" w:line="240" w:lineRule="auto"/>
        <w:rPr>
          <w:rFonts w:ascii="Times New Roman" w:eastAsia="Times New Roman" w:hAnsi="Times New Roman" w:cs="Times New Roman"/>
          <w:b/>
          <w:bCs/>
          <w:sz w:val="24"/>
          <w:szCs w:val="24"/>
          <w:lang w:eastAsia="ru-RU"/>
        </w:rPr>
      </w:pPr>
    </w:p>
    <w:p w:rsidR="005C10BD" w:rsidRPr="00FD0001" w:rsidRDefault="005C10BD" w:rsidP="005C10BD">
      <w:pPr>
        <w:spacing w:after="0" w:line="240" w:lineRule="auto"/>
        <w:jc w:val="right"/>
        <w:rPr>
          <w:rFonts w:ascii="Times New Roman" w:eastAsia="Times New Roman" w:hAnsi="Times New Roman" w:cs="Times New Roman"/>
          <w:lang w:eastAsia="ru-RU"/>
        </w:rPr>
      </w:pPr>
    </w:p>
    <w:p w:rsidR="005C10BD" w:rsidRPr="00CE1AE6" w:rsidRDefault="005C10BD" w:rsidP="005C10BD">
      <w:pPr>
        <w:tabs>
          <w:tab w:val="left" w:pos="1926"/>
          <w:tab w:val="left" w:pos="6932"/>
        </w:tabs>
        <w:spacing w:after="0" w:line="240" w:lineRule="auto"/>
        <w:ind w:firstLine="426"/>
        <w:jc w:val="right"/>
        <w:rPr>
          <w:rFonts w:ascii="Times New Roman" w:eastAsia="Times New Roman" w:hAnsi="Times New Roman" w:cs="Times New Roman"/>
          <w:sz w:val="24"/>
          <w:szCs w:val="24"/>
          <w:lang w:eastAsia="ru-RU"/>
        </w:rPr>
      </w:pPr>
    </w:p>
    <w:p w:rsidR="005C10BD" w:rsidRPr="00CE1AE6" w:rsidRDefault="005C10BD" w:rsidP="005C10BD">
      <w:pPr>
        <w:tabs>
          <w:tab w:val="left" w:pos="1926"/>
          <w:tab w:val="left" w:pos="6932"/>
        </w:tabs>
        <w:spacing w:after="0" w:line="240" w:lineRule="auto"/>
        <w:ind w:firstLine="426"/>
        <w:jc w:val="right"/>
        <w:rPr>
          <w:rFonts w:ascii="Times New Roman" w:eastAsia="Times New Roman" w:hAnsi="Times New Roman" w:cs="Times New Roman"/>
          <w:sz w:val="24"/>
          <w:szCs w:val="24"/>
          <w:lang w:eastAsia="ru-RU"/>
        </w:rPr>
      </w:pPr>
    </w:p>
    <w:p w:rsidR="005C10BD" w:rsidRPr="00CE1AE6" w:rsidRDefault="005C10BD" w:rsidP="005C10BD">
      <w:pPr>
        <w:tabs>
          <w:tab w:val="left" w:pos="1926"/>
          <w:tab w:val="left" w:pos="6932"/>
        </w:tabs>
        <w:spacing w:after="0" w:line="240" w:lineRule="auto"/>
        <w:ind w:firstLine="426"/>
        <w:jc w:val="right"/>
        <w:rPr>
          <w:rFonts w:ascii="Times New Roman" w:eastAsia="Times New Roman" w:hAnsi="Times New Roman" w:cs="Times New Roman"/>
          <w:sz w:val="24"/>
          <w:szCs w:val="24"/>
          <w:lang w:eastAsia="ru-RU"/>
        </w:rPr>
      </w:pPr>
    </w:p>
    <w:p w:rsidR="005C10BD" w:rsidRPr="00CE1AE6" w:rsidRDefault="005C10BD" w:rsidP="005C10BD">
      <w:pPr>
        <w:spacing w:after="0" w:line="240" w:lineRule="auto"/>
        <w:rPr>
          <w:rFonts w:ascii="Times New Roman" w:eastAsia="Times New Roman" w:hAnsi="Times New Roman" w:cs="Times New Roman"/>
          <w:sz w:val="24"/>
          <w:szCs w:val="24"/>
          <w:lang w:eastAsia="ru-RU"/>
        </w:rPr>
      </w:pPr>
      <w:r w:rsidRPr="00CE1AE6">
        <w:rPr>
          <w:rFonts w:ascii="Times New Roman" w:eastAsia="Times New Roman" w:hAnsi="Times New Roman" w:cs="Times New Roman"/>
          <w:sz w:val="24"/>
          <w:szCs w:val="24"/>
          <w:lang w:eastAsia="ru-RU"/>
        </w:rPr>
        <w:br w:type="page"/>
      </w:r>
    </w:p>
    <w:p w:rsidR="00943A7E" w:rsidRDefault="00876362"/>
    <w:sectPr w:rsidR="00943A7E" w:rsidSect="008C6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1">
    <w:nsid w:val="51B85300"/>
    <w:multiLevelType w:val="hybridMultilevel"/>
    <w:tmpl w:val="F072CE5A"/>
    <w:lvl w:ilvl="0" w:tplc="880CC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0BD"/>
    <w:rsid w:val="000D6F9C"/>
    <w:rsid w:val="000F7957"/>
    <w:rsid w:val="003B1840"/>
    <w:rsid w:val="00404F71"/>
    <w:rsid w:val="00471BB9"/>
    <w:rsid w:val="00557DDF"/>
    <w:rsid w:val="005C10BD"/>
    <w:rsid w:val="00876362"/>
    <w:rsid w:val="008C0C7C"/>
    <w:rsid w:val="008C6C70"/>
    <w:rsid w:val="008E153E"/>
    <w:rsid w:val="00BF576A"/>
    <w:rsid w:val="00C520B3"/>
    <w:rsid w:val="00CC6867"/>
    <w:rsid w:val="00CD0BC6"/>
    <w:rsid w:val="00E82A7F"/>
    <w:rsid w:val="00EC10E7"/>
    <w:rsid w:val="00EC1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C10BD"/>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5C10BD"/>
    <w:rPr>
      <w:rFonts w:ascii="Calibri" w:eastAsia="Calibri" w:hAnsi="Calibri" w:cs="Times New Roman"/>
    </w:rPr>
  </w:style>
  <w:style w:type="character" w:customStyle="1" w:styleId="textspanview">
    <w:name w:val="textspanview"/>
    <w:basedOn w:val="a0"/>
    <w:rsid w:val="008C0C7C"/>
  </w:style>
  <w:style w:type="character" w:styleId="a5">
    <w:name w:val="Placeholder Text"/>
    <w:basedOn w:val="a0"/>
    <w:uiPriority w:val="99"/>
    <w:semiHidden/>
    <w:rsid w:val="00E82A7F"/>
    <w:rPr>
      <w:color w:val="808080"/>
    </w:rPr>
  </w:style>
  <w:style w:type="paragraph" w:styleId="a6">
    <w:name w:val="Balloon Text"/>
    <w:basedOn w:val="a"/>
    <w:link w:val="a7"/>
    <w:uiPriority w:val="99"/>
    <w:semiHidden/>
    <w:unhideWhenUsed/>
    <w:rsid w:val="00E82A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2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5316</Words>
  <Characters>30304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Заинчковская</dc:creator>
  <cp:lastModifiedBy>Заинчковская</cp:lastModifiedBy>
  <cp:revision>2</cp:revision>
  <cp:lastPrinted>2020-06-23T08:14:00Z</cp:lastPrinted>
  <dcterms:created xsi:type="dcterms:W3CDTF">2020-06-23T08:28:00Z</dcterms:created>
  <dcterms:modified xsi:type="dcterms:W3CDTF">2020-06-23T08:28:00Z</dcterms:modified>
</cp:coreProperties>
</file>