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B4A" w:rsidRPr="0083588D" w:rsidRDefault="007F7B4A" w:rsidP="007F7B4A">
      <w:pPr>
        <w:spacing w:after="0" w:line="240" w:lineRule="auto"/>
        <w:jc w:val="center"/>
        <w:rPr>
          <w:rFonts w:ascii="Times New Roman" w:eastAsia="Times New Roman" w:hAnsi="Times New Roman" w:cs="Times New Roman"/>
          <w:b/>
          <w:bCs/>
        </w:rPr>
      </w:pPr>
    </w:p>
    <w:p w:rsidR="007F7B4A" w:rsidRPr="0083588D" w:rsidRDefault="007F7B4A" w:rsidP="007F7B4A">
      <w:pPr>
        <w:spacing w:after="0" w:line="240" w:lineRule="auto"/>
        <w:ind w:firstLine="709"/>
        <w:jc w:val="center"/>
        <w:rPr>
          <w:rFonts w:ascii="Times New Roman" w:hAnsi="Times New Roman"/>
          <w:b/>
        </w:rPr>
      </w:pPr>
      <w:r w:rsidRPr="0083588D">
        <w:rPr>
          <w:rFonts w:ascii="Times New Roman" w:hAnsi="Times New Roman"/>
          <w:b/>
        </w:rPr>
        <w:t>МУНИЦИПАЛЬНЫЙ КОНТРАКТ №</w:t>
      </w:r>
      <w:r>
        <w:rPr>
          <w:rFonts w:ascii="Times New Roman" w:hAnsi="Times New Roman"/>
          <w:b/>
        </w:rPr>
        <w:t xml:space="preserve"> </w:t>
      </w:r>
      <w:r w:rsidRPr="007F7B4A">
        <w:rPr>
          <w:rFonts w:ascii="Times New Roman" w:hAnsi="Times New Roman"/>
          <w:b/>
        </w:rPr>
        <w:t xml:space="preserve">01073000221210000870001 </w:t>
      </w:r>
    </w:p>
    <w:p w:rsidR="007F7B4A" w:rsidRPr="0083588D" w:rsidRDefault="007F7B4A" w:rsidP="007F7B4A">
      <w:pPr>
        <w:keepNext/>
        <w:keepLines/>
        <w:widowControl w:val="0"/>
        <w:suppressLineNumbers/>
        <w:suppressAutoHyphens/>
        <w:spacing w:after="0" w:line="240" w:lineRule="auto"/>
        <w:jc w:val="center"/>
        <w:rPr>
          <w:rFonts w:ascii="Times New Roman" w:eastAsia="Times New Roman" w:hAnsi="Times New Roman" w:cs="Times New Roman"/>
          <w:b/>
        </w:rPr>
      </w:pPr>
      <w:r w:rsidRPr="0083588D">
        <w:rPr>
          <w:rFonts w:ascii="Times New Roman" w:eastAsia="Times New Roman" w:hAnsi="Times New Roman" w:cs="Times New Roman"/>
          <w:b/>
        </w:rPr>
        <w:t xml:space="preserve">Обустройство тротуара по ул.Ленина г.Микунь </w:t>
      </w:r>
    </w:p>
    <w:p w:rsidR="007F7B4A" w:rsidRPr="0083588D" w:rsidRDefault="007F7B4A" w:rsidP="007F7B4A">
      <w:pPr>
        <w:keepNext/>
        <w:keepLines/>
        <w:widowControl w:val="0"/>
        <w:suppressLineNumbers/>
        <w:suppressAutoHyphens/>
        <w:spacing w:after="0" w:line="240" w:lineRule="auto"/>
        <w:jc w:val="center"/>
        <w:rPr>
          <w:rFonts w:ascii="Times New Roman" w:eastAsia="Times New Roman" w:hAnsi="Times New Roman" w:cs="Times New Roman"/>
          <w:b/>
        </w:rPr>
      </w:pPr>
    </w:p>
    <w:p w:rsidR="00A71C51" w:rsidRPr="00A71C51" w:rsidRDefault="007F7B4A" w:rsidP="00A71C51">
      <w:pPr>
        <w:keepNext/>
        <w:keepLines/>
        <w:widowControl w:val="0"/>
        <w:suppressLineNumbers/>
        <w:suppressAutoHyphens/>
        <w:spacing w:after="0" w:line="240" w:lineRule="auto"/>
        <w:jc w:val="center"/>
        <w:rPr>
          <w:rFonts w:ascii="Times New Roman" w:eastAsia="Times New Roman" w:hAnsi="Times New Roman" w:cs="Times New Roman"/>
        </w:rPr>
      </w:pPr>
      <w:r w:rsidRPr="0083588D">
        <w:rPr>
          <w:rFonts w:ascii="Times New Roman" w:hAnsi="Times New Roman"/>
        </w:rPr>
        <w:t xml:space="preserve">ИКЗ: </w:t>
      </w:r>
      <w:r w:rsidR="00A71C51" w:rsidRPr="00A71C51">
        <w:rPr>
          <w:rFonts w:ascii="Times New Roman" w:eastAsia="Calibri" w:hAnsi="Times New Roman" w:cs="Times New Roman"/>
        </w:rPr>
        <w:t>213111600732811160100100230014211244</w:t>
      </w:r>
    </w:p>
    <w:p w:rsidR="007F7B4A" w:rsidRPr="00A71C51" w:rsidRDefault="00A71C51" w:rsidP="007F7B4A">
      <w:pPr>
        <w:keepNext/>
        <w:keepLines/>
        <w:widowControl w:val="0"/>
        <w:suppressLineNumbers/>
        <w:suppressAutoHyphens/>
        <w:spacing w:after="0" w:line="240" w:lineRule="auto"/>
        <w:jc w:val="center"/>
        <w:rPr>
          <w:rFonts w:ascii="Times New Roman" w:eastAsia="Times New Roman" w:hAnsi="Times New Roman" w:cs="Times New Roman"/>
        </w:rPr>
      </w:pPr>
      <w:r w:rsidRPr="00A71C51">
        <w:rPr>
          <w:rFonts w:eastAsia="Calibri"/>
        </w:rPr>
        <w:t xml:space="preserve">        </w:t>
      </w:r>
      <w:r>
        <w:rPr>
          <w:rFonts w:eastAsia="Calibri"/>
        </w:rPr>
        <w:t xml:space="preserve"> </w:t>
      </w:r>
      <w:r w:rsidRPr="00A71C51">
        <w:rPr>
          <w:rFonts w:eastAsia="Calibri"/>
        </w:rPr>
        <w:t xml:space="preserve"> </w:t>
      </w:r>
    </w:p>
    <w:p w:rsidR="007F7B4A" w:rsidRPr="0083588D" w:rsidRDefault="007F7B4A" w:rsidP="007F7B4A">
      <w:pPr>
        <w:spacing w:after="0" w:line="240" w:lineRule="auto"/>
        <w:jc w:val="center"/>
        <w:rPr>
          <w:rFonts w:ascii="Times New Roman" w:hAnsi="Times New Roman"/>
        </w:rPr>
      </w:pPr>
      <w:r w:rsidRPr="0083588D">
        <w:rPr>
          <w:rFonts w:ascii="Times New Roman" w:hAnsi="Times New Roman"/>
        </w:rPr>
        <w:t xml:space="preserve">г.Микунь      </w:t>
      </w:r>
      <w:r>
        <w:rPr>
          <w:rFonts w:ascii="Times New Roman" w:hAnsi="Times New Roman"/>
        </w:rPr>
        <w:t xml:space="preserve">                                                             </w:t>
      </w:r>
      <w:r w:rsidRPr="0083588D">
        <w:rPr>
          <w:rFonts w:ascii="Times New Roman" w:hAnsi="Times New Roman"/>
        </w:rPr>
        <w:t xml:space="preserve">    «</w:t>
      </w:r>
      <w:r w:rsidR="00E06356">
        <w:rPr>
          <w:rFonts w:ascii="Times New Roman" w:hAnsi="Times New Roman"/>
        </w:rPr>
        <w:t xml:space="preserve"> 06 </w:t>
      </w:r>
      <w:r w:rsidRPr="0083588D">
        <w:rPr>
          <w:rFonts w:ascii="Times New Roman" w:hAnsi="Times New Roman"/>
        </w:rPr>
        <w:t xml:space="preserve">» </w:t>
      </w:r>
      <w:r w:rsidR="00E06356">
        <w:rPr>
          <w:rFonts w:ascii="Times New Roman" w:hAnsi="Times New Roman"/>
        </w:rPr>
        <w:t xml:space="preserve"> сентября </w:t>
      </w:r>
      <w:r w:rsidRPr="0083588D">
        <w:rPr>
          <w:rFonts w:ascii="Times New Roman" w:hAnsi="Times New Roman"/>
        </w:rPr>
        <w:t xml:space="preserve"> 2021 года</w:t>
      </w:r>
    </w:p>
    <w:p w:rsidR="007F7B4A" w:rsidRPr="0083588D" w:rsidRDefault="007F7B4A" w:rsidP="007F7B4A">
      <w:pPr>
        <w:spacing w:after="0" w:line="240" w:lineRule="auto"/>
        <w:ind w:firstLine="567"/>
        <w:jc w:val="both"/>
        <w:rPr>
          <w:rFonts w:ascii="Times New Roman" w:hAnsi="Times New Roman"/>
          <w:b/>
        </w:rPr>
      </w:pPr>
    </w:p>
    <w:p w:rsidR="007F7B4A" w:rsidRPr="009C6604" w:rsidRDefault="007F7B4A" w:rsidP="007F7B4A">
      <w:pPr>
        <w:spacing w:after="0" w:line="240" w:lineRule="auto"/>
        <w:ind w:firstLine="567"/>
        <w:jc w:val="both"/>
        <w:rPr>
          <w:rFonts w:ascii="Times New Roman" w:hAnsi="Times New Roman" w:cs="Times New Roman"/>
          <w:b/>
        </w:rPr>
      </w:pPr>
      <w:r w:rsidRPr="009C6604">
        <w:rPr>
          <w:rFonts w:ascii="Times New Roman" w:hAnsi="Times New Roman" w:cs="Times New Roman"/>
        </w:rPr>
        <w:t xml:space="preserve">Администрация городского поселения «Микунь», именуемая в дальнейшем «Заказчик», в лице руководителя администрации Розмысло Владимира Аркадьевича, действующего на основании Устава, с одной стороны, и </w:t>
      </w:r>
      <w:r w:rsidRPr="00E855F3">
        <w:rPr>
          <w:rFonts w:ascii="Times New Roman" w:hAnsi="Times New Roman"/>
          <w:b/>
          <w:sz w:val="21"/>
          <w:szCs w:val="21"/>
        </w:rPr>
        <w:t xml:space="preserve">индивидуальный </w:t>
      </w:r>
      <w:r w:rsidRPr="00E855F3">
        <w:rPr>
          <w:rFonts w:ascii="Times New Roman" w:hAnsi="Times New Roman" w:cs="Times New Roman"/>
          <w:b/>
          <w:sz w:val="21"/>
          <w:szCs w:val="21"/>
        </w:rPr>
        <w:t>предприниматель Хачатрян Карапет Мнацаканович</w:t>
      </w:r>
      <w:r w:rsidRPr="009D751A">
        <w:rPr>
          <w:rFonts w:ascii="Times New Roman" w:hAnsi="Times New Roman"/>
          <w:sz w:val="21"/>
          <w:szCs w:val="21"/>
        </w:rPr>
        <w:t>, именуемый в дальнейшем «</w:t>
      </w:r>
      <w:r w:rsidRPr="009D751A">
        <w:rPr>
          <w:rFonts w:ascii="Times New Roman" w:hAnsi="Times New Roman" w:cs="Times New Roman"/>
          <w:sz w:val="21"/>
          <w:szCs w:val="21"/>
        </w:rPr>
        <w:t>Подрядчик</w:t>
      </w:r>
      <w:r w:rsidRPr="009D751A">
        <w:rPr>
          <w:rFonts w:ascii="Times New Roman" w:hAnsi="Times New Roman"/>
          <w:sz w:val="21"/>
          <w:szCs w:val="21"/>
        </w:rPr>
        <w:t xml:space="preserve">», действующий </w:t>
      </w:r>
      <w:r w:rsidRPr="009D751A">
        <w:rPr>
          <w:rFonts w:ascii="Times New Roman" w:hAnsi="Times New Roman" w:cs="Times New Roman"/>
          <w:sz w:val="21"/>
          <w:szCs w:val="21"/>
        </w:rPr>
        <w:t>на основании ОРГН  317110100006387 от 06.03.2017</w:t>
      </w:r>
      <w:r w:rsidRPr="009C6604">
        <w:rPr>
          <w:rFonts w:ascii="Times New Roman" w:hAnsi="Times New Roman" w:cs="Times New Roman"/>
        </w:rPr>
        <w:t xml:space="preserve">, с другой стороны, именуемые в дальнейшем при совместном упоминании «Стороны», руководствуясь Гражданским кодексом Российской Федерации, Бюджетным кодексом Российской Федерации, Федеральным законом № 44-ФЗ от 05.04.2013 «О контрактной системе в сфере закупок товаров, работ, услуг для обеспечения государственных и муниципальных нужд»; протоколом подведения итогов электронного аукциона от </w:t>
      </w:r>
      <w:r>
        <w:rPr>
          <w:rFonts w:ascii="Times New Roman" w:hAnsi="Times New Roman" w:cs="Times New Roman"/>
        </w:rPr>
        <w:t xml:space="preserve">26.08.2021, </w:t>
      </w:r>
      <w:r w:rsidRPr="009C6604">
        <w:rPr>
          <w:rFonts w:ascii="Times New Roman" w:hAnsi="Times New Roman" w:cs="Times New Roman"/>
        </w:rPr>
        <w:t xml:space="preserve"> заключили настоящий муниципальный контракт (далее – контракт) о нижеследующем:</w:t>
      </w:r>
    </w:p>
    <w:p w:rsidR="007F7B4A" w:rsidRPr="009C6604" w:rsidRDefault="007F7B4A" w:rsidP="007F7B4A">
      <w:pPr>
        <w:pStyle w:val="ConsPlusNormal"/>
        <w:ind w:firstLine="0"/>
        <w:outlineLvl w:val="1"/>
        <w:rPr>
          <w:rFonts w:ascii="Times New Roman" w:hAnsi="Times New Roman" w:cs="Times New Roman"/>
          <w:sz w:val="22"/>
          <w:szCs w:val="22"/>
        </w:rPr>
      </w:pPr>
    </w:p>
    <w:p w:rsidR="007F7B4A" w:rsidRPr="009C6604" w:rsidRDefault="007F7B4A" w:rsidP="007F7B4A">
      <w:pPr>
        <w:widowControl w:val="0"/>
        <w:tabs>
          <w:tab w:val="left" w:pos="851"/>
        </w:tabs>
        <w:spacing w:before="120" w:after="0" w:line="240" w:lineRule="auto"/>
        <w:jc w:val="center"/>
        <w:rPr>
          <w:rFonts w:ascii="Times New Roman" w:hAnsi="Times New Roman" w:cs="Times New Roman"/>
          <w:b/>
        </w:rPr>
      </w:pPr>
      <w:r w:rsidRPr="009C6604">
        <w:rPr>
          <w:rFonts w:ascii="Times New Roman" w:hAnsi="Times New Roman" w:cs="Times New Roman"/>
          <w:b/>
        </w:rPr>
        <w:t>1. Предмет контракта</w:t>
      </w:r>
    </w:p>
    <w:p w:rsidR="007F7B4A" w:rsidRPr="009C6604" w:rsidRDefault="007F7B4A" w:rsidP="007F7B4A">
      <w:pPr>
        <w:widowControl w:val="0"/>
        <w:tabs>
          <w:tab w:val="left" w:pos="851"/>
        </w:tabs>
        <w:spacing w:before="120" w:after="0" w:line="240" w:lineRule="auto"/>
        <w:jc w:val="center"/>
        <w:rPr>
          <w:rFonts w:ascii="Times New Roman" w:hAnsi="Times New Roman" w:cs="Times New Roman"/>
          <w:b/>
        </w:rPr>
      </w:pPr>
    </w:p>
    <w:p w:rsidR="007F7B4A" w:rsidRPr="009C6604" w:rsidRDefault="007F7B4A" w:rsidP="007F7B4A">
      <w:pPr>
        <w:keepNext/>
        <w:keepLines/>
        <w:widowControl w:val="0"/>
        <w:suppressLineNumbers/>
        <w:suppressAutoHyphens/>
        <w:spacing w:after="0" w:line="240" w:lineRule="auto"/>
        <w:ind w:firstLine="708"/>
        <w:jc w:val="both"/>
        <w:rPr>
          <w:rFonts w:ascii="Times New Roman" w:hAnsi="Times New Roman" w:cs="Times New Roman"/>
        </w:rPr>
      </w:pPr>
      <w:r w:rsidRPr="009C6604">
        <w:rPr>
          <w:rFonts w:ascii="Times New Roman" w:hAnsi="Times New Roman" w:cs="Times New Roman"/>
        </w:rPr>
        <w:t>1.1. Предметом контракта является выполнение Подрядчиком работ по</w:t>
      </w:r>
      <w:r>
        <w:rPr>
          <w:rFonts w:ascii="Times New Roman" w:hAnsi="Times New Roman" w:cs="Times New Roman"/>
        </w:rPr>
        <w:t xml:space="preserve"> </w:t>
      </w:r>
      <w:r w:rsidRPr="009C6604">
        <w:rPr>
          <w:rFonts w:ascii="Times New Roman" w:hAnsi="Times New Roman" w:cs="Times New Roman"/>
        </w:rPr>
        <w:t>о</w:t>
      </w:r>
      <w:r w:rsidRPr="009C6604">
        <w:rPr>
          <w:rFonts w:ascii="Times New Roman" w:hAnsi="Times New Roman" w:cs="Times New Roman"/>
          <w:color w:val="000000"/>
        </w:rPr>
        <w:t xml:space="preserve">бустройству тротуара по ул.  Ленина г. Микунь </w:t>
      </w:r>
      <w:r w:rsidRPr="009C6604">
        <w:rPr>
          <w:rFonts w:ascii="Times New Roman" w:hAnsi="Times New Roman" w:cs="Times New Roman"/>
        </w:rPr>
        <w:t>в соответствии с Техническим заданием и локальной сметой (приложения №1,2 к контракту) являющимися неотъемлемой частью настоящего контракта.</w:t>
      </w:r>
    </w:p>
    <w:p w:rsidR="007F7B4A" w:rsidRPr="009C6604" w:rsidRDefault="007F7B4A" w:rsidP="007F7B4A">
      <w:pPr>
        <w:widowControl w:val="0"/>
        <w:tabs>
          <w:tab w:val="left" w:pos="318"/>
        </w:tabs>
        <w:spacing w:after="0" w:line="240" w:lineRule="auto"/>
        <w:ind w:firstLine="624"/>
        <w:jc w:val="both"/>
        <w:rPr>
          <w:rFonts w:ascii="Times New Roman" w:hAnsi="Times New Roman" w:cs="Times New Roman"/>
        </w:rPr>
      </w:pPr>
      <w:r w:rsidRPr="009C6604">
        <w:rPr>
          <w:rFonts w:ascii="Times New Roman" w:hAnsi="Times New Roman" w:cs="Times New Roman"/>
        </w:rPr>
        <w:t>1.2. Объем работ составляет: 1(одна) условная единица.</w:t>
      </w:r>
    </w:p>
    <w:p w:rsidR="007F7B4A" w:rsidRPr="009C6604" w:rsidRDefault="007F7B4A" w:rsidP="007F7B4A">
      <w:pPr>
        <w:widowControl w:val="0"/>
        <w:spacing w:after="0" w:line="240" w:lineRule="auto"/>
        <w:ind w:firstLine="624"/>
        <w:jc w:val="both"/>
        <w:rPr>
          <w:rFonts w:ascii="Times New Roman" w:hAnsi="Times New Roman" w:cs="Times New Roman"/>
          <w:color w:val="000000"/>
        </w:rPr>
      </w:pPr>
      <w:r w:rsidRPr="009C6604">
        <w:rPr>
          <w:rFonts w:ascii="Times New Roman" w:eastAsia="Calibri" w:hAnsi="Times New Roman" w:cs="Times New Roman"/>
        </w:rPr>
        <w:t>1.3. Место выполнения работ: Республика</w:t>
      </w:r>
      <w:r w:rsidRPr="009C6604">
        <w:rPr>
          <w:rFonts w:ascii="Times New Roman" w:eastAsia="Times New Roman" w:hAnsi="Times New Roman" w:cs="Times New Roman"/>
        </w:rPr>
        <w:t xml:space="preserve"> Коми, Усть-Вымский район, г. Микунь, </w:t>
      </w:r>
      <w:r w:rsidRPr="009C6604">
        <w:rPr>
          <w:rFonts w:ascii="Times New Roman" w:hAnsi="Times New Roman" w:cs="Times New Roman"/>
          <w:color w:val="000000"/>
        </w:rPr>
        <w:t xml:space="preserve">ул. Ленина. </w:t>
      </w:r>
    </w:p>
    <w:p w:rsidR="007F7B4A" w:rsidRPr="009C6604" w:rsidRDefault="007F7B4A" w:rsidP="007F7B4A">
      <w:pPr>
        <w:keepNext/>
        <w:keepLines/>
        <w:widowControl w:val="0"/>
        <w:suppressLineNumbers/>
        <w:suppressAutoHyphens/>
        <w:spacing w:after="0" w:line="240" w:lineRule="auto"/>
        <w:jc w:val="both"/>
        <w:rPr>
          <w:rFonts w:ascii="Times New Roman" w:eastAsia="Times New Roman" w:hAnsi="Times New Roman" w:cs="Times New Roman"/>
        </w:rPr>
      </w:pPr>
    </w:p>
    <w:p w:rsidR="007F7B4A" w:rsidRPr="009C6604" w:rsidRDefault="007F7B4A" w:rsidP="007F7B4A">
      <w:pPr>
        <w:spacing w:line="240" w:lineRule="auto"/>
        <w:jc w:val="center"/>
        <w:rPr>
          <w:rFonts w:ascii="Times New Roman" w:hAnsi="Times New Roman" w:cs="Times New Roman"/>
          <w:b/>
        </w:rPr>
      </w:pPr>
      <w:r w:rsidRPr="009C6604">
        <w:rPr>
          <w:rFonts w:ascii="Times New Roman" w:hAnsi="Times New Roman" w:cs="Times New Roman"/>
          <w:b/>
        </w:rPr>
        <w:t xml:space="preserve">2. Стоимость и оплата выполненных работ </w:t>
      </w:r>
    </w:p>
    <w:p w:rsidR="007F7B4A" w:rsidRPr="009C6604" w:rsidRDefault="007F7B4A" w:rsidP="007F7B4A">
      <w:pPr>
        <w:widowControl w:val="0"/>
        <w:autoSpaceDE w:val="0"/>
        <w:autoSpaceDN w:val="0"/>
        <w:adjustRightInd w:val="0"/>
        <w:spacing w:after="0" w:line="240" w:lineRule="auto"/>
        <w:ind w:firstLine="284"/>
        <w:jc w:val="both"/>
        <w:rPr>
          <w:rFonts w:ascii="Times New Roman" w:hAnsi="Times New Roman" w:cs="Times New Roman"/>
        </w:rPr>
      </w:pPr>
      <w:r w:rsidRPr="009C6604">
        <w:rPr>
          <w:rFonts w:ascii="Times New Roman" w:hAnsi="Times New Roman" w:cs="Times New Roman"/>
        </w:rPr>
        <w:tab/>
        <w:t xml:space="preserve">2.1. Цена Контракта составляет </w:t>
      </w:r>
      <w:r w:rsidRPr="007F7B4A">
        <w:rPr>
          <w:rFonts w:ascii="Times New Roman" w:eastAsia="Calibri" w:hAnsi="Times New Roman" w:cs="Times New Roman"/>
          <w:color w:val="000000"/>
        </w:rPr>
        <w:t>1</w:t>
      </w:r>
      <w:r>
        <w:rPr>
          <w:rFonts w:ascii="Times New Roman" w:eastAsia="Calibri" w:hAnsi="Times New Roman" w:cs="Times New Roman"/>
          <w:color w:val="000000"/>
        </w:rPr>
        <w:t> </w:t>
      </w:r>
      <w:r w:rsidRPr="007F7B4A">
        <w:rPr>
          <w:rFonts w:ascii="Times New Roman" w:eastAsia="Calibri" w:hAnsi="Times New Roman" w:cs="Times New Roman"/>
          <w:color w:val="000000"/>
        </w:rPr>
        <w:t>193</w:t>
      </w:r>
      <w:r>
        <w:rPr>
          <w:rFonts w:ascii="Times New Roman" w:eastAsia="Calibri" w:hAnsi="Times New Roman" w:cs="Times New Roman"/>
          <w:color w:val="000000"/>
        </w:rPr>
        <w:t xml:space="preserve"> </w:t>
      </w:r>
      <w:r w:rsidRPr="007F7B4A">
        <w:rPr>
          <w:rFonts w:ascii="Times New Roman" w:eastAsia="Calibri" w:hAnsi="Times New Roman" w:cs="Times New Roman"/>
          <w:color w:val="000000"/>
        </w:rPr>
        <w:t>769,01</w:t>
      </w:r>
      <w:r>
        <w:rPr>
          <w:rFonts w:ascii="Times New Roman" w:eastAsia="Calibri" w:hAnsi="Times New Roman" w:cs="Times New Roman"/>
          <w:color w:val="000000"/>
        </w:rPr>
        <w:t xml:space="preserve">(один миллион сто девяносто три тысячи семьсот шестьдесят девять) </w:t>
      </w:r>
      <w:r>
        <w:rPr>
          <w:rFonts w:eastAsia="Calibri"/>
          <w:color w:val="000000"/>
        </w:rPr>
        <w:t xml:space="preserve"> </w:t>
      </w:r>
      <w:r w:rsidRPr="009C6604">
        <w:rPr>
          <w:rFonts w:ascii="Times New Roman" w:hAnsi="Times New Roman" w:cs="Times New Roman"/>
        </w:rPr>
        <w:t xml:space="preserve">рублей </w:t>
      </w:r>
      <w:r>
        <w:rPr>
          <w:rFonts w:ascii="Times New Roman" w:hAnsi="Times New Roman" w:cs="Times New Roman"/>
        </w:rPr>
        <w:t>01</w:t>
      </w:r>
      <w:r w:rsidRPr="009C6604">
        <w:rPr>
          <w:rFonts w:ascii="Times New Roman" w:hAnsi="Times New Roman" w:cs="Times New Roman"/>
        </w:rPr>
        <w:t xml:space="preserve"> копеек, (НДС-нет), с учетом коэффициента К=</w:t>
      </w:r>
      <w:r w:rsidRPr="007F7B4A">
        <w:rPr>
          <w:rFonts w:ascii="Times New Roman" w:hAnsi="Times New Roman" w:cs="Times New Roman"/>
        </w:rPr>
        <w:t>0,93269227786</w:t>
      </w:r>
      <w:r w:rsidRPr="009C6604">
        <w:rPr>
          <w:rFonts w:ascii="Times New Roman" w:hAnsi="Times New Roman" w:cs="Times New Roman"/>
        </w:rPr>
        <w:t xml:space="preserve">, рассчитанного по результатам электронного аукциона. </w:t>
      </w:r>
    </w:p>
    <w:p w:rsidR="007F7B4A" w:rsidRPr="009C6604" w:rsidRDefault="007F7B4A" w:rsidP="007F7B4A">
      <w:pPr>
        <w:widowControl w:val="0"/>
        <w:spacing w:after="0" w:line="240" w:lineRule="auto"/>
        <w:ind w:firstLine="624"/>
        <w:jc w:val="both"/>
        <w:rPr>
          <w:rFonts w:ascii="Times New Roman" w:hAnsi="Times New Roman" w:cs="Times New Roman"/>
        </w:rPr>
      </w:pPr>
      <w:r w:rsidRPr="009C6604">
        <w:rPr>
          <w:rFonts w:ascii="Times New Roman" w:hAnsi="Times New Roman" w:cs="Times New Roman"/>
        </w:rPr>
        <w:t>2.2. Цена Контракта формируется с учетом всех затрат и понесенных расходов Подрядчика, связанных с его исполнением, в том числе стоимость работ, стоимость товаров (материалов), оборудования, расходов на доставку товаров (материалов) и оборудования, их разгрузки, использование техники, вывоз строительного мусора, уплату таможенных пошлин, налогов, сборов и других обязательных платежей. Цена контракта является твердой и не может изменяться в ходе его исполнения.</w:t>
      </w:r>
    </w:p>
    <w:p w:rsidR="007F7B4A" w:rsidRPr="009C6604" w:rsidRDefault="007F7B4A" w:rsidP="007F7B4A">
      <w:pPr>
        <w:keepNext/>
        <w:tabs>
          <w:tab w:val="left" w:pos="0"/>
        </w:tabs>
        <w:spacing w:after="0" w:line="240" w:lineRule="auto"/>
        <w:jc w:val="both"/>
        <w:rPr>
          <w:rFonts w:ascii="Times New Roman" w:eastAsia="Times New Roman" w:hAnsi="Times New Roman" w:cs="Times New Roman"/>
          <w:b/>
        </w:rPr>
      </w:pPr>
      <w:r w:rsidRPr="009C6604">
        <w:rPr>
          <w:rFonts w:ascii="Times New Roman" w:eastAsia="Times New Roman" w:hAnsi="Times New Roman" w:cs="Times New Roman"/>
        </w:rPr>
        <w:tab/>
        <w:t xml:space="preserve">Цена за единицу работ устанавливается в российских рублях. </w:t>
      </w:r>
    </w:p>
    <w:p w:rsidR="007F7B4A" w:rsidRPr="009C6604" w:rsidRDefault="007F7B4A" w:rsidP="007F7B4A">
      <w:pPr>
        <w:widowControl w:val="0"/>
        <w:autoSpaceDE w:val="0"/>
        <w:autoSpaceDN w:val="0"/>
        <w:adjustRightInd w:val="0"/>
        <w:spacing w:after="0" w:line="240" w:lineRule="auto"/>
        <w:jc w:val="both"/>
        <w:rPr>
          <w:rFonts w:ascii="Times New Roman" w:hAnsi="Times New Roman" w:cs="Times New Roman"/>
        </w:rPr>
      </w:pPr>
      <w:r w:rsidRPr="009C6604">
        <w:rPr>
          <w:rFonts w:ascii="Times New Roman" w:hAnsi="Times New Roman" w:cs="Times New Roman"/>
        </w:rPr>
        <w:tab/>
        <w:t>2.3. Источник финансирования: средства бюджета городского поселения «Микунь».</w:t>
      </w:r>
    </w:p>
    <w:p w:rsidR="007F7B4A" w:rsidRPr="009C6604" w:rsidRDefault="007F7B4A" w:rsidP="007F7B4A">
      <w:pPr>
        <w:widowControl w:val="0"/>
        <w:spacing w:after="0" w:line="240" w:lineRule="auto"/>
        <w:ind w:firstLine="624"/>
        <w:jc w:val="both"/>
        <w:rPr>
          <w:rFonts w:ascii="Times New Roman" w:hAnsi="Times New Roman" w:cs="Times New Roman"/>
        </w:rPr>
      </w:pPr>
      <w:r w:rsidRPr="009C6604">
        <w:rPr>
          <w:rFonts w:ascii="Times New Roman" w:hAnsi="Times New Roman" w:cs="Times New Roman"/>
        </w:rPr>
        <w:tab/>
        <w:t>2.4. Цена контракта может быть изменена,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w:t>
      </w:r>
    </w:p>
    <w:p w:rsidR="007F7B4A" w:rsidRPr="009C6604" w:rsidRDefault="007F7B4A" w:rsidP="007F7B4A">
      <w:pPr>
        <w:spacing w:after="0" w:line="240" w:lineRule="auto"/>
        <w:ind w:firstLine="709"/>
        <w:jc w:val="both"/>
        <w:rPr>
          <w:rFonts w:ascii="Times New Roman" w:eastAsia="Times New Roman" w:hAnsi="Times New Roman" w:cs="Times New Roman"/>
        </w:rPr>
      </w:pPr>
      <w:r w:rsidRPr="009C6604">
        <w:rPr>
          <w:rFonts w:ascii="Times New Roman" w:hAnsi="Times New Roman" w:cs="Times New Roman"/>
        </w:rPr>
        <w:t xml:space="preserve">2.5. </w:t>
      </w:r>
      <w:r w:rsidRPr="009C6604">
        <w:rPr>
          <w:rFonts w:ascii="Times New Roman" w:eastAsia="Calibri" w:hAnsi="Times New Roman" w:cs="Times New Roman"/>
        </w:rPr>
        <w:t xml:space="preserve">Сроки и порядок оплаты: </w:t>
      </w:r>
      <w:r w:rsidRPr="009C6604">
        <w:rPr>
          <w:rFonts w:ascii="Times New Roman" w:eastAsia="Times New Roman" w:hAnsi="Times New Roman" w:cs="Times New Roman"/>
          <w:lang w:bidi="ru-RU"/>
        </w:rPr>
        <w:t>Оплата выполненных работ производится Заказчиком путем перечисления денежных средств на расчетный счет Подрядчика указанный в настоящем контракте на основании локальной сметы (</w:t>
      </w:r>
      <w:r w:rsidRPr="009C6604">
        <w:rPr>
          <w:rFonts w:ascii="Times New Roman" w:eastAsia="Times New Roman" w:hAnsi="Times New Roman" w:cs="Times New Roman"/>
        </w:rPr>
        <w:t>Приложение № 2 к настоящему контракту)</w:t>
      </w:r>
      <w:r w:rsidRPr="009C6604">
        <w:rPr>
          <w:rFonts w:ascii="Times New Roman" w:eastAsia="Times New Roman" w:hAnsi="Times New Roman" w:cs="Times New Roman"/>
          <w:lang w:bidi="ru-RU"/>
        </w:rPr>
        <w:t xml:space="preserve"> и фактически выполненных работ </w:t>
      </w:r>
      <w:r w:rsidRPr="009C6604">
        <w:rPr>
          <w:rFonts w:ascii="Times New Roman" w:eastAsia="Times New Roman" w:hAnsi="Times New Roman" w:cs="Times New Roman"/>
        </w:rPr>
        <w:t xml:space="preserve">чем в течение 30(тридцати) календарных дней с </w:t>
      </w:r>
      <w:r w:rsidRPr="009C6604">
        <w:rPr>
          <w:rFonts w:ascii="Times New Roman" w:eastAsia="Times New Roman" w:hAnsi="Times New Roman" w:cs="Times New Roman"/>
          <w:lang w:bidi="ru-RU"/>
        </w:rPr>
        <w:t>даты подписания заказчиком акта о приемке выполненных работ</w:t>
      </w:r>
      <w:r w:rsidRPr="009C6604">
        <w:rPr>
          <w:rFonts w:ascii="Times New Roman" w:eastAsia="Times New Roman" w:hAnsi="Times New Roman" w:cs="Times New Roman"/>
        </w:rPr>
        <w:t>.</w:t>
      </w:r>
    </w:p>
    <w:p w:rsidR="007F7B4A" w:rsidRPr="009C6604" w:rsidRDefault="007F7B4A" w:rsidP="007F7B4A">
      <w:pPr>
        <w:spacing w:after="0" w:line="240" w:lineRule="auto"/>
        <w:ind w:firstLine="709"/>
        <w:jc w:val="both"/>
        <w:rPr>
          <w:rFonts w:ascii="Times New Roman" w:eastAsia="Times New Roman" w:hAnsi="Times New Roman" w:cs="Times New Roman"/>
          <w:lang w:bidi="ru-RU"/>
        </w:rPr>
      </w:pPr>
      <w:r w:rsidRPr="009C6604">
        <w:rPr>
          <w:rFonts w:ascii="Times New Roman" w:eastAsia="Times New Roman" w:hAnsi="Times New Roman" w:cs="Times New Roman"/>
          <w:lang w:bidi="ru-RU"/>
        </w:rPr>
        <w:t>Основанием для оплаты выполненных работ являются:</w:t>
      </w:r>
      <w:r w:rsidR="00D12717">
        <w:rPr>
          <w:rFonts w:ascii="Times New Roman" w:eastAsia="Times New Roman" w:hAnsi="Times New Roman" w:cs="Times New Roman"/>
          <w:lang w:bidi="ru-RU"/>
        </w:rPr>
        <w:t xml:space="preserve"> </w:t>
      </w:r>
      <w:r w:rsidRPr="009C6604">
        <w:rPr>
          <w:rFonts w:ascii="Times New Roman" w:eastAsia="Times New Roman" w:hAnsi="Times New Roman" w:cs="Times New Roman"/>
          <w:lang w:bidi="ru-RU"/>
        </w:rPr>
        <w:t xml:space="preserve">счет-фактура (счет, в случае применения Подрядчиком упрощенной системы налогообложения); акт </w:t>
      </w:r>
      <w:bookmarkStart w:id="0" w:name="_Hlk33797915"/>
      <w:r w:rsidRPr="009C6604">
        <w:rPr>
          <w:rFonts w:ascii="Times New Roman" w:eastAsia="Times New Roman" w:hAnsi="Times New Roman" w:cs="Times New Roman"/>
          <w:lang w:bidi="ru-RU"/>
        </w:rPr>
        <w:t xml:space="preserve">о приемке выполненных работ </w:t>
      </w:r>
      <w:bookmarkEnd w:id="0"/>
      <w:r w:rsidRPr="009C6604">
        <w:rPr>
          <w:rFonts w:ascii="Times New Roman" w:eastAsia="Times New Roman" w:hAnsi="Times New Roman" w:cs="Times New Roman"/>
          <w:lang w:bidi="ru-RU"/>
        </w:rPr>
        <w:t>(форма КС-2) и справка о стоимости выполненных работ и затрат (форма КС-3).</w:t>
      </w:r>
    </w:p>
    <w:p w:rsidR="007F7B4A" w:rsidRPr="009C6604" w:rsidRDefault="007F7B4A" w:rsidP="007F7B4A">
      <w:pPr>
        <w:widowControl w:val="0"/>
        <w:tabs>
          <w:tab w:val="num" w:pos="0"/>
        </w:tabs>
        <w:suppressAutoHyphens/>
        <w:overflowPunct w:val="0"/>
        <w:spacing w:after="0" w:line="240" w:lineRule="auto"/>
        <w:jc w:val="both"/>
        <w:rPr>
          <w:rFonts w:ascii="Times New Roman" w:hAnsi="Times New Roman" w:cs="Times New Roman"/>
        </w:rPr>
      </w:pPr>
      <w:r w:rsidRPr="009C6604">
        <w:rPr>
          <w:rFonts w:ascii="Times New Roman" w:hAnsi="Times New Roman" w:cs="Times New Roman"/>
        </w:rPr>
        <w:tab/>
        <w:t xml:space="preserve">2.6. Форма оплаты – безналичный расчет. Датой оплаты считается дата списания денежных средств с лицевого счета Заказчика, подтвержденная копией платежного поручения. </w:t>
      </w:r>
      <w:r w:rsidRPr="009C6604">
        <w:rPr>
          <w:rFonts w:ascii="Times New Roman" w:eastAsia="Times New Roman" w:hAnsi="Times New Roman" w:cs="Times New Roman"/>
        </w:rPr>
        <w:t>Обязанности заказчика по оплате считаются исполненными с даты (дня) списания денежных средств со счета заказчика</w:t>
      </w:r>
    </w:p>
    <w:p w:rsidR="007F7B4A" w:rsidRPr="009C6604" w:rsidRDefault="007F7B4A" w:rsidP="007F7B4A">
      <w:pPr>
        <w:keepNext/>
        <w:keepLines/>
        <w:suppressAutoHyphens/>
        <w:spacing w:after="0" w:line="240" w:lineRule="auto"/>
        <w:ind w:firstLine="284"/>
        <w:jc w:val="both"/>
        <w:rPr>
          <w:rFonts w:ascii="Times New Roman" w:hAnsi="Times New Roman" w:cs="Times New Roman"/>
        </w:rPr>
      </w:pPr>
      <w:r w:rsidRPr="009C6604">
        <w:rPr>
          <w:rFonts w:ascii="Times New Roman" w:hAnsi="Times New Roman" w:cs="Times New Roman"/>
        </w:rPr>
        <w:lastRenderedPageBreak/>
        <w:tab/>
        <w:t>2.7. В случае, нарушения Подрядчиком исполнения обязательств по Контракту, Заказчик перечисляет Подрядчику оплату в размере, уменьшенном на размер установленной Контрактом неустойки (штрафа, пеней) за нарушения сроков исполнения обязательств.</w:t>
      </w:r>
    </w:p>
    <w:p w:rsidR="007F7B4A" w:rsidRPr="009C6604" w:rsidRDefault="007F7B4A" w:rsidP="007F7B4A">
      <w:pPr>
        <w:tabs>
          <w:tab w:val="left" w:pos="0"/>
        </w:tabs>
        <w:autoSpaceDE w:val="0"/>
        <w:autoSpaceDN w:val="0"/>
        <w:adjustRightInd w:val="0"/>
        <w:spacing w:after="0" w:line="240" w:lineRule="auto"/>
        <w:jc w:val="both"/>
        <w:rPr>
          <w:rFonts w:ascii="Times New Roman" w:eastAsia="Times New Roman" w:hAnsi="Times New Roman" w:cs="Times New Roman"/>
        </w:rPr>
      </w:pPr>
      <w:r w:rsidRPr="009C6604">
        <w:rPr>
          <w:rFonts w:ascii="Times New Roman" w:hAnsi="Times New Roman" w:cs="Times New Roman"/>
        </w:rPr>
        <w:tab/>
        <w:t xml:space="preserve">2.8. </w:t>
      </w:r>
      <w:r w:rsidRPr="009C6604">
        <w:rPr>
          <w:rFonts w:ascii="Times New Roman" w:eastAsia="Times New Roman" w:hAnsi="Times New Roman" w:cs="Times New Roman"/>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F7B4A" w:rsidRPr="009C6604" w:rsidRDefault="007F7B4A" w:rsidP="007F7B4A">
      <w:pPr>
        <w:widowControl w:val="0"/>
        <w:autoSpaceDE w:val="0"/>
        <w:autoSpaceDN w:val="0"/>
        <w:adjustRightInd w:val="0"/>
        <w:spacing w:before="120" w:after="0" w:line="240" w:lineRule="auto"/>
        <w:ind w:firstLine="709"/>
        <w:jc w:val="center"/>
        <w:rPr>
          <w:rFonts w:ascii="Times New Roman" w:hAnsi="Times New Roman" w:cs="Times New Roman"/>
          <w:b/>
        </w:rPr>
      </w:pPr>
      <w:r w:rsidRPr="009C6604">
        <w:rPr>
          <w:rFonts w:ascii="Times New Roman" w:hAnsi="Times New Roman" w:cs="Times New Roman"/>
          <w:b/>
        </w:rPr>
        <w:t>3. Права и обязанности Сторон</w:t>
      </w:r>
    </w:p>
    <w:p w:rsidR="007F7B4A" w:rsidRPr="009C6604" w:rsidRDefault="007F7B4A" w:rsidP="007F7B4A">
      <w:pPr>
        <w:pStyle w:val="ConsNormal"/>
        <w:jc w:val="both"/>
        <w:rPr>
          <w:rFonts w:ascii="Times New Roman" w:hAnsi="Times New Roman"/>
          <w:b/>
          <w:sz w:val="22"/>
          <w:szCs w:val="22"/>
        </w:rPr>
      </w:pPr>
      <w:r w:rsidRPr="009C6604">
        <w:rPr>
          <w:rFonts w:ascii="Times New Roman" w:hAnsi="Times New Roman"/>
          <w:b/>
          <w:bCs/>
          <w:sz w:val="22"/>
          <w:szCs w:val="22"/>
        </w:rPr>
        <w:t>3.1. Подрядчик обязан</w:t>
      </w:r>
      <w:r w:rsidRPr="009C6604">
        <w:rPr>
          <w:rFonts w:ascii="Times New Roman" w:hAnsi="Times New Roman"/>
          <w:b/>
          <w:sz w:val="22"/>
          <w:szCs w:val="22"/>
        </w:rPr>
        <w:t>:</w:t>
      </w:r>
    </w:p>
    <w:p w:rsidR="007F7B4A" w:rsidRPr="009C6604" w:rsidRDefault="007F7B4A" w:rsidP="007F7B4A">
      <w:pPr>
        <w:pStyle w:val="a9"/>
        <w:jc w:val="both"/>
        <w:rPr>
          <w:rFonts w:ascii="Times New Roman" w:eastAsia="Times New Roman" w:hAnsi="Times New Roman"/>
          <w:lang w:eastAsia="ru-RU"/>
        </w:rPr>
      </w:pPr>
      <w:r w:rsidRPr="009C6604">
        <w:rPr>
          <w:rFonts w:ascii="Times New Roman" w:eastAsia="Times New Roman" w:hAnsi="Times New Roman"/>
          <w:lang w:eastAsia="ru-RU"/>
        </w:rPr>
        <w:t xml:space="preserve">            3.1.1. Выполнить все работы качественно и в срок указанный в Контракте</w:t>
      </w:r>
      <w:r w:rsidRPr="009C6604">
        <w:rPr>
          <w:rFonts w:ascii="Times New Roman" w:hAnsi="Times New Roman"/>
        </w:rPr>
        <w:t xml:space="preserve">, </w:t>
      </w:r>
      <w:r w:rsidRPr="009C6604">
        <w:rPr>
          <w:rFonts w:ascii="Times New Roman" w:eastAsia="Times New Roman" w:hAnsi="Times New Roman"/>
          <w:lang w:eastAsia="ru-RU"/>
        </w:rPr>
        <w:t>в соответствии с локальной сметой  на</w:t>
      </w:r>
      <w:r w:rsidRPr="009C6604">
        <w:rPr>
          <w:rFonts w:ascii="Times New Roman" w:hAnsi="Times New Roman"/>
        </w:rPr>
        <w:t xml:space="preserve">обустройство тротуара по ул.Ленина  г.Микунь </w:t>
      </w:r>
      <w:r w:rsidRPr="009C6604">
        <w:rPr>
          <w:rFonts w:ascii="Times New Roman" w:eastAsia="Times New Roman" w:hAnsi="Times New Roman"/>
          <w:lang w:eastAsia="ru-RU"/>
        </w:rPr>
        <w:t xml:space="preserve"> (приложение №2 к Контракту), техническим заданием (приложение № 1 к Контракту), а также в соответствии с требованиями СНиП, СП, технических регламентов, государственных стандартов и других нормативно-технических документов Российской Федерации, действующих на момент передачи результата работ Заказчику, в случае если данные требования предъявляются действующим законодательством Российской Федерации. </w:t>
      </w:r>
    </w:p>
    <w:p w:rsidR="007F7B4A" w:rsidRPr="009C6604" w:rsidRDefault="007F7B4A" w:rsidP="007F7B4A">
      <w:pPr>
        <w:pStyle w:val="ConsNormal"/>
        <w:jc w:val="both"/>
        <w:rPr>
          <w:rFonts w:ascii="Times New Roman" w:hAnsi="Times New Roman"/>
          <w:sz w:val="22"/>
          <w:szCs w:val="22"/>
        </w:rPr>
      </w:pPr>
      <w:r w:rsidRPr="009C6604">
        <w:rPr>
          <w:rFonts w:ascii="Times New Roman" w:hAnsi="Times New Roman"/>
          <w:sz w:val="22"/>
          <w:szCs w:val="22"/>
        </w:rPr>
        <w:t>3.1.2. Взаимодействовать с администрацией городского поселения «Микунь».</w:t>
      </w:r>
    </w:p>
    <w:p w:rsidR="007F7B4A" w:rsidRPr="009C6604" w:rsidRDefault="007F7B4A" w:rsidP="007F7B4A">
      <w:pPr>
        <w:pStyle w:val="ConsNormal"/>
        <w:jc w:val="both"/>
        <w:rPr>
          <w:rFonts w:ascii="Times New Roman" w:hAnsi="Times New Roman"/>
          <w:sz w:val="22"/>
          <w:szCs w:val="22"/>
        </w:rPr>
      </w:pPr>
      <w:r w:rsidRPr="009C6604">
        <w:rPr>
          <w:rFonts w:ascii="Times New Roman" w:hAnsi="Times New Roman"/>
          <w:sz w:val="22"/>
          <w:szCs w:val="22"/>
        </w:rPr>
        <w:t>3.1.3. Сообщать по требованию Заказчика либо уполномоченных им лиц все сведения о ходе выполнения работ.</w:t>
      </w:r>
    </w:p>
    <w:p w:rsidR="007F7B4A" w:rsidRPr="009C6604" w:rsidRDefault="007F7B4A" w:rsidP="007F7B4A">
      <w:pPr>
        <w:pStyle w:val="ConsNormal"/>
        <w:jc w:val="both"/>
        <w:rPr>
          <w:rFonts w:ascii="Times New Roman" w:hAnsi="Times New Roman"/>
          <w:sz w:val="22"/>
          <w:szCs w:val="22"/>
        </w:rPr>
      </w:pPr>
      <w:r w:rsidRPr="009C6604">
        <w:rPr>
          <w:rFonts w:ascii="Times New Roman" w:hAnsi="Times New Roman"/>
          <w:sz w:val="22"/>
          <w:szCs w:val="22"/>
        </w:rPr>
        <w:t>3.1.4. Исполнить   полученные в ходе выполнения работ указания Заказчика, если такие указания не противоречат условиям Контракта и не представляют собой вмешательства в оперативно-хозяйственную деятельность Подрядчика.</w:t>
      </w:r>
    </w:p>
    <w:p w:rsidR="007F7B4A" w:rsidRPr="009C6604" w:rsidRDefault="007F7B4A" w:rsidP="007F7B4A">
      <w:pPr>
        <w:pStyle w:val="ConsNormal"/>
        <w:jc w:val="both"/>
        <w:rPr>
          <w:rFonts w:ascii="Times New Roman" w:hAnsi="Times New Roman"/>
          <w:sz w:val="22"/>
          <w:szCs w:val="22"/>
        </w:rPr>
      </w:pPr>
      <w:r w:rsidRPr="009C6604">
        <w:rPr>
          <w:rFonts w:ascii="Times New Roman" w:hAnsi="Times New Roman"/>
          <w:sz w:val="22"/>
          <w:szCs w:val="22"/>
        </w:rPr>
        <w:t>3.1.5. За свой счёт устранять по требованию Заказчика недостатки (дефекты, недоделки), выявленные в процессе приемки выполненных работ;</w:t>
      </w:r>
    </w:p>
    <w:p w:rsidR="007F7B4A" w:rsidRPr="009C6604" w:rsidRDefault="007F7B4A" w:rsidP="007F7B4A">
      <w:pPr>
        <w:pStyle w:val="ConsNormal"/>
        <w:jc w:val="both"/>
        <w:rPr>
          <w:rFonts w:ascii="Times New Roman" w:hAnsi="Times New Roman"/>
          <w:sz w:val="22"/>
          <w:szCs w:val="22"/>
        </w:rPr>
      </w:pPr>
      <w:r w:rsidRPr="009C6604">
        <w:rPr>
          <w:rFonts w:ascii="Times New Roman" w:hAnsi="Times New Roman"/>
          <w:sz w:val="22"/>
          <w:szCs w:val="22"/>
        </w:rPr>
        <w:t>3.1.6. До приемки завершенныхработ вывезтистроительный мусор и принадлежащие Подрядчику строительные машины, оборудование и материалы, транспортные средства, инструменты, приборы, инвентарь, изделия, конструкции и временные сооружения.</w:t>
      </w:r>
    </w:p>
    <w:p w:rsidR="007F7B4A" w:rsidRPr="009C6604" w:rsidRDefault="007F7B4A" w:rsidP="007F7B4A">
      <w:pPr>
        <w:pStyle w:val="ConsNormal"/>
        <w:jc w:val="both"/>
        <w:rPr>
          <w:rFonts w:ascii="Times New Roman" w:hAnsi="Times New Roman"/>
          <w:sz w:val="22"/>
          <w:szCs w:val="22"/>
        </w:rPr>
      </w:pPr>
      <w:r w:rsidRPr="009C6604">
        <w:rPr>
          <w:rFonts w:ascii="Times New Roman" w:hAnsi="Times New Roman"/>
          <w:sz w:val="22"/>
          <w:szCs w:val="22"/>
        </w:rPr>
        <w:t>3.1.7. В письменном виде в течение 3-х рабочих дней уведомить Заказчика об изменении банковских реквизитов.</w:t>
      </w:r>
    </w:p>
    <w:p w:rsidR="007F7B4A" w:rsidRPr="009C6604" w:rsidRDefault="007F7B4A" w:rsidP="007F7B4A">
      <w:pPr>
        <w:pStyle w:val="ConsNormal"/>
        <w:jc w:val="both"/>
        <w:rPr>
          <w:rFonts w:ascii="Times New Roman" w:hAnsi="Times New Roman"/>
          <w:sz w:val="22"/>
          <w:szCs w:val="22"/>
        </w:rPr>
      </w:pPr>
      <w:r w:rsidRPr="009C6604">
        <w:rPr>
          <w:rFonts w:ascii="Times New Roman" w:hAnsi="Times New Roman"/>
          <w:sz w:val="22"/>
          <w:szCs w:val="22"/>
        </w:rPr>
        <w:t xml:space="preserve">3.2. </w:t>
      </w:r>
      <w:r w:rsidRPr="009C6604">
        <w:rPr>
          <w:rFonts w:ascii="Times New Roman" w:hAnsi="Times New Roman"/>
          <w:b/>
          <w:bCs/>
          <w:sz w:val="22"/>
          <w:szCs w:val="22"/>
        </w:rPr>
        <w:t>Подрядчик</w:t>
      </w:r>
      <w:r w:rsidRPr="009C6604">
        <w:rPr>
          <w:rFonts w:ascii="Times New Roman" w:hAnsi="Times New Roman"/>
          <w:b/>
          <w:sz w:val="22"/>
          <w:szCs w:val="22"/>
        </w:rPr>
        <w:t xml:space="preserve"> вправе:</w:t>
      </w:r>
    </w:p>
    <w:p w:rsidR="007F7B4A" w:rsidRPr="009C6604" w:rsidRDefault="007F7B4A" w:rsidP="007F7B4A">
      <w:pPr>
        <w:pStyle w:val="ConsNormal"/>
        <w:jc w:val="both"/>
        <w:rPr>
          <w:rFonts w:ascii="Times New Roman" w:hAnsi="Times New Roman"/>
          <w:sz w:val="22"/>
          <w:szCs w:val="22"/>
        </w:rPr>
      </w:pPr>
      <w:r w:rsidRPr="009C6604">
        <w:rPr>
          <w:rFonts w:ascii="Times New Roman" w:hAnsi="Times New Roman"/>
          <w:sz w:val="22"/>
          <w:szCs w:val="22"/>
        </w:rPr>
        <w:t>3.2.1. Требовать от Заказчика предоставления ему информации, находящейся в распоряжении Заказчика, необходимой для выполнения работ.</w:t>
      </w:r>
    </w:p>
    <w:p w:rsidR="007F7B4A" w:rsidRPr="009C6604" w:rsidRDefault="007F7B4A" w:rsidP="007F7B4A">
      <w:pPr>
        <w:pStyle w:val="ConsNormal"/>
        <w:jc w:val="both"/>
        <w:rPr>
          <w:rFonts w:ascii="Times New Roman" w:hAnsi="Times New Roman"/>
          <w:sz w:val="22"/>
          <w:szCs w:val="22"/>
        </w:rPr>
      </w:pPr>
      <w:r w:rsidRPr="009C6604">
        <w:rPr>
          <w:rFonts w:ascii="Times New Roman" w:hAnsi="Times New Roman"/>
          <w:sz w:val="22"/>
          <w:szCs w:val="22"/>
        </w:rPr>
        <w:t>3.2.2. Требовать своевременной и полной оплаты Заказчиком работ, выполненных надлежащим образом.</w:t>
      </w:r>
    </w:p>
    <w:p w:rsidR="007F7B4A" w:rsidRPr="009C6604" w:rsidRDefault="007F7B4A" w:rsidP="007F7B4A">
      <w:pPr>
        <w:pStyle w:val="ConsNormal"/>
        <w:jc w:val="both"/>
        <w:rPr>
          <w:rFonts w:ascii="Times New Roman" w:hAnsi="Times New Roman"/>
          <w:sz w:val="22"/>
          <w:szCs w:val="22"/>
        </w:rPr>
      </w:pPr>
      <w:r w:rsidRPr="009C6604">
        <w:rPr>
          <w:rFonts w:ascii="Times New Roman" w:hAnsi="Times New Roman"/>
          <w:sz w:val="22"/>
          <w:szCs w:val="22"/>
        </w:rPr>
        <w:t>3.2.3. Запрашивать у Заказчика разъяснения и уточнения относительно выполненных работ в рамках настоящего Контракта.</w:t>
      </w:r>
    </w:p>
    <w:p w:rsidR="007F7B4A" w:rsidRPr="009C6604" w:rsidRDefault="007F7B4A" w:rsidP="007F7B4A">
      <w:pPr>
        <w:pStyle w:val="ConsNormal"/>
        <w:jc w:val="both"/>
        <w:rPr>
          <w:rFonts w:ascii="Times New Roman" w:hAnsi="Times New Roman"/>
          <w:sz w:val="22"/>
          <w:szCs w:val="22"/>
        </w:rPr>
      </w:pPr>
      <w:r w:rsidRPr="009C6604">
        <w:rPr>
          <w:rFonts w:ascii="Times New Roman" w:hAnsi="Times New Roman"/>
          <w:sz w:val="22"/>
          <w:szCs w:val="22"/>
        </w:rPr>
        <w:t>3.2.4. Получать от Заказчика содействие при выполнении работ в соответствии с условиями настоящего Контракта.</w:t>
      </w:r>
    </w:p>
    <w:p w:rsidR="007F7B4A" w:rsidRPr="009C6604" w:rsidRDefault="007F7B4A" w:rsidP="007F7B4A">
      <w:pPr>
        <w:pStyle w:val="ConsNormal"/>
        <w:jc w:val="both"/>
        <w:rPr>
          <w:rFonts w:ascii="Times New Roman" w:hAnsi="Times New Roman"/>
          <w:bCs/>
          <w:sz w:val="22"/>
          <w:szCs w:val="22"/>
        </w:rPr>
      </w:pPr>
      <w:r w:rsidRPr="009C6604">
        <w:rPr>
          <w:rFonts w:ascii="Times New Roman" w:hAnsi="Times New Roman"/>
          <w:sz w:val="22"/>
          <w:szCs w:val="22"/>
        </w:rPr>
        <w:t>3.2.5. Досрочно исполнить обязательства по настоящему Контракту</w:t>
      </w:r>
      <w:r w:rsidRPr="009C6604">
        <w:rPr>
          <w:rFonts w:ascii="Times New Roman" w:hAnsi="Times New Roman"/>
          <w:bCs/>
          <w:sz w:val="22"/>
          <w:szCs w:val="22"/>
        </w:rPr>
        <w:t>.</w:t>
      </w:r>
    </w:p>
    <w:p w:rsidR="007F7B4A" w:rsidRPr="009C6604" w:rsidRDefault="007F7B4A" w:rsidP="007F7B4A">
      <w:pPr>
        <w:pStyle w:val="ConsNormal"/>
        <w:jc w:val="both"/>
        <w:rPr>
          <w:rFonts w:ascii="Times New Roman" w:hAnsi="Times New Roman"/>
          <w:sz w:val="22"/>
          <w:szCs w:val="22"/>
        </w:rPr>
      </w:pPr>
    </w:p>
    <w:p w:rsidR="007F7B4A" w:rsidRPr="009C6604" w:rsidRDefault="007F7B4A" w:rsidP="007F7B4A">
      <w:pPr>
        <w:pStyle w:val="ConsNormal"/>
        <w:jc w:val="both"/>
        <w:rPr>
          <w:rFonts w:ascii="Times New Roman" w:hAnsi="Times New Roman"/>
          <w:bCs/>
          <w:sz w:val="22"/>
          <w:szCs w:val="22"/>
        </w:rPr>
      </w:pPr>
      <w:r w:rsidRPr="009C6604">
        <w:rPr>
          <w:rFonts w:ascii="Times New Roman" w:hAnsi="Times New Roman"/>
          <w:bCs/>
          <w:sz w:val="22"/>
          <w:szCs w:val="22"/>
        </w:rPr>
        <w:t xml:space="preserve">3.3. </w:t>
      </w:r>
      <w:r w:rsidRPr="009C6604">
        <w:rPr>
          <w:rFonts w:ascii="Times New Roman" w:hAnsi="Times New Roman"/>
          <w:b/>
          <w:bCs/>
          <w:sz w:val="22"/>
          <w:szCs w:val="22"/>
        </w:rPr>
        <w:t>Заказчик обязан:</w:t>
      </w:r>
    </w:p>
    <w:p w:rsidR="007F7B4A" w:rsidRPr="009C6604" w:rsidRDefault="007F7B4A" w:rsidP="007F7B4A">
      <w:pPr>
        <w:pStyle w:val="ConsNormal"/>
        <w:jc w:val="both"/>
        <w:rPr>
          <w:rFonts w:ascii="Times New Roman" w:hAnsi="Times New Roman"/>
          <w:bCs/>
          <w:sz w:val="22"/>
          <w:szCs w:val="22"/>
        </w:rPr>
      </w:pPr>
      <w:r w:rsidRPr="009C6604">
        <w:rPr>
          <w:rFonts w:ascii="Times New Roman" w:hAnsi="Times New Roman"/>
          <w:bCs/>
          <w:sz w:val="22"/>
          <w:szCs w:val="22"/>
        </w:rPr>
        <w:t>3.3.1. Своевременно принять и оплатить надлежащим образом выполненные работы в соответствии с настоящим Контрактом.</w:t>
      </w:r>
    </w:p>
    <w:p w:rsidR="007F7B4A" w:rsidRPr="009C6604" w:rsidRDefault="007F7B4A" w:rsidP="007F7B4A">
      <w:pPr>
        <w:pStyle w:val="ConsNormal"/>
        <w:jc w:val="both"/>
        <w:rPr>
          <w:rFonts w:ascii="Times New Roman" w:hAnsi="Times New Roman"/>
          <w:bCs/>
          <w:sz w:val="22"/>
          <w:szCs w:val="22"/>
        </w:rPr>
      </w:pPr>
      <w:r w:rsidRPr="009C6604">
        <w:rPr>
          <w:rFonts w:ascii="Times New Roman" w:hAnsi="Times New Roman"/>
          <w:bCs/>
          <w:sz w:val="22"/>
          <w:szCs w:val="22"/>
        </w:rPr>
        <w:t>3.3.2. При обнаружении Заказчиком несоответствия объема выполненных Подрядчиком работ Техническому заданию и Акту о приемке выполненных работ вызвать полномочных представителей Подрядчика для представления разъяснений в отношении выполненных работ.</w:t>
      </w:r>
    </w:p>
    <w:p w:rsidR="007F7B4A" w:rsidRPr="009C6604" w:rsidRDefault="007F7B4A" w:rsidP="007F7B4A">
      <w:pPr>
        <w:pStyle w:val="ConsNormal"/>
        <w:jc w:val="both"/>
        <w:rPr>
          <w:rFonts w:ascii="Times New Roman" w:hAnsi="Times New Roman"/>
          <w:bCs/>
          <w:sz w:val="22"/>
          <w:szCs w:val="22"/>
        </w:rPr>
      </w:pPr>
      <w:r w:rsidRPr="009C6604">
        <w:rPr>
          <w:rFonts w:ascii="Times New Roman" w:hAnsi="Times New Roman"/>
          <w:bCs/>
          <w:sz w:val="22"/>
          <w:szCs w:val="22"/>
        </w:rPr>
        <w:t>3.3.3. Требовать уплаты неустойки (штрафа, пени) в соответствии с условиями настоящего Контракта.</w:t>
      </w:r>
    </w:p>
    <w:p w:rsidR="007F7B4A" w:rsidRPr="009C6604" w:rsidRDefault="007F7B4A" w:rsidP="007F7B4A">
      <w:pPr>
        <w:pStyle w:val="ConsNormal"/>
        <w:jc w:val="both"/>
        <w:rPr>
          <w:rFonts w:ascii="Times New Roman" w:hAnsi="Times New Roman"/>
          <w:bCs/>
          <w:sz w:val="22"/>
          <w:szCs w:val="22"/>
        </w:rPr>
      </w:pPr>
      <w:r w:rsidRPr="009C6604">
        <w:rPr>
          <w:rFonts w:ascii="Times New Roman" w:hAnsi="Times New Roman"/>
          <w:bCs/>
          <w:sz w:val="22"/>
          <w:szCs w:val="22"/>
        </w:rPr>
        <w:t>3.3.4. Для проверки предоставленных Подрядчиком результатов, предусмотренных контрактом, в части их соответствия условиям контракта Заказчик обязан провести экспертизу своими силами или с привлечением экспертов или экспертных организаций.</w:t>
      </w:r>
    </w:p>
    <w:p w:rsidR="007F7B4A" w:rsidRPr="009C6604" w:rsidRDefault="007F7B4A" w:rsidP="007F7B4A">
      <w:pPr>
        <w:pStyle w:val="ConsNormal"/>
        <w:jc w:val="both"/>
        <w:rPr>
          <w:rFonts w:ascii="Times New Roman" w:hAnsi="Times New Roman"/>
          <w:bCs/>
          <w:sz w:val="22"/>
          <w:szCs w:val="22"/>
        </w:rPr>
      </w:pPr>
    </w:p>
    <w:p w:rsidR="007F7B4A" w:rsidRPr="009C6604" w:rsidRDefault="007F7B4A" w:rsidP="007F7B4A">
      <w:pPr>
        <w:pStyle w:val="ConsNormal"/>
        <w:jc w:val="both"/>
        <w:rPr>
          <w:rFonts w:ascii="Times New Roman" w:hAnsi="Times New Roman"/>
          <w:bCs/>
          <w:sz w:val="22"/>
          <w:szCs w:val="22"/>
        </w:rPr>
      </w:pPr>
      <w:r w:rsidRPr="009C6604">
        <w:rPr>
          <w:rFonts w:ascii="Times New Roman" w:hAnsi="Times New Roman"/>
          <w:bCs/>
          <w:sz w:val="22"/>
          <w:szCs w:val="22"/>
        </w:rPr>
        <w:t xml:space="preserve">3.4. </w:t>
      </w:r>
      <w:r w:rsidRPr="009C6604">
        <w:rPr>
          <w:rFonts w:ascii="Times New Roman" w:hAnsi="Times New Roman"/>
          <w:b/>
          <w:bCs/>
          <w:sz w:val="22"/>
          <w:szCs w:val="22"/>
        </w:rPr>
        <w:t>Заказчик вправе:</w:t>
      </w:r>
    </w:p>
    <w:p w:rsidR="007F7B4A" w:rsidRPr="009C6604" w:rsidRDefault="007F7B4A" w:rsidP="007F7B4A">
      <w:pPr>
        <w:pStyle w:val="ConsNormal"/>
        <w:jc w:val="both"/>
        <w:rPr>
          <w:rFonts w:ascii="Times New Roman" w:hAnsi="Times New Roman"/>
          <w:bCs/>
          <w:sz w:val="22"/>
          <w:szCs w:val="22"/>
        </w:rPr>
      </w:pPr>
      <w:r w:rsidRPr="009C6604">
        <w:rPr>
          <w:rFonts w:ascii="Times New Roman" w:hAnsi="Times New Roman"/>
          <w:bCs/>
          <w:sz w:val="22"/>
          <w:szCs w:val="22"/>
        </w:rPr>
        <w:t>3.4.1. Требовать от Подрядчика надлежащего исполнения обязательств в соответствии с настоящим Контрактом, а также требовать своевременного устранения выявленных недостатков.</w:t>
      </w:r>
    </w:p>
    <w:p w:rsidR="007F7B4A" w:rsidRPr="009C6604" w:rsidRDefault="007F7B4A" w:rsidP="007F7B4A">
      <w:pPr>
        <w:pStyle w:val="ConsNormal"/>
        <w:jc w:val="both"/>
        <w:rPr>
          <w:rFonts w:ascii="Times New Roman" w:hAnsi="Times New Roman"/>
          <w:bCs/>
          <w:sz w:val="22"/>
          <w:szCs w:val="22"/>
        </w:rPr>
      </w:pPr>
      <w:r w:rsidRPr="009C6604">
        <w:rPr>
          <w:rFonts w:ascii="Times New Roman" w:hAnsi="Times New Roman"/>
          <w:bCs/>
          <w:sz w:val="22"/>
          <w:szCs w:val="22"/>
        </w:rPr>
        <w:t>3.4.2. В любое время проверять ход и качество выполненных работ Подрядчиком.</w:t>
      </w:r>
    </w:p>
    <w:p w:rsidR="007F7B4A" w:rsidRPr="009C6604" w:rsidRDefault="007F7B4A" w:rsidP="007F7B4A">
      <w:pPr>
        <w:pStyle w:val="ConsNormal"/>
        <w:jc w:val="both"/>
        <w:rPr>
          <w:rFonts w:ascii="Times New Roman" w:hAnsi="Times New Roman"/>
          <w:bCs/>
          <w:sz w:val="22"/>
          <w:szCs w:val="22"/>
        </w:rPr>
      </w:pPr>
      <w:r w:rsidRPr="009C6604">
        <w:rPr>
          <w:rFonts w:ascii="Times New Roman" w:hAnsi="Times New Roman"/>
          <w:bCs/>
          <w:sz w:val="22"/>
          <w:szCs w:val="22"/>
        </w:rPr>
        <w:t>3.4.3. Назначить Подрядчику разумный срок для устранения недостатков (дефектов, недоделок), выявленных в процессе приемки выполненных работ.</w:t>
      </w:r>
    </w:p>
    <w:p w:rsidR="007F7B4A" w:rsidRPr="009C6604" w:rsidRDefault="007F7B4A" w:rsidP="007F7B4A">
      <w:pPr>
        <w:pStyle w:val="ConsNormal"/>
        <w:jc w:val="both"/>
        <w:rPr>
          <w:rFonts w:ascii="Times New Roman" w:hAnsi="Times New Roman"/>
          <w:bCs/>
          <w:sz w:val="22"/>
          <w:szCs w:val="22"/>
        </w:rPr>
      </w:pPr>
      <w:r w:rsidRPr="009C6604">
        <w:rPr>
          <w:rFonts w:ascii="Times New Roman" w:hAnsi="Times New Roman"/>
          <w:bCs/>
          <w:sz w:val="22"/>
          <w:szCs w:val="22"/>
        </w:rPr>
        <w:t>3.4.4. В случае досрочного выполнения Подрядчиком обязательств по настоящему Контракту принять и оплатить работы в соответствии с установленным Контрактом порядке.</w:t>
      </w:r>
    </w:p>
    <w:p w:rsidR="007F7B4A" w:rsidRPr="009C6604" w:rsidRDefault="007F7B4A" w:rsidP="007F7B4A">
      <w:pPr>
        <w:pStyle w:val="ConsNormal"/>
        <w:jc w:val="both"/>
        <w:rPr>
          <w:rFonts w:ascii="Times New Roman" w:hAnsi="Times New Roman"/>
          <w:bCs/>
          <w:sz w:val="22"/>
          <w:szCs w:val="22"/>
        </w:rPr>
      </w:pPr>
      <w:r w:rsidRPr="009C6604">
        <w:rPr>
          <w:rFonts w:ascii="Times New Roman" w:hAnsi="Times New Roman"/>
          <w:bCs/>
          <w:sz w:val="22"/>
          <w:szCs w:val="22"/>
        </w:rPr>
        <w:t>3.4.5. Запрашивать у Подрядчика информацию о ходе выполненных работ.</w:t>
      </w:r>
    </w:p>
    <w:p w:rsidR="007F7B4A" w:rsidRPr="009C6604" w:rsidRDefault="007F7B4A" w:rsidP="007F7B4A">
      <w:pPr>
        <w:pStyle w:val="ConsNormal"/>
        <w:jc w:val="both"/>
        <w:rPr>
          <w:rFonts w:ascii="Times New Roman" w:hAnsi="Times New Roman"/>
          <w:bCs/>
          <w:sz w:val="22"/>
          <w:szCs w:val="22"/>
        </w:rPr>
      </w:pPr>
      <w:r w:rsidRPr="009C6604">
        <w:rPr>
          <w:rFonts w:ascii="Times New Roman" w:hAnsi="Times New Roman"/>
          <w:bCs/>
          <w:sz w:val="22"/>
          <w:szCs w:val="22"/>
        </w:rPr>
        <w:t>3.4.6. Осуществлять контроль за объемом и сроками выполненных работ.</w:t>
      </w:r>
    </w:p>
    <w:p w:rsidR="007F7B4A" w:rsidRPr="009C6604" w:rsidRDefault="007F7B4A" w:rsidP="007F7B4A">
      <w:pPr>
        <w:pStyle w:val="ConsNormal"/>
        <w:jc w:val="both"/>
        <w:rPr>
          <w:rFonts w:ascii="Times New Roman" w:hAnsi="Times New Roman"/>
          <w:bCs/>
          <w:sz w:val="22"/>
          <w:szCs w:val="22"/>
        </w:rPr>
      </w:pPr>
      <w:r w:rsidRPr="009C6604">
        <w:rPr>
          <w:rFonts w:ascii="Times New Roman" w:hAnsi="Times New Roman"/>
          <w:bCs/>
          <w:sz w:val="22"/>
          <w:szCs w:val="22"/>
        </w:rPr>
        <w:t>3.4.7. Отказаться от приемки результатов выполненных работ Подрядчиком в случае обнаружения существенных недостатков, дефектов, нарушений до момента их устранения силами Подрядчика.</w:t>
      </w:r>
    </w:p>
    <w:p w:rsidR="007F7B4A" w:rsidRPr="009C6604" w:rsidRDefault="007F7B4A" w:rsidP="007F7B4A">
      <w:pPr>
        <w:widowControl w:val="0"/>
        <w:autoSpaceDE w:val="0"/>
        <w:autoSpaceDN w:val="0"/>
        <w:adjustRightInd w:val="0"/>
        <w:spacing w:before="120" w:after="0" w:line="240" w:lineRule="auto"/>
        <w:ind w:firstLine="709"/>
        <w:jc w:val="center"/>
        <w:rPr>
          <w:rFonts w:ascii="Times New Roman" w:hAnsi="Times New Roman" w:cs="Times New Roman"/>
          <w:b/>
        </w:rPr>
      </w:pPr>
    </w:p>
    <w:p w:rsidR="007F7B4A" w:rsidRPr="009C6604" w:rsidRDefault="007F7B4A" w:rsidP="007F7B4A">
      <w:pPr>
        <w:spacing w:after="0" w:line="240" w:lineRule="auto"/>
        <w:jc w:val="center"/>
        <w:rPr>
          <w:rFonts w:ascii="Times New Roman" w:eastAsia="Times New Roman" w:hAnsi="Times New Roman" w:cs="Times New Roman"/>
          <w:b/>
        </w:rPr>
      </w:pPr>
      <w:r w:rsidRPr="009C6604">
        <w:rPr>
          <w:rFonts w:ascii="Times New Roman" w:eastAsia="Times New Roman" w:hAnsi="Times New Roman" w:cs="Times New Roman"/>
          <w:b/>
        </w:rPr>
        <w:t xml:space="preserve">4. Порядок приемки выполненных работ </w:t>
      </w:r>
    </w:p>
    <w:p w:rsidR="007F7B4A" w:rsidRPr="009C6604" w:rsidRDefault="007F7B4A" w:rsidP="007F7B4A">
      <w:pPr>
        <w:pStyle w:val="ConsNormal"/>
        <w:jc w:val="both"/>
        <w:rPr>
          <w:rFonts w:ascii="Times New Roman" w:hAnsi="Times New Roman"/>
          <w:bCs/>
          <w:sz w:val="22"/>
          <w:szCs w:val="22"/>
        </w:rPr>
      </w:pPr>
    </w:p>
    <w:p w:rsidR="007F7B4A" w:rsidRPr="009C6604" w:rsidRDefault="007F7B4A" w:rsidP="007F7B4A">
      <w:pPr>
        <w:pStyle w:val="a7"/>
        <w:ind w:left="360" w:firstLine="348"/>
        <w:jc w:val="both"/>
        <w:rPr>
          <w:sz w:val="22"/>
          <w:szCs w:val="22"/>
        </w:rPr>
      </w:pPr>
      <w:r w:rsidRPr="009C6604">
        <w:rPr>
          <w:sz w:val="22"/>
          <w:szCs w:val="22"/>
        </w:rPr>
        <w:t xml:space="preserve">4.1. Скрытые строительные работы по обустройству тротуара по ул.Ленина г.Микунь должны приниматься представителями заказчика. </w:t>
      </w:r>
      <w:r w:rsidRPr="009C6604">
        <w:rPr>
          <w:bCs/>
          <w:sz w:val="22"/>
          <w:szCs w:val="22"/>
        </w:rPr>
        <w:t>Подрядчик</w:t>
      </w:r>
      <w:r w:rsidRPr="009C6604">
        <w:rPr>
          <w:sz w:val="22"/>
          <w:szCs w:val="22"/>
        </w:rPr>
        <w:t xml:space="preserve"> приступает к выполнению последующих работ только после приемки (освидетельствования) скрытых работ и составления актов приемки скрытых работ. </w:t>
      </w:r>
    </w:p>
    <w:p w:rsidR="007F7B4A" w:rsidRPr="009C6604" w:rsidRDefault="007F7B4A" w:rsidP="007F7B4A">
      <w:pPr>
        <w:pStyle w:val="a7"/>
        <w:ind w:left="360" w:firstLine="348"/>
        <w:jc w:val="both"/>
        <w:rPr>
          <w:sz w:val="22"/>
          <w:szCs w:val="22"/>
        </w:rPr>
      </w:pPr>
      <w:r w:rsidRPr="009C6604">
        <w:rPr>
          <w:sz w:val="22"/>
          <w:szCs w:val="22"/>
        </w:rPr>
        <w:t xml:space="preserve">4.2. </w:t>
      </w:r>
      <w:r w:rsidRPr="009C6604">
        <w:rPr>
          <w:bCs/>
          <w:sz w:val="22"/>
          <w:szCs w:val="22"/>
        </w:rPr>
        <w:t xml:space="preserve">Подрядчик </w:t>
      </w:r>
      <w:r w:rsidRPr="009C6604">
        <w:rPr>
          <w:sz w:val="22"/>
          <w:szCs w:val="22"/>
        </w:rPr>
        <w:t xml:space="preserve">письменно информирует заказчика об освидетельствовании скрытых работ. </w:t>
      </w:r>
    </w:p>
    <w:p w:rsidR="007F7B4A" w:rsidRPr="009C6604" w:rsidRDefault="007F7B4A" w:rsidP="007F7B4A">
      <w:pPr>
        <w:pStyle w:val="a7"/>
        <w:ind w:left="360"/>
        <w:jc w:val="both"/>
        <w:rPr>
          <w:sz w:val="22"/>
          <w:szCs w:val="22"/>
        </w:rPr>
      </w:pPr>
      <w:r w:rsidRPr="009C6604">
        <w:rPr>
          <w:sz w:val="22"/>
          <w:szCs w:val="22"/>
        </w:rPr>
        <w:t xml:space="preserve">В случае его неявки в течение 2 (двух) рабочих дней, акт освидетельствования скрытых работ подписывается </w:t>
      </w:r>
      <w:r w:rsidRPr="009C6604">
        <w:rPr>
          <w:bCs/>
          <w:sz w:val="22"/>
          <w:szCs w:val="22"/>
        </w:rPr>
        <w:t xml:space="preserve">Подрядчик </w:t>
      </w:r>
      <w:r w:rsidRPr="009C6604">
        <w:rPr>
          <w:sz w:val="22"/>
          <w:szCs w:val="22"/>
        </w:rPr>
        <w:t xml:space="preserve">в одностороннем порядке. Фотофиксация выполненных работ, в таком случае, обязательна. Результаты фотофиксации являются обязательным приложением к акту. </w:t>
      </w:r>
    </w:p>
    <w:p w:rsidR="007F7B4A" w:rsidRPr="009C6604" w:rsidRDefault="007F7B4A" w:rsidP="007F7B4A">
      <w:pPr>
        <w:pStyle w:val="a7"/>
        <w:ind w:left="360" w:firstLine="348"/>
        <w:jc w:val="both"/>
        <w:rPr>
          <w:sz w:val="22"/>
          <w:szCs w:val="22"/>
        </w:rPr>
      </w:pPr>
      <w:r w:rsidRPr="009C6604">
        <w:rPr>
          <w:sz w:val="22"/>
          <w:szCs w:val="22"/>
        </w:rPr>
        <w:t xml:space="preserve">4.3. Если Заказчик не был информирован об освидетельствовании скрытых работ или информирован с опозданием, то по их требованию </w:t>
      </w:r>
      <w:r w:rsidRPr="009C6604">
        <w:rPr>
          <w:bCs/>
          <w:sz w:val="22"/>
          <w:szCs w:val="22"/>
        </w:rPr>
        <w:t>Подрядчик</w:t>
      </w:r>
      <w:r w:rsidRPr="009C6604">
        <w:rPr>
          <w:sz w:val="22"/>
          <w:szCs w:val="22"/>
        </w:rPr>
        <w:t xml:space="preserve"> обязан вскрыть любую часть скрытых работ, а затем восстановить их за свой счет.</w:t>
      </w:r>
    </w:p>
    <w:p w:rsidR="007F7B4A" w:rsidRPr="009C6604" w:rsidRDefault="007F7B4A" w:rsidP="007F7B4A">
      <w:pPr>
        <w:pStyle w:val="a7"/>
        <w:ind w:left="360" w:firstLine="348"/>
        <w:jc w:val="both"/>
        <w:rPr>
          <w:sz w:val="22"/>
          <w:szCs w:val="22"/>
        </w:rPr>
      </w:pPr>
      <w:r w:rsidRPr="009C6604">
        <w:rPr>
          <w:sz w:val="22"/>
          <w:szCs w:val="22"/>
        </w:rPr>
        <w:t xml:space="preserve">4.4. Для проведения промежуточной приемки фактически выполненных работ </w:t>
      </w:r>
      <w:r w:rsidRPr="009C6604">
        <w:rPr>
          <w:bCs/>
          <w:sz w:val="22"/>
          <w:szCs w:val="22"/>
        </w:rPr>
        <w:t>Подрядчик</w:t>
      </w:r>
      <w:r w:rsidRPr="009C6604">
        <w:rPr>
          <w:sz w:val="22"/>
          <w:szCs w:val="22"/>
        </w:rPr>
        <w:t xml:space="preserve"> должен в течение 2 (двух) дней известить Заказчика о готовности к сдаче этапа выполненных работ. </w:t>
      </w:r>
    </w:p>
    <w:p w:rsidR="007F7B4A" w:rsidRPr="009C6604" w:rsidRDefault="007F7B4A" w:rsidP="007F7B4A">
      <w:pPr>
        <w:pStyle w:val="a7"/>
        <w:ind w:left="360"/>
        <w:jc w:val="both"/>
        <w:rPr>
          <w:sz w:val="22"/>
          <w:szCs w:val="22"/>
        </w:rPr>
      </w:pPr>
      <w:r w:rsidRPr="009C6604">
        <w:rPr>
          <w:sz w:val="22"/>
          <w:szCs w:val="22"/>
        </w:rPr>
        <w:tab/>
        <w:t xml:space="preserve">Сдача выполненных работ </w:t>
      </w:r>
      <w:r w:rsidRPr="009C6604">
        <w:rPr>
          <w:bCs/>
          <w:sz w:val="22"/>
          <w:szCs w:val="22"/>
        </w:rPr>
        <w:t>Подрядчик</w:t>
      </w:r>
      <w:r w:rsidRPr="009C6604">
        <w:rPr>
          <w:sz w:val="22"/>
          <w:szCs w:val="22"/>
        </w:rPr>
        <w:t xml:space="preserve"> и их приемка оформляется актом о приемке выполненных работ (форма КС-2), подписанным данными Сторонами.</w:t>
      </w:r>
    </w:p>
    <w:p w:rsidR="007F7B4A" w:rsidRPr="009C6604" w:rsidRDefault="007F7B4A" w:rsidP="007F7B4A">
      <w:pPr>
        <w:pStyle w:val="a7"/>
        <w:ind w:left="360" w:firstLine="348"/>
        <w:jc w:val="both"/>
        <w:rPr>
          <w:sz w:val="22"/>
          <w:szCs w:val="22"/>
        </w:rPr>
      </w:pPr>
      <w:r w:rsidRPr="009C6604">
        <w:rPr>
          <w:sz w:val="22"/>
          <w:szCs w:val="22"/>
        </w:rPr>
        <w:t>4.5. Приемка выполненных работ осуществляется Заказчиком непосредственно в течении 5 рабочих дней с даты сдачи выполненных работ Подрядчиком.</w:t>
      </w:r>
    </w:p>
    <w:p w:rsidR="007F7B4A" w:rsidRPr="009C6604" w:rsidRDefault="007F7B4A" w:rsidP="007F7B4A">
      <w:pPr>
        <w:pStyle w:val="a7"/>
        <w:ind w:left="360" w:firstLine="348"/>
        <w:jc w:val="both"/>
        <w:rPr>
          <w:sz w:val="22"/>
          <w:szCs w:val="22"/>
        </w:rPr>
      </w:pPr>
      <w:r w:rsidRPr="009C6604">
        <w:rPr>
          <w:sz w:val="22"/>
          <w:szCs w:val="22"/>
        </w:rPr>
        <w:t xml:space="preserve">4.6.  Заказчик отказывает </w:t>
      </w:r>
      <w:r w:rsidRPr="009C6604">
        <w:rPr>
          <w:bCs/>
          <w:sz w:val="22"/>
          <w:szCs w:val="22"/>
        </w:rPr>
        <w:t xml:space="preserve">Подрядчику </w:t>
      </w:r>
      <w:r w:rsidRPr="009C6604">
        <w:rPr>
          <w:sz w:val="22"/>
          <w:szCs w:val="22"/>
        </w:rPr>
        <w:t xml:space="preserve">в приемке работ, если их объем, стоимость или качество не подтверждается исполнительной и другой технической документацией, о чем </w:t>
      </w:r>
      <w:r w:rsidRPr="009C6604">
        <w:rPr>
          <w:bCs/>
          <w:sz w:val="22"/>
          <w:szCs w:val="22"/>
        </w:rPr>
        <w:t xml:space="preserve">Подрядчику </w:t>
      </w:r>
      <w:r w:rsidRPr="009C6604">
        <w:rPr>
          <w:sz w:val="22"/>
          <w:szCs w:val="22"/>
        </w:rPr>
        <w:t>выдается соответствующее предписание, с указанием сроков устранения выявленных недостатков, а акт о приемке выполненных работ не подписывается заказчиком до устранения выявленных нарушений.</w:t>
      </w:r>
    </w:p>
    <w:p w:rsidR="007F7B4A" w:rsidRPr="009C6604" w:rsidRDefault="007F7B4A" w:rsidP="007F7B4A">
      <w:pPr>
        <w:pStyle w:val="a7"/>
        <w:ind w:left="360" w:firstLine="348"/>
        <w:jc w:val="both"/>
        <w:rPr>
          <w:sz w:val="22"/>
          <w:szCs w:val="22"/>
        </w:rPr>
      </w:pPr>
      <w:r w:rsidRPr="009C6604">
        <w:rPr>
          <w:sz w:val="22"/>
          <w:szCs w:val="22"/>
        </w:rPr>
        <w:t xml:space="preserve">4.8. В случае установления заказчиком при приемке работ несоответствия качества выполненных </w:t>
      </w:r>
      <w:r w:rsidRPr="009C6604">
        <w:rPr>
          <w:bCs/>
          <w:sz w:val="22"/>
          <w:szCs w:val="22"/>
        </w:rPr>
        <w:t xml:space="preserve">Подрядчиком </w:t>
      </w:r>
      <w:r w:rsidRPr="009C6604">
        <w:rPr>
          <w:sz w:val="22"/>
          <w:szCs w:val="22"/>
        </w:rPr>
        <w:t xml:space="preserve">работ требованиям настоящего Контракта, акт выполненных работ заказчиком не подписывается до момента устранения выявленных нарушений. </w:t>
      </w:r>
    </w:p>
    <w:p w:rsidR="007F7B4A" w:rsidRPr="009C6604" w:rsidRDefault="007F7B4A" w:rsidP="007F7B4A">
      <w:pPr>
        <w:pStyle w:val="a7"/>
        <w:ind w:left="360" w:firstLine="348"/>
        <w:jc w:val="both"/>
        <w:rPr>
          <w:sz w:val="22"/>
          <w:szCs w:val="22"/>
        </w:rPr>
      </w:pPr>
      <w:r w:rsidRPr="009C6604">
        <w:rPr>
          <w:sz w:val="22"/>
          <w:szCs w:val="22"/>
        </w:rPr>
        <w:t xml:space="preserve">4.9. При обнаружении в ходе приемки недостатков в выполненной работе Сторонами составляется акт, в котором фиксируется перечень дефектов (недоделок) и сроки их устранения </w:t>
      </w:r>
      <w:r w:rsidRPr="009C6604">
        <w:rPr>
          <w:bCs/>
          <w:sz w:val="22"/>
          <w:szCs w:val="22"/>
        </w:rPr>
        <w:t>Подрядчиком</w:t>
      </w:r>
      <w:r w:rsidRPr="009C6604">
        <w:rPr>
          <w:sz w:val="22"/>
          <w:szCs w:val="22"/>
        </w:rPr>
        <w:t xml:space="preserve">. </w:t>
      </w:r>
    </w:p>
    <w:p w:rsidR="007F7B4A" w:rsidRPr="009C6604" w:rsidRDefault="007F7B4A" w:rsidP="007F7B4A">
      <w:pPr>
        <w:pStyle w:val="a7"/>
        <w:ind w:left="360"/>
        <w:jc w:val="both"/>
        <w:rPr>
          <w:sz w:val="22"/>
          <w:szCs w:val="22"/>
        </w:rPr>
      </w:pPr>
      <w:r w:rsidRPr="009C6604">
        <w:rPr>
          <w:bCs/>
          <w:sz w:val="22"/>
          <w:szCs w:val="22"/>
        </w:rPr>
        <w:t>Подрядчик</w:t>
      </w:r>
      <w:r w:rsidRPr="009C6604">
        <w:rPr>
          <w:sz w:val="22"/>
          <w:szCs w:val="22"/>
        </w:rPr>
        <w:t xml:space="preserve"> обязан устранить все обнаруженные недостатки своими силами и за свой счет в сроки, указанные в акте.</w:t>
      </w:r>
    </w:p>
    <w:p w:rsidR="007F7B4A" w:rsidRPr="009C6604" w:rsidRDefault="007F7B4A" w:rsidP="007F7B4A">
      <w:pPr>
        <w:pStyle w:val="a7"/>
        <w:ind w:left="360" w:firstLine="348"/>
        <w:jc w:val="both"/>
        <w:rPr>
          <w:sz w:val="22"/>
          <w:szCs w:val="22"/>
        </w:rPr>
      </w:pPr>
      <w:r w:rsidRPr="009C6604">
        <w:rPr>
          <w:sz w:val="22"/>
          <w:szCs w:val="22"/>
        </w:rPr>
        <w:t xml:space="preserve">4.10. В случае отказа </w:t>
      </w:r>
      <w:r w:rsidRPr="009C6604">
        <w:rPr>
          <w:bCs/>
          <w:sz w:val="22"/>
          <w:szCs w:val="22"/>
        </w:rPr>
        <w:t>Подрядчика</w:t>
      </w:r>
      <w:r w:rsidRPr="009C6604">
        <w:rPr>
          <w:sz w:val="22"/>
          <w:szCs w:val="22"/>
        </w:rPr>
        <w:t xml:space="preserve"> от подписания акта о выявленных в ходе приемки результатов выполнения работ недостатков и сроках их устранения, заказчиком в акте делается отметка об отказе </w:t>
      </w:r>
      <w:r w:rsidRPr="009C6604">
        <w:rPr>
          <w:bCs/>
          <w:sz w:val="22"/>
          <w:szCs w:val="22"/>
        </w:rPr>
        <w:t>Подрядчика</w:t>
      </w:r>
      <w:r w:rsidRPr="009C6604">
        <w:rPr>
          <w:sz w:val="22"/>
          <w:szCs w:val="22"/>
        </w:rPr>
        <w:t xml:space="preserve"> от его подписания. При этом акт о выявленных в ходе приемки результатов выполнения работ недостатков и сроках их устранения подписывается заказчиком.</w:t>
      </w:r>
    </w:p>
    <w:p w:rsidR="007F7B4A" w:rsidRPr="009C6604" w:rsidRDefault="007F7B4A" w:rsidP="007F7B4A">
      <w:pPr>
        <w:pStyle w:val="a7"/>
        <w:ind w:left="360" w:firstLine="348"/>
        <w:jc w:val="both"/>
        <w:rPr>
          <w:sz w:val="22"/>
          <w:szCs w:val="22"/>
        </w:rPr>
      </w:pPr>
      <w:r w:rsidRPr="009C6604">
        <w:rPr>
          <w:sz w:val="22"/>
          <w:szCs w:val="22"/>
        </w:rPr>
        <w:t xml:space="preserve">4.11. Устранение </w:t>
      </w:r>
      <w:r w:rsidRPr="009C6604">
        <w:rPr>
          <w:bCs/>
          <w:sz w:val="22"/>
          <w:szCs w:val="22"/>
        </w:rPr>
        <w:t xml:space="preserve">Подрядчиком </w:t>
      </w:r>
      <w:r w:rsidRPr="009C6604">
        <w:rPr>
          <w:sz w:val="22"/>
          <w:szCs w:val="22"/>
        </w:rPr>
        <w:t>в установленные сроки выявленных недостатков не освобождает его от уплаты неустойки (штрафа, пени), предусмотренной Контрактом.</w:t>
      </w:r>
    </w:p>
    <w:p w:rsidR="007F7B4A" w:rsidRPr="009C6604" w:rsidRDefault="007F7B4A" w:rsidP="007F7B4A">
      <w:pPr>
        <w:spacing w:after="0" w:line="240" w:lineRule="auto"/>
        <w:ind w:firstLine="539"/>
        <w:jc w:val="both"/>
        <w:rPr>
          <w:rFonts w:ascii="Times New Roman" w:hAnsi="Times New Roman" w:cs="Times New Roman"/>
          <w:bCs/>
        </w:rPr>
      </w:pPr>
      <w:r w:rsidRPr="009C6604">
        <w:rPr>
          <w:rFonts w:ascii="Times New Roman" w:hAnsi="Times New Roman" w:cs="Times New Roman"/>
        </w:rPr>
        <w:tab/>
        <w:t>4.12. Стороны Контракта по взаимному согласию осуществляют направление друг другу документов, связанных с исполнением Контракта (универсальный передаточный документ, акт приема-передачи, счет-фактура, счет, акт выполненных работ другие документы) в виде электронных документов, подписанных электронной подписью в ЕИС (далее - электронные документы).</w:t>
      </w:r>
    </w:p>
    <w:p w:rsidR="007F7B4A" w:rsidRPr="009C6604" w:rsidRDefault="007F7B4A" w:rsidP="007F7B4A">
      <w:pPr>
        <w:spacing w:after="0" w:line="240" w:lineRule="auto"/>
        <w:ind w:firstLine="539"/>
        <w:jc w:val="both"/>
        <w:rPr>
          <w:rFonts w:ascii="Times New Roman" w:hAnsi="Times New Roman" w:cs="Times New Roman"/>
        </w:rPr>
      </w:pPr>
      <w:r w:rsidRPr="009C6604">
        <w:rPr>
          <w:rFonts w:ascii="Times New Roman" w:hAnsi="Times New Roman" w:cs="Times New Roman"/>
        </w:rPr>
        <w:tab/>
        <w:t>4.13.Электронные документы, направленные Сторонами посредством ЕИС, имеют равную юридическую силу с документами на бумажных носителях информации, подписанными собственноручными подписями Сторон.</w:t>
      </w:r>
    </w:p>
    <w:p w:rsidR="007F7B4A" w:rsidRPr="009C6604" w:rsidRDefault="007F7B4A" w:rsidP="007F7B4A">
      <w:pPr>
        <w:spacing w:after="0" w:line="240" w:lineRule="auto"/>
        <w:ind w:firstLine="539"/>
        <w:jc w:val="both"/>
        <w:rPr>
          <w:rFonts w:ascii="Times New Roman" w:hAnsi="Times New Roman" w:cs="Times New Roman"/>
          <w:bCs/>
        </w:rPr>
      </w:pPr>
      <w:r w:rsidRPr="009C6604">
        <w:rPr>
          <w:rFonts w:ascii="Times New Roman" w:hAnsi="Times New Roman" w:cs="Times New Roman"/>
        </w:rPr>
        <w:tab/>
        <w:t>4.14.Электронные документы, полученные Сторонами друг от друга при исполнении Контракта, не требуют дублирование документами, оформленными на бумажных носителях информации.</w:t>
      </w:r>
    </w:p>
    <w:p w:rsidR="007F7B4A" w:rsidRPr="009C6604" w:rsidRDefault="007F7B4A" w:rsidP="007F7B4A">
      <w:pPr>
        <w:spacing w:after="0" w:line="240" w:lineRule="auto"/>
        <w:ind w:firstLine="539"/>
        <w:jc w:val="both"/>
        <w:rPr>
          <w:rFonts w:ascii="Times New Roman" w:hAnsi="Times New Roman" w:cs="Times New Roman"/>
        </w:rPr>
      </w:pPr>
      <w:r w:rsidRPr="009C6604">
        <w:rPr>
          <w:rFonts w:ascii="Times New Roman" w:hAnsi="Times New Roman" w:cs="Times New Roman"/>
        </w:rPr>
        <w:tab/>
        <w:t>4.15. В случаях отсутствия у одной из Сторон технической возможности направления Сторонами электронных документов, а также в случае сбоя в работе ЕИС, не позволяющего осуществлять обмен электронными документами при исполнении Контракта, Стороны осуществляют оформление, подписание и направление друг другу документов, связанных с исполнением Контракта, на бумажных носителях информации в сроки, предусмотренные Контрактом.</w:t>
      </w:r>
    </w:p>
    <w:p w:rsidR="007F7B4A" w:rsidRPr="009C6604" w:rsidRDefault="007F7B4A" w:rsidP="007F7B4A">
      <w:pPr>
        <w:spacing w:after="0" w:line="240" w:lineRule="auto"/>
        <w:ind w:firstLine="709"/>
        <w:jc w:val="both"/>
        <w:rPr>
          <w:rFonts w:ascii="Times New Roman" w:hAnsi="Times New Roman" w:cs="Times New Roman"/>
        </w:rPr>
      </w:pPr>
      <w:r w:rsidRPr="009C6604">
        <w:rPr>
          <w:rFonts w:ascii="Times New Roman" w:hAnsi="Times New Roman" w:cs="Times New Roman"/>
        </w:rPr>
        <w:t>4.16. Для проверки предоставленных Подрядчиком результатов выполненных работ, предусмотренных настоящим контрактом, в части их соответствия условиям контракта Заказчик проводит экспертизу. Экспертиза результатов выполненных работ, предусмотренных настоящим контрактом, проводится Заказчиком своими силами или с привлечением экспертов, экспертных организаций.</w:t>
      </w:r>
    </w:p>
    <w:p w:rsidR="007F7B4A" w:rsidRPr="009C6604" w:rsidRDefault="007F7B4A" w:rsidP="007F7B4A">
      <w:pPr>
        <w:spacing w:after="0" w:line="240" w:lineRule="auto"/>
        <w:ind w:firstLine="567"/>
        <w:jc w:val="both"/>
        <w:rPr>
          <w:rFonts w:ascii="Times New Roman" w:hAnsi="Times New Roman" w:cs="Times New Roman"/>
        </w:rPr>
      </w:pPr>
      <w:r w:rsidRPr="009C6604">
        <w:rPr>
          <w:rFonts w:ascii="Times New Roman" w:hAnsi="Times New Roman" w:cs="Times New Roman"/>
        </w:rPr>
        <w:t>В случае привлечения для проведения экспертизы выполненной работы экспертов, экспертных организаций на основании контрактов, заключенных в соответствии с действующим законодательством, результаты такой экспертизы оформляются в виде заключения, которое подписывается экспертом, уполномоченным представителем экспертной организации.</w:t>
      </w:r>
    </w:p>
    <w:p w:rsidR="007F7B4A" w:rsidRPr="009C6604" w:rsidRDefault="007F7B4A" w:rsidP="007F7B4A">
      <w:pPr>
        <w:spacing w:after="0" w:line="240" w:lineRule="auto"/>
        <w:ind w:firstLine="567"/>
        <w:jc w:val="both"/>
        <w:rPr>
          <w:rFonts w:ascii="Times New Roman" w:hAnsi="Times New Roman" w:cs="Times New Roman"/>
        </w:rPr>
      </w:pPr>
      <w:r w:rsidRPr="009C6604">
        <w:rPr>
          <w:rFonts w:ascii="Times New Roman" w:hAnsi="Times New Roman" w:cs="Times New Roman"/>
        </w:rPr>
        <w:t>Для проведения экспертизы выполненной работы эксперты, экспертные организации имеют право запрашивать у Заказчика и Подрядчика дополнительные материалы, относящиеся к условиям исполнения настоящего контракта.</w:t>
      </w:r>
    </w:p>
    <w:p w:rsidR="007F7B4A" w:rsidRPr="009C6604" w:rsidRDefault="007F7B4A" w:rsidP="007F7B4A">
      <w:pPr>
        <w:spacing w:after="0" w:line="240" w:lineRule="auto"/>
        <w:ind w:firstLine="567"/>
        <w:jc w:val="both"/>
        <w:rPr>
          <w:rFonts w:ascii="Times New Roman" w:hAnsi="Times New Roman" w:cs="Times New Roman"/>
        </w:rPr>
      </w:pPr>
      <w:r w:rsidRPr="009C6604">
        <w:rPr>
          <w:rFonts w:ascii="Times New Roman" w:hAnsi="Times New Roman" w:cs="Times New Roman"/>
        </w:rPr>
        <w:t>В соответствии с положениями статьи 94 Федерального закона № 44-ФЗ подписанный Заказчиком акт о приемке выполненных работ (в том числе подписанный Заказчиком в личном кабинете ЕИС электронный акт о приемке выполненных работ при осуществлении приемки в электронной форме) является подтверждением проведенной экспертизы выполненных Подрядчиком работ.</w:t>
      </w:r>
    </w:p>
    <w:p w:rsidR="007F7B4A" w:rsidRPr="009C6604" w:rsidRDefault="007F7B4A" w:rsidP="007F7B4A">
      <w:pPr>
        <w:numPr>
          <w:ilvl w:val="1"/>
          <w:numId w:val="0"/>
        </w:numPr>
        <w:tabs>
          <w:tab w:val="num" w:pos="710"/>
        </w:tabs>
        <w:autoSpaceDE w:val="0"/>
        <w:autoSpaceDN w:val="0"/>
        <w:spacing w:after="0" w:line="240" w:lineRule="auto"/>
        <w:jc w:val="both"/>
        <w:rPr>
          <w:rFonts w:ascii="Times New Roman" w:eastAsia="Times New Roman" w:hAnsi="Times New Roman" w:cs="Times New Roman"/>
          <w:lang w:eastAsia="ar-SA"/>
        </w:rPr>
      </w:pPr>
    </w:p>
    <w:p w:rsidR="007F7B4A" w:rsidRPr="009C6604" w:rsidRDefault="007F7B4A" w:rsidP="007F7B4A">
      <w:pPr>
        <w:pStyle w:val="a7"/>
        <w:widowControl w:val="0"/>
        <w:numPr>
          <w:ilvl w:val="0"/>
          <w:numId w:val="2"/>
        </w:numPr>
        <w:spacing w:before="120"/>
        <w:jc w:val="center"/>
        <w:rPr>
          <w:b/>
          <w:sz w:val="22"/>
          <w:szCs w:val="22"/>
        </w:rPr>
      </w:pPr>
      <w:r w:rsidRPr="009C6604">
        <w:rPr>
          <w:b/>
          <w:sz w:val="22"/>
          <w:szCs w:val="22"/>
        </w:rPr>
        <w:t>Сроки и этапы выполнения работ</w:t>
      </w:r>
    </w:p>
    <w:p w:rsidR="007F7B4A" w:rsidRPr="009C6604" w:rsidRDefault="007F7B4A" w:rsidP="007F7B4A">
      <w:pPr>
        <w:widowControl w:val="0"/>
        <w:spacing w:after="0" w:line="240" w:lineRule="auto"/>
        <w:ind w:firstLine="709"/>
        <w:jc w:val="both"/>
        <w:rPr>
          <w:rFonts w:ascii="Times New Roman" w:eastAsia="Times New Roman" w:hAnsi="Times New Roman" w:cs="Times New Roman"/>
        </w:rPr>
      </w:pPr>
      <w:r w:rsidRPr="009C6604">
        <w:rPr>
          <w:rFonts w:ascii="Times New Roman" w:hAnsi="Times New Roman" w:cs="Times New Roman"/>
        </w:rPr>
        <w:t xml:space="preserve">5.1. </w:t>
      </w:r>
      <w:r w:rsidRPr="009C6604">
        <w:rPr>
          <w:rFonts w:ascii="Times New Roman" w:eastAsia="Times New Roman" w:hAnsi="Times New Roman" w:cs="Times New Roman"/>
        </w:rPr>
        <w:t>Работы проводятся в 1 этап.</w:t>
      </w:r>
    </w:p>
    <w:p w:rsidR="007F7B4A" w:rsidRPr="009C6604" w:rsidRDefault="007F7B4A" w:rsidP="007F7B4A">
      <w:pPr>
        <w:widowControl w:val="0"/>
        <w:spacing w:after="0" w:line="240" w:lineRule="auto"/>
        <w:jc w:val="both"/>
        <w:rPr>
          <w:rFonts w:ascii="Times New Roman" w:eastAsia="Times New Roman" w:hAnsi="Times New Roman" w:cs="Times New Roman"/>
        </w:rPr>
      </w:pPr>
      <w:r w:rsidRPr="009C6604">
        <w:rPr>
          <w:rFonts w:ascii="Times New Roman" w:hAnsi="Times New Roman" w:cs="Times New Roman"/>
        </w:rPr>
        <w:tab/>
        <w:t xml:space="preserve">5.2. </w:t>
      </w:r>
      <w:r w:rsidRPr="009C6604">
        <w:rPr>
          <w:rFonts w:ascii="Times New Roman" w:eastAsia="Times New Roman" w:hAnsi="Times New Roman" w:cs="Times New Roman"/>
        </w:rPr>
        <w:t xml:space="preserve">Начало- с даты подписания контракта, </w:t>
      </w:r>
    </w:p>
    <w:p w:rsidR="007F7B4A" w:rsidRPr="009C6604" w:rsidRDefault="007F7B4A" w:rsidP="007F7B4A">
      <w:pPr>
        <w:widowControl w:val="0"/>
        <w:spacing w:after="0" w:line="240" w:lineRule="auto"/>
        <w:jc w:val="both"/>
        <w:rPr>
          <w:rFonts w:ascii="Times New Roman" w:eastAsia="Times New Roman" w:hAnsi="Times New Roman" w:cs="Times New Roman"/>
        </w:rPr>
      </w:pPr>
      <w:r w:rsidRPr="009C6604">
        <w:rPr>
          <w:rFonts w:ascii="Times New Roman" w:eastAsia="Times New Roman" w:hAnsi="Times New Roman" w:cs="Times New Roman"/>
        </w:rPr>
        <w:tab/>
        <w:t xml:space="preserve">5.3. Окончание работ: 60 календарных дней с даты подписания контракта. </w:t>
      </w:r>
    </w:p>
    <w:p w:rsidR="007F7B4A" w:rsidRPr="009C6604" w:rsidRDefault="007F7B4A" w:rsidP="007F7B4A">
      <w:pPr>
        <w:widowControl w:val="0"/>
        <w:spacing w:after="0" w:line="240" w:lineRule="auto"/>
        <w:ind w:firstLine="709"/>
        <w:jc w:val="both"/>
        <w:rPr>
          <w:rFonts w:ascii="Times New Roman" w:hAnsi="Times New Roman" w:cs="Times New Roman"/>
        </w:rPr>
      </w:pPr>
      <w:r w:rsidRPr="009C6604">
        <w:rPr>
          <w:rFonts w:ascii="Times New Roman" w:hAnsi="Times New Roman" w:cs="Times New Roman"/>
        </w:rPr>
        <w:t>5.4. Допускается досрочное выполнение работ по контракту Подрядчиком.</w:t>
      </w:r>
    </w:p>
    <w:p w:rsidR="007F7B4A" w:rsidRPr="009C6604" w:rsidRDefault="007F7B4A" w:rsidP="007F7B4A">
      <w:pPr>
        <w:widowControl w:val="0"/>
        <w:tabs>
          <w:tab w:val="left" w:pos="-1560"/>
        </w:tabs>
        <w:spacing w:after="0" w:line="240" w:lineRule="auto"/>
        <w:ind w:firstLine="709"/>
        <w:jc w:val="center"/>
        <w:rPr>
          <w:rFonts w:ascii="Times New Roman" w:hAnsi="Times New Roman" w:cs="Times New Roman"/>
          <w:b/>
        </w:rPr>
      </w:pPr>
    </w:p>
    <w:p w:rsidR="007F7B4A" w:rsidRPr="009C6604" w:rsidRDefault="007F7B4A" w:rsidP="007F7B4A">
      <w:pPr>
        <w:pStyle w:val="a7"/>
        <w:numPr>
          <w:ilvl w:val="0"/>
          <w:numId w:val="3"/>
        </w:numPr>
        <w:tabs>
          <w:tab w:val="left" w:pos="993"/>
        </w:tabs>
        <w:jc w:val="center"/>
        <w:rPr>
          <w:b/>
          <w:sz w:val="22"/>
          <w:szCs w:val="22"/>
        </w:rPr>
      </w:pPr>
      <w:r w:rsidRPr="009C6604">
        <w:rPr>
          <w:b/>
          <w:sz w:val="22"/>
          <w:szCs w:val="22"/>
        </w:rPr>
        <w:t>Ответственность сторон</w:t>
      </w:r>
    </w:p>
    <w:p w:rsidR="007F7B4A" w:rsidRPr="009C6604" w:rsidRDefault="007F7B4A" w:rsidP="007F7B4A">
      <w:pPr>
        <w:pStyle w:val="a7"/>
        <w:tabs>
          <w:tab w:val="left" w:pos="993"/>
        </w:tabs>
        <w:ind w:left="720"/>
        <w:jc w:val="center"/>
        <w:rPr>
          <w:b/>
          <w:sz w:val="22"/>
          <w:szCs w:val="22"/>
        </w:rPr>
      </w:pPr>
    </w:p>
    <w:p w:rsidR="007F7B4A" w:rsidRPr="009C6604" w:rsidRDefault="007F7B4A" w:rsidP="007F7B4A">
      <w:pPr>
        <w:tabs>
          <w:tab w:val="left" w:pos="0"/>
        </w:tabs>
        <w:spacing w:after="0" w:line="240" w:lineRule="auto"/>
        <w:ind w:right="-35"/>
        <w:jc w:val="both"/>
        <w:rPr>
          <w:rFonts w:ascii="Times New Roman" w:hAnsi="Times New Roman" w:cs="Times New Roman"/>
        </w:rPr>
      </w:pPr>
      <w:r w:rsidRPr="009C6604">
        <w:rPr>
          <w:rFonts w:ascii="Times New Roman" w:eastAsia="Times New Roman" w:hAnsi="Times New Roman" w:cs="Times New Roman"/>
          <w:b/>
        </w:rPr>
        <w:tab/>
      </w:r>
      <w:r w:rsidRPr="009C6604">
        <w:rPr>
          <w:rFonts w:ascii="Times New Roman" w:hAnsi="Times New Roman" w:cs="Times New Roman"/>
        </w:rPr>
        <w:t>6.1. За неисполнение или ненадлежащее исполнение условий контракта Стороны несут ответственность в соответствии с законодательством Российской Федерации.</w:t>
      </w:r>
    </w:p>
    <w:p w:rsidR="007F7B4A" w:rsidRPr="009C6604" w:rsidRDefault="007F7B4A" w:rsidP="007F7B4A">
      <w:pPr>
        <w:tabs>
          <w:tab w:val="left" w:pos="0"/>
        </w:tabs>
        <w:spacing w:after="0" w:line="240" w:lineRule="auto"/>
        <w:ind w:right="-35" w:firstLine="709"/>
        <w:jc w:val="both"/>
        <w:rPr>
          <w:rFonts w:ascii="Times New Roman" w:hAnsi="Times New Roman" w:cs="Times New Roman"/>
        </w:rPr>
      </w:pPr>
      <w:r w:rsidRPr="009C6604">
        <w:rPr>
          <w:rFonts w:ascii="Times New Roman" w:hAnsi="Times New Roman" w:cs="Times New Roman"/>
        </w:rPr>
        <w:t>Размер штрафа устанавливается контрактом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2020 г. № 1042 (далее - Правила).</w:t>
      </w:r>
    </w:p>
    <w:p w:rsidR="007F7B4A" w:rsidRPr="009C6604" w:rsidRDefault="007F7B4A" w:rsidP="007F7B4A">
      <w:pPr>
        <w:tabs>
          <w:tab w:val="left" w:pos="0"/>
        </w:tabs>
        <w:spacing w:after="0" w:line="240" w:lineRule="auto"/>
        <w:ind w:right="-35" w:firstLine="709"/>
        <w:jc w:val="both"/>
        <w:rPr>
          <w:rFonts w:ascii="Times New Roman" w:hAnsi="Times New Roman" w:cs="Times New Roman"/>
        </w:rPr>
      </w:pPr>
      <w:r w:rsidRPr="009C6604">
        <w:rPr>
          <w:rFonts w:ascii="Times New Roman" w:hAnsi="Times New Roman" w:cs="Times New Roman"/>
        </w:rPr>
        <w:t>6.2. В случае просрочки исполнения</w:t>
      </w:r>
      <w:bookmarkStart w:id="1" w:name="_Hlk40174479"/>
      <w:r w:rsidRPr="009C6604">
        <w:rPr>
          <w:rFonts w:ascii="Times New Roman" w:hAnsi="Times New Roman" w:cs="Times New Roman"/>
        </w:rPr>
        <w:t xml:space="preserve"> Подрядчиком</w:t>
      </w:r>
      <w:bookmarkEnd w:id="1"/>
      <w:r w:rsidRPr="009C6604">
        <w:rPr>
          <w:rFonts w:ascii="Times New Roman" w:hAnsi="Times New Roman" w:cs="Times New Roman"/>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7F7B4A" w:rsidRPr="009C6604" w:rsidRDefault="007F7B4A" w:rsidP="007F7B4A">
      <w:pPr>
        <w:tabs>
          <w:tab w:val="left" w:pos="0"/>
        </w:tabs>
        <w:spacing w:after="0" w:line="240" w:lineRule="auto"/>
        <w:ind w:right="-35" w:firstLine="709"/>
        <w:jc w:val="both"/>
        <w:rPr>
          <w:rFonts w:ascii="Times New Roman" w:hAnsi="Times New Roman" w:cs="Times New Roman"/>
        </w:rPr>
      </w:pPr>
      <w:r w:rsidRPr="009C6604">
        <w:rPr>
          <w:rFonts w:ascii="Times New Roman" w:hAnsi="Times New Roman" w:cs="Times New Roman"/>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7F7B4A" w:rsidRPr="007F7B4A" w:rsidRDefault="007F7B4A" w:rsidP="007F7B4A">
      <w:pPr>
        <w:tabs>
          <w:tab w:val="left" w:pos="0"/>
        </w:tabs>
        <w:spacing w:after="0" w:line="240" w:lineRule="auto"/>
        <w:ind w:right="-35" w:firstLine="709"/>
        <w:jc w:val="both"/>
        <w:rPr>
          <w:rFonts w:ascii="Times New Roman" w:hAnsi="Times New Roman" w:cs="Times New Roman"/>
        </w:rPr>
      </w:pPr>
      <w:r w:rsidRPr="009C6604">
        <w:rPr>
          <w:rFonts w:ascii="Times New Roman" w:hAnsi="Times New Roman" w:cs="Times New Roman"/>
        </w:rPr>
        <w:t>6.3.1.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пунктами 6.3.2-6.3.5 Контракта): 10 процентов цены контракта (этапа) в случае, если цена контракта (этапа) не превышает 3 млн. рублей, что составляет</w:t>
      </w:r>
      <w:r>
        <w:rPr>
          <w:rFonts w:ascii="Times New Roman" w:hAnsi="Times New Roman" w:cs="Times New Roman"/>
        </w:rPr>
        <w:t xml:space="preserve"> </w:t>
      </w:r>
      <w:r w:rsidRPr="007F7B4A">
        <w:rPr>
          <w:rFonts w:ascii="Times New Roman" w:eastAsia="Times New Roman" w:hAnsi="Times New Roman" w:cs="Times New Roman"/>
          <w:color w:val="000000"/>
        </w:rPr>
        <w:t>127</w:t>
      </w:r>
      <w:r>
        <w:rPr>
          <w:rFonts w:ascii="Times New Roman" w:eastAsia="Times New Roman" w:hAnsi="Times New Roman" w:cs="Times New Roman"/>
          <w:color w:val="000000"/>
        </w:rPr>
        <w:t xml:space="preserve"> </w:t>
      </w:r>
      <w:r w:rsidRPr="007F7B4A">
        <w:rPr>
          <w:rFonts w:ascii="Times New Roman" w:eastAsia="Times New Roman" w:hAnsi="Times New Roman" w:cs="Times New Roman"/>
          <w:color w:val="000000"/>
        </w:rPr>
        <w:t xml:space="preserve">991,73 </w:t>
      </w:r>
      <w:r w:rsidRPr="007F7B4A">
        <w:rPr>
          <w:rFonts w:ascii="Times New Roman" w:hAnsi="Times New Roman" w:cs="Times New Roman"/>
        </w:rPr>
        <w:t>руб.</w:t>
      </w:r>
    </w:p>
    <w:p w:rsidR="007F7B4A" w:rsidRPr="009C6604" w:rsidRDefault="007F7B4A" w:rsidP="007F7B4A">
      <w:pPr>
        <w:tabs>
          <w:tab w:val="left" w:pos="0"/>
        </w:tabs>
        <w:spacing w:after="0" w:line="240" w:lineRule="auto"/>
        <w:ind w:right="-35" w:firstLine="709"/>
        <w:jc w:val="both"/>
        <w:rPr>
          <w:rFonts w:ascii="Times New Roman" w:hAnsi="Times New Roman" w:cs="Times New Roman"/>
        </w:rPr>
      </w:pPr>
      <w:r w:rsidRPr="007F7B4A">
        <w:rPr>
          <w:rFonts w:ascii="Times New Roman" w:hAnsi="Times New Roman" w:cs="Times New Roman"/>
        </w:rPr>
        <w:t>6.3.2. За каждый факт неисполнения или ненадлежащего исполнения Подрядчиком</w:t>
      </w:r>
      <w:r w:rsidRPr="009C6604">
        <w:rPr>
          <w:rFonts w:ascii="Times New Roman" w:hAnsi="Times New Roman" w:cs="Times New Roman"/>
        </w:rPr>
        <w:t xml:space="preserve"> обязательств, предусмотренных контрактом, которое не имеет стоимостного выражения, размер штрафа устанавливается (при наличии в контракте таких обязательств) в следующем порядке: 1000 рублей, если цена контракта не превышает 3 млн. рублей.</w:t>
      </w:r>
    </w:p>
    <w:p w:rsidR="007F7B4A" w:rsidRPr="009C6604" w:rsidRDefault="007F7B4A" w:rsidP="007F7B4A">
      <w:pPr>
        <w:tabs>
          <w:tab w:val="left" w:pos="0"/>
        </w:tabs>
        <w:spacing w:after="0" w:line="240" w:lineRule="auto"/>
        <w:ind w:right="-35" w:firstLine="709"/>
        <w:jc w:val="both"/>
        <w:rPr>
          <w:rFonts w:ascii="Times New Roman" w:hAnsi="Times New Roman" w:cs="Times New Roman"/>
        </w:rPr>
      </w:pPr>
      <w:r w:rsidRPr="009C6604">
        <w:rPr>
          <w:rFonts w:ascii="Times New Roman" w:hAnsi="Times New Roman" w:cs="Times New Roman"/>
        </w:rPr>
        <w:t>6.3.3.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7F7B4A" w:rsidRPr="009C6604" w:rsidRDefault="007F7B4A" w:rsidP="007F7B4A">
      <w:pPr>
        <w:tabs>
          <w:tab w:val="left" w:pos="0"/>
        </w:tabs>
        <w:spacing w:after="0" w:line="240" w:lineRule="auto"/>
        <w:ind w:right="-35" w:firstLine="709"/>
        <w:jc w:val="both"/>
        <w:rPr>
          <w:rFonts w:ascii="Times New Roman" w:hAnsi="Times New Roman" w:cs="Times New Roman"/>
        </w:rPr>
      </w:pPr>
      <w:r w:rsidRPr="009C6604">
        <w:rPr>
          <w:rFonts w:ascii="Times New Roman" w:hAnsi="Times New Roman" w:cs="Times New Roman"/>
        </w:rPr>
        <w:t>а) в случае, если цена контракта не превышает начальную (максимальную) цену контракта:</w:t>
      </w:r>
    </w:p>
    <w:p w:rsidR="007F7B4A" w:rsidRPr="009C6604" w:rsidRDefault="007F7B4A" w:rsidP="007F7B4A">
      <w:pPr>
        <w:numPr>
          <w:ilvl w:val="0"/>
          <w:numId w:val="1"/>
        </w:numPr>
        <w:tabs>
          <w:tab w:val="left" w:pos="0"/>
        </w:tabs>
        <w:spacing w:after="0" w:line="240" w:lineRule="auto"/>
        <w:ind w:left="360" w:right="-35" w:firstLine="66"/>
        <w:jc w:val="both"/>
        <w:rPr>
          <w:rFonts w:ascii="Times New Roman" w:hAnsi="Times New Roman" w:cs="Times New Roman"/>
        </w:rPr>
      </w:pPr>
      <w:r w:rsidRPr="009C6604">
        <w:rPr>
          <w:rFonts w:ascii="Times New Roman" w:hAnsi="Times New Roman" w:cs="Times New Roman"/>
        </w:rPr>
        <w:t>10 процентов начальной (максимальной) цены контракта, если цена контракта не превышает 3 млн. рублей;</w:t>
      </w:r>
    </w:p>
    <w:p w:rsidR="007F7B4A" w:rsidRPr="009C6604" w:rsidRDefault="007F7B4A" w:rsidP="007F7B4A">
      <w:pPr>
        <w:numPr>
          <w:ilvl w:val="0"/>
          <w:numId w:val="1"/>
        </w:numPr>
        <w:tabs>
          <w:tab w:val="left" w:pos="0"/>
        </w:tabs>
        <w:spacing w:after="0" w:line="240" w:lineRule="auto"/>
        <w:ind w:left="360" w:right="-35" w:firstLine="66"/>
        <w:jc w:val="both"/>
        <w:rPr>
          <w:rFonts w:ascii="Times New Roman" w:hAnsi="Times New Roman" w:cs="Times New Roman"/>
        </w:rPr>
      </w:pPr>
      <w:r w:rsidRPr="009C6604">
        <w:rPr>
          <w:rFonts w:ascii="Times New Roman" w:hAnsi="Times New Roman" w:cs="Times New Roman"/>
        </w:rPr>
        <w:t>5 процентов начальной (максимальной) цены контракта, если цена контракта составляет от 3 млн. рублей до 50 млн. рублей (включительно);</w:t>
      </w:r>
    </w:p>
    <w:p w:rsidR="007F7B4A" w:rsidRPr="009C6604" w:rsidRDefault="007F7B4A" w:rsidP="007F7B4A">
      <w:pPr>
        <w:numPr>
          <w:ilvl w:val="0"/>
          <w:numId w:val="1"/>
        </w:numPr>
        <w:tabs>
          <w:tab w:val="left" w:pos="0"/>
        </w:tabs>
        <w:spacing w:after="0" w:line="240" w:lineRule="auto"/>
        <w:ind w:left="360" w:right="-35"/>
        <w:jc w:val="both"/>
        <w:rPr>
          <w:rFonts w:ascii="Times New Roman" w:hAnsi="Times New Roman" w:cs="Times New Roman"/>
        </w:rPr>
      </w:pPr>
      <w:r w:rsidRPr="009C6604">
        <w:rPr>
          <w:rFonts w:ascii="Times New Roman" w:hAnsi="Times New Roman" w:cs="Times New Roman"/>
        </w:rPr>
        <w:t>1 процент начальной (максимальной) цены контракта, если цена контракта составляет от 50 млн. рублей до 100 млн. рублей (включительно);</w:t>
      </w:r>
    </w:p>
    <w:p w:rsidR="007F7B4A" w:rsidRPr="009C6604" w:rsidRDefault="007F7B4A" w:rsidP="007F7B4A">
      <w:pPr>
        <w:tabs>
          <w:tab w:val="left" w:pos="0"/>
        </w:tabs>
        <w:spacing w:after="0" w:line="240" w:lineRule="auto"/>
        <w:ind w:right="-35" w:firstLine="709"/>
        <w:jc w:val="both"/>
        <w:rPr>
          <w:rFonts w:ascii="Times New Roman" w:hAnsi="Times New Roman" w:cs="Times New Roman"/>
        </w:rPr>
      </w:pPr>
      <w:r w:rsidRPr="009C6604">
        <w:rPr>
          <w:rFonts w:ascii="Times New Roman" w:hAnsi="Times New Roman" w:cs="Times New Roman"/>
        </w:rPr>
        <w:t>б) в случае, если цена контракта превышает начальную (максимальную) цену контракта:</w:t>
      </w:r>
    </w:p>
    <w:p w:rsidR="007F7B4A" w:rsidRPr="009C6604" w:rsidRDefault="007F7B4A" w:rsidP="007F7B4A">
      <w:pPr>
        <w:numPr>
          <w:ilvl w:val="0"/>
          <w:numId w:val="4"/>
        </w:numPr>
        <w:tabs>
          <w:tab w:val="left" w:pos="0"/>
        </w:tabs>
        <w:spacing w:after="0" w:line="240" w:lineRule="auto"/>
        <w:ind w:right="-35"/>
        <w:jc w:val="both"/>
        <w:rPr>
          <w:rFonts w:ascii="Times New Roman" w:hAnsi="Times New Roman" w:cs="Times New Roman"/>
        </w:rPr>
      </w:pPr>
      <w:r w:rsidRPr="009C6604">
        <w:rPr>
          <w:rFonts w:ascii="Times New Roman" w:hAnsi="Times New Roman" w:cs="Times New Roman"/>
        </w:rPr>
        <w:t>10 процентов цены контракта, если цена контракта не превышает 3 млн. рублей;</w:t>
      </w:r>
    </w:p>
    <w:p w:rsidR="007F7B4A" w:rsidRPr="009C6604" w:rsidRDefault="007F7B4A" w:rsidP="007F7B4A">
      <w:pPr>
        <w:numPr>
          <w:ilvl w:val="0"/>
          <w:numId w:val="4"/>
        </w:numPr>
        <w:tabs>
          <w:tab w:val="left" w:pos="0"/>
        </w:tabs>
        <w:spacing w:after="0" w:line="240" w:lineRule="auto"/>
        <w:ind w:right="-35"/>
        <w:jc w:val="both"/>
        <w:rPr>
          <w:rFonts w:ascii="Times New Roman" w:hAnsi="Times New Roman" w:cs="Times New Roman"/>
        </w:rPr>
      </w:pPr>
      <w:r w:rsidRPr="009C6604">
        <w:rPr>
          <w:rFonts w:ascii="Times New Roman" w:hAnsi="Times New Roman" w:cs="Times New Roman"/>
        </w:rPr>
        <w:t>5 процентов цены контракта, если цена контракта составляет от 3 млн. рублей до 50 млн. рублей (включительно);</w:t>
      </w:r>
    </w:p>
    <w:p w:rsidR="007F7B4A" w:rsidRPr="009C6604" w:rsidRDefault="007F7B4A" w:rsidP="007F7B4A">
      <w:pPr>
        <w:tabs>
          <w:tab w:val="left" w:pos="0"/>
        </w:tabs>
        <w:spacing w:after="0" w:line="240" w:lineRule="auto"/>
        <w:ind w:right="-35" w:firstLine="709"/>
        <w:jc w:val="both"/>
        <w:rPr>
          <w:rFonts w:ascii="Times New Roman" w:hAnsi="Times New Roman" w:cs="Times New Roman"/>
        </w:rPr>
      </w:pPr>
      <w:r w:rsidRPr="009C6604">
        <w:rPr>
          <w:rFonts w:ascii="Times New Roman" w:hAnsi="Times New Roman" w:cs="Times New Roman"/>
        </w:rPr>
        <w:t>6.4.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7F7B4A" w:rsidRPr="009C6604" w:rsidRDefault="007F7B4A" w:rsidP="007F7B4A">
      <w:pPr>
        <w:tabs>
          <w:tab w:val="left" w:pos="0"/>
        </w:tabs>
        <w:spacing w:after="0" w:line="240" w:lineRule="auto"/>
        <w:ind w:right="-35" w:firstLine="709"/>
        <w:jc w:val="both"/>
        <w:rPr>
          <w:rFonts w:ascii="Times New Roman" w:hAnsi="Times New Roman" w:cs="Times New Roman"/>
        </w:rPr>
      </w:pPr>
      <w:r w:rsidRPr="009C6604">
        <w:rPr>
          <w:rFonts w:ascii="Times New Roman" w:hAnsi="Times New Roman" w:cs="Times New Roman"/>
        </w:rPr>
        <w:t xml:space="preserve">6.4.1.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7F7B4A" w:rsidRPr="009C6604" w:rsidRDefault="007F7B4A" w:rsidP="007F7B4A">
      <w:pPr>
        <w:tabs>
          <w:tab w:val="left" w:pos="0"/>
        </w:tabs>
        <w:spacing w:after="0" w:line="240" w:lineRule="auto"/>
        <w:ind w:right="-35" w:firstLine="709"/>
        <w:jc w:val="both"/>
        <w:rPr>
          <w:rFonts w:ascii="Times New Roman" w:hAnsi="Times New Roman" w:cs="Times New Roman"/>
        </w:rPr>
      </w:pPr>
      <w:r w:rsidRPr="009C6604">
        <w:rPr>
          <w:rFonts w:ascii="Times New Roman" w:hAnsi="Times New Roman" w:cs="Times New Roman"/>
        </w:rPr>
        <w:t>6.4.2.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порядке:1000 рублей, если цена контракта не превышает 3 млн. рублей (включительно).</w:t>
      </w:r>
    </w:p>
    <w:p w:rsidR="007F7B4A" w:rsidRPr="009C6604" w:rsidRDefault="007F7B4A" w:rsidP="007F7B4A">
      <w:pPr>
        <w:tabs>
          <w:tab w:val="left" w:pos="0"/>
        </w:tabs>
        <w:spacing w:after="0" w:line="240" w:lineRule="auto"/>
        <w:ind w:right="-35" w:firstLine="709"/>
        <w:jc w:val="both"/>
        <w:rPr>
          <w:rFonts w:ascii="Times New Roman" w:hAnsi="Times New Roman" w:cs="Times New Roman"/>
        </w:rPr>
      </w:pPr>
      <w:r w:rsidRPr="009C6604">
        <w:rPr>
          <w:rFonts w:ascii="Times New Roman" w:hAnsi="Times New Roman" w:cs="Times New Roman"/>
        </w:rPr>
        <w:t>6.5.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7F7B4A" w:rsidRPr="009C6604" w:rsidRDefault="007F7B4A" w:rsidP="007F7B4A">
      <w:pPr>
        <w:tabs>
          <w:tab w:val="left" w:pos="0"/>
        </w:tabs>
        <w:spacing w:after="0" w:line="240" w:lineRule="auto"/>
        <w:ind w:right="-35" w:firstLine="709"/>
        <w:jc w:val="both"/>
        <w:rPr>
          <w:rFonts w:ascii="Times New Roman" w:hAnsi="Times New Roman" w:cs="Times New Roman"/>
        </w:rPr>
      </w:pPr>
      <w:r w:rsidRPr="009C6604">
        <w:rPr>
          <w:rFonts w:ascii="Times New Roman" w:hAnsi="Times New Roman" w:cs="Times New Roman"/>
        </w:rPr>
        <w:t>6.6.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7F7B4A" w:rsidRPr="009C6604" w:rsidRDefault="007F7B4A" w:rsidP="007F7B4A">
      <w:pPr>
        <w:tabs>
          <w:tab w:val="left" w:pos="0"/>
        </w:tabs>
        <w:spacing w:after="0" w:line="240" w:lineRule="auto"/>
        <w:ind w:right="-35" w:firstLine="709"/>
        <w:jc w:val="both"/>
        <w:rPr>
          <w:rFonts w:ascii="Times New Roman" w:hAnsi="Times New Roman" w:cs="Times New Roman"/>
        </w:rPr>
      </w:pPr>
      <w:r w:rsidRPr="009C6604">
        <w:rPr>
          <w:rFonts w:ascii="Times New Roman" w:hAnsi="Times New Roman" w:cs="Times New Roman"/>
        </w:rPr>
        <w:t>6.7. В случае просрочки исполнения Подрядчиком обязательств, предусмотренных настоящим контрактом, а также в иных случаях неисполнения или ненадлежащего исполнения Подрядчиком обязательств, предусмотренных контрактом, Заказчик вправе перечислить Подрядчиком оплату в размере, уменьшенном на размер установленной контрактом неустойки (штрафа, пени).</w:t>
      </w:r>
    </w:p>
    <w:p w:rsidR="007F7B4A" w:rsidRPr="009C6604" w:rsidRDefault="007F7B4A" w:rsidP="007F7B4A">
      <w:pPr>
        <w:tabs>
          <w:tab w:val="left" w:pos="0"/>
        </w:tabs>
        <w:spacing w:after="0" w:line="240" w:lineRule="auto"/>
        <w:ind w:right="-35" w:firstLine="709"/>
        <w:jc w:val="both"/>
        <w:rPr>
          <w:rFonts w:ascii="Times New Roman" w:hAnsi="Times New Roman" w:cs="Times New Roman"/>
        </w:rPr>
      </w:pPr>
      <w:r w:rsidRPr="009C6604">
        <w:rPr>
          <w:rFonts w:ascii="Times New Roman" w:hAnsi="Times New Roman" w:cs="Times New Roman"/>
        </w:rPr>
        <w:t>6.8. Выплата неустойки (штрафа, пени) не освобождает Подрядчика от исполнения обязательств по контракту в полном объеме.</w:t>
      </w:r>
    </w:p>
    <w:p w:rsidR="007F7B4A" w:rsidRPr="009C6604" w:rsidRDefault="007F7B4A" w:rsidP="007F7B4A">
      <w:pPr>
        <w:tabs>
          <w:tab w:val="left" w:pos="0"/>
        </w:tabs>
        <w:spacing w:after="0" w:line="240" w:lineRule="auto"/>
        <w:ind w:right="-35" w:firstLine="709"/>
        <w:jc w:val="both"/>
        <w:rPr>
          <w:rFonts w:ascii="Times New Roman" w:hAnsi="Times New Roman" w:cs="Times New Roman"/>
        </w:rPr>
      </w:pPr>
      <w:r w:rsidRPr="009C6604">
        <w:rPr>
          <w:rFonts w:ascii="Times New Roman" w:hAnsi="Times New Roman" w:cs="Times New Roman"/>
        </w:rPr>
        <w:t>6.9.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7F7B4A" w:rsidRPr="009C6604" w:rsidRDefault="007F7B4A" w:rsidP="007F7B4A">
      <w:pPr>
        <w:tabs>
          <w:tab w:val="left" w:pos="0"/>
        </w:tabs>
        <w:spacing w:after="0" w:line="240" w:lineRule="auto"/>
        <w:ind w:right="-35" w:firstLine="709"/>
        <w:jc w:val="both"/>
        <w:rPr>
          <w:rFonts w:ascii="Times New Roman" w:hAnsi="Times New Roman" w:cs="Times New Roman"/>
        </w:rPr>
      </w:pPr>
      <w:r w:rsidRPr="009C6604">
        <w:rPr>
          <w:rFonts w:ascii="Times New Roman" w:hAnsi="Times New Roman" w:cs="Times New Roman"/>
        </w:rPr>
        <w:t xml:space="preserve">6.10. Подрядчик несет ответственность в соответствии с законодательством Российской Федерации за ущерб, причиненный по его вине жизни, здоровью и имуществу Заказчика или третьих лиц в процессе выполнения работ по Контракту. </w:t>
      </w:r>
    </w:p>
    <w:p w:rsidR="007F7B4A" w:rsidRPr="009C6604" w:rsidRDefault="007F7B4A" w:rsidP="007F7B4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b/>
        </w:rPr>
      </w:pPr>
      <w:r w:rsidRPr="009C6604">
        <w:rPr>
          <w:rFonts w:ascii="Times New Roman" w:eastAsia="Calibri" w:hAnsi="Times New Roman" w:cs="Times New Roman"/>
          <w:b/>
        </w:rPr>
        <w:t>7. Обеспечение исполнения контракта</w:t>
      </w:r>
    </w:p>
    <w:p w:rsidR="007F7B4A" w:rsidRPr="009C6604" w:rsidRDefault="007F7B4A" w:rsidP="007F7B4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b/>
        </w:rPr>
      </w:pPr>
    </w:p>
    <w:p w:rsidR="007F7B4A" w:rsidRPr="007F7B4A" w:rsidRDefault="007F7B4A" w:rsidP="007F7B4A">
      <w:pPr>
        <w:spacing w:after="0" w:line="240" w:lineRule="auto"/>
        <w:ind w:firstLine="567"/>
        <w:jc w:val="both"/>
        <w:rPr>
          <w:rFonts w:ascii="Times New Roman" w:eastAsia="Times New Roman" w:hAnsi="Times New Roman" w:cs="Times New Roman"/>
          <w:bCs/>
          <w:iCs/>
        </w:rPr>
      </w:pPr>
      <w:r w:rsidRPr="009C6604">
        <w:rPr>
          <w:rFonts w:ascii="Times New Roman" w:eastAsia="Times New Roman" w:hAnsi="Times New Roman" w:cs="Times New Roman"/>
        </w:rPr>
        <w:t xml:space="preserve">7.1. </w:t>
      </w:r>
      <w:r w:rsidRPr="009C6604">
        <w:rPr>
          <w:rFonts w:ascii="Times New Roman" w:eastAsia="Times New Roman" w:hAnsi="Times New Roman" w:cs="Times New Roman"/>
          <w:bCs/>
          <w:iCs/>
        </w:rPr>
        <w:t xml:space="preserve">Размер обеспечения исполнения контракта </w:t>
      </w:r>
      <w:r w:rsidRPr="007F7B4A">
        <w:rPr>
          <w:rFonts w:ascii="Times New Roman" w:eastAsia="Times New Roman" w:hAnsi="Times New Roman" w:cs="Times New Roman"/>
          <w:bCs/>
          <w:iCs/>
        </w:rPr>
        <w:t xml:space="preserve">составляет: </w:t>
      </w:r>
      <w:r w:rsidRPr="007F7B4A">
        <w:rPr>
          <w:rFonts w:ascii="Times New Roman" w:eastAsia="Times New Roman" w:hAnsi="Times New Roman" w:cs="Times New Roman"/>
          <w:color w:val="000000"/>
        </w:rPr>
        <w:t>63995.87 рублей.</w:t>
      </w:r>
    </w:p>
    <w:p w:rsidR="007F7B4A" w:rsidRPr="009C6604" w:rsidRDefault="007F7B4A" w:rsidP="007F7B4A">
      <w:pPr>
        <w:tabs>
          <w:tab w:val="left" w:pos="1134"/>
        </w:tabs>
        <w:suppressAutoHyphens/>
        <w:spacing w:after="0" w:line="240" w:lineRule="auto"/>
        <w:ind w:firstLine="567"/>
        <w:contextualSpacing/>
        <w:jc w:val="both"/>
        <w:rPr>
          <w:rFonts w:ascii="Times New Roman" w:eastAsia="Calibri" w:hAnsi="Times New Roman" w:cs="Times New Roman"/>
        </w:rPr>
      </w:pPr>
      <w:r w:rsidRPr="009C6604">
        <w:rPr>
          <w:rFonts w:ascii="Times New Roman" w:eastAsia="Calibri" w:hAnsi="Times New Roman" w:cs="Times New Roman"/>
        </w:rPr>
        <w:t>В случае если предложенная исполнителем цена контракта снижена на 25% и более по отношению к начальной (максимальной) цене контракта, обеспечение исполнения контракта предоставляется в соответствии со статьей 37 Федерального закона № 44-ФЗ.</w:t>
      </w:r>
    </w:p>
    <w:p w:rsidR="007F7B4A" w:rsidRPr="009C6604" w:rsidRDefault="007F7B4A" w:rsidP="007F7B4A">
      <w:pPr>
        <w:tabs>
          <w:tab w:val="left" w:pos="851"/>
          <w:tab w:val="left" w:pos="1133"/>
        </w:tabs>
        <w:spacing w:after="0" w:line="240" w:lineRule="auto"/>
        <w:ind w:firstLine="709"/>
        <w:jc w:val="both"/>
        <w:rPr>
          <w:rFonts w:ascii="Times New Roman" w:eastAsia="Calibri" w:hAnsi="Times New Roman" w:cs="Times New Roman"/>
          <w:bCs/>
          <w:iCs/>
          <w:lang w:eastAsia="ar-SA"/>
        </w:rPr>
      </w:pPr>
      <w:r w:rsidRPr="009C6604">
        <w:rPr>
          <w:rFonts w:ascii="Times New Roman" w:eastAsia="Calibri" w:hAnsi="Times New Roman" w:cs="Times New Roman"/>
        </w:rPr>
        <w:t xml:space="preserve">7.2. </w:t>
      </w:r>
      <w:r w:rsidRPr="009C6604">
        <w:rPr>
          <w:rFonts w:ascii="Times New Roman" w:eastAsia="Calibri" w:hAnsi="Times New Roman" w:cs="Times New Roman"/>
          <w:bCs/>
          <w:iCs/>
          <w:lang w:eastAsia="ar-SA"/>
        </w:rPr>
        <w:t xml:space="preserve">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7F7B4A" w:rsidRPr="009C6604" w:rsidRDefault="007F7B4A" w:rsidP="007F7B4A">
      <w:pPr>
        <w:tabs>
          <w:tab w:val="left" w:pos="851"/>
          <w:tab w:val="left" w:pos="1133"/>
        </w:tabs>
        <w:spacing w:after="0" w:line="240" w:lineRule="auto"/>
        <w:ind w:firstLine="709"/>
        <w:jc w:val="both"/>
        <w:rPr>
          <w:rFonts w:ascii="Times New Roman" w:eastAsia="Calibri" w:hAnsi="Times New Roman" w:cs="Times New Roman"/>
          <w:bCs/>
          <w:iCs/>
          <w:lang w:eastAsia="ar-SA"/>
        </w:rPr>
      </w:pPr>
      <w:r w:rsidRPr="009C6604">
        <w:rPr>
          <w:rFonts w:ascii="Times New Roman" w:eastAsia="Calibri" w:hAnsi="Times New Roman" w:cs="Times New Roman"/>
          <w:bCs/>
          <w:iCs/>
          <w:lang w:eastAsia="ar-SA"/>
        </w:rPr>
        <w:t xml:space="preserve">Способ обеспечения исполнения Контракта, срок действия банковской гарантии определяются участником закупки, с которым заключается Контракт, самостоятельно. </w:t>
      </w:r>
    </w:p>
    <w:p w:rsidR="007F7B4A" w:rsidRPr="009C6604" w:rsidRDefault="007F7B4A" w:rsidP="007F7B4A">
      <w:pPr>
        <w:tabs>
          <w:tab w:val="left" w:pos="851"/>
          <w:tab w:val="left" w:pos="1133"/>
        </w:tabs>
        <w:spacing w:after="0" w:line="240" w:lineRule="auto"/>
        <w:ind w:firstLine="709"/>
        <w:jc w:val="both"/>
        <w:rPr>
          <w:rFonts w:ascii="Times New Roman" w:eastAsia="Calibri" w:hAnsi="Times New Roman" w:cs="Times New Roman"/>
          <w:bCs/>
          <w:iCs/>
          <w:lang w:eastAsia="ar-SA"/>
        </w:rPr>
      </w:pPr>
      <w:r w:rsidRPr="009C6604">
        <w:rPr>
          <w:rFonts w:ascii="Times New Roman" w:eastAsia="Calibri" w:hAnsi="Times New Roman" w:cs="Times New Roman"/>
          <w:bCs/>
          <w:iCs/>
          <w:lang w:eastAsia="ar-SA"/>
        </w:rPr>
        <w:t>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rsidR="007F7B4A" w:rsidRPr="009C6604" w:rsidRDefault="007F7B4A" w:rsidP="007F7B4A">
      <w:pPr>
        <w:widowControl w:val="0"/>
        <w:suppressAutoHyphens/>
        <w:overflowPunct w:val="0"/>
        <w:spacing w:after="0" w:line="240" w:lineRule="auto"/>
        <w:ind w:firstLine="709"/>
        <w:jc w:val="both"/>
        <w:rPr>
          <w:rFonts w:ascii="Times New Roman" w:eastAsia="Times New Roman" w:hAnsi="Times New Roman" w:cs="Times New Roman"/>
          <w:iCs/>
          <w:kern w:val="2"/>
        </w:rPr>
      </w:pPr>
      <w:r w:rsidRPr="009C6604">
        <w:rPr>
          <w:rFonts w:ascii="Times New Roman" w:eastAsia="Calibri" w:hAnsi="Times New Roman" w:cs="Times New Roman"/>
        </w:rPr>
        <w:t xml:space="preserve">7.3. </w:t>
      </w:r>
      <w:r w:rsidRPr="009C6604">
        <w:rPr>
          <w:rFonts w:ascii="Times New Roman" w:eastAsia="Times New Roman" w:hAnsi="Times New Roman" w:cs="Times New Roman"/>
          <w:kern w:val="2"/>
        </w:rPr>
        <w:t xml:space="preserve">В случае предоставления в качестве обеспечения исполнения Контракта денежных средств, срок возврата заказчиком подрядчику таких денежных средств, </w:t>
      </w:r>
      <w:r w:rsidRPr="009C6604">
        <w:rPr>
          <w:rFonts w:ascii="Times New Roman" w:eastAsia="Times New Roman" w:hAnsi="Times New Roman" w:cs="Times New Roman"/>
          <w:iCs/>
          <w:kern w:val="2"/>
        </w:rPr>
        <w:t>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 44-ФЗ,</w:t>
      </w:r>
      <w:r w:rsidRPr="009C6604">
        <w:rPr>
          <w:rFonts w:ascii="Times New Roman" w:eastAsia="Times New Roman" w:hAnsi="Times New Roman" w:cs="Times New Roman"/>
          <w:kern w:val="2"/>
        </w:rPr>
        <w:t xml:space="preserve"> не</w:t>
      </w:r>
      <w:r w:rsidRPr="009C6604">
        <w:rPr>
          <w:rFonts w:ascii="Times New Roman" w:eastAsia="Times New Roman" w:hAnsi="Times New Roman" w:cs="Times New Roman"/>
        </w:rPr>
        <w:t xml:space="preserve"> должен превышать тридцати дней </w:t>
      </w:r>
      <w:r w:rsidRPr="009C6604">
        <w:rPr>
          <w:rFonts w:ascii="Times New Roman" w:eastAsia="Times New Roman" w:hAnsi="Times New Roman" w:cs="Times New Roman"/>
          <w:kern w:val="2"/>
        </w:rPr>
        <w:t>с даты исполнения подрядчиком обязательств, предусмотренных Контрактом.</w:t>
      </w:r>
    </w:p>
    <w:p w:rsidR="007F7B4A" w:rsidRPr="009C6604" w:rsidRDefault="007F7B4A" w:rsidP="007F7B4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9C6604">
        <w:rPr>
          <w:rFonts w:ascii="Times New Roman" w:eastAsia="Calibri" w:hAnsi="Times New Roman" w:cs="Times New Roman"/>
        </w:rPr>
        <w:t>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F7B4A" w:rsidRPr="009C6604" w:rsidRDefault="007F7B4A" w:rsidP="007F7B4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9C6604">
        <w:rPr>
          <w:rFonts w:ascii="Times New Roman" w:eastAsia="Calibri" w:hAnsi="Times New Roman" w:cs="Times New Roman"/>
        </w:rPr>
        <w:t>7.5.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w:t>
      </w:r>
    </w:p>
    <w:p w:rsidR="007F7B4A" w:rsidRPr="009C6604" w:rsidRDefault="007F7B4A" w:rsidP="007F7B4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9C6604">
        <w:rPr>
          <w:rFonts w:ascii="Times New Roman" w:eastAsia="Calibri" w:hAnsi="Times New Roman" w:cs="Times New Roman"/>
        </w:rPr>
        <w:t>7.6. Обязательства подрядчика, надлежащее исполнение которых обеспечивается банковской гарантией:</w:t>
      </w:r>
    </w:p>
    <w:p w:rsidR="007F7B4A" w:rsidRPr="009C6604" w:rsidRDefault="007F7B4A" w:rsidP="007F7B4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9C6604">
        <w:rPr>
          <w:rFonts w:ascii="Times New Roman" w:eastAsia="Calibri" w:hAnsi="Times New Roman" w:cs="Times New Roman"/>
        </w:rPr>
        <w:t xml:space="preserve"> - выполнить все работы надлежащего качества, в объеме и в сроки, предусмотренные Техническим заданием;</w:t>
      </w:r>
    </w:p>
    <w:p w:rsidR="007F7B4A" w:rsidRPr="009C6604" w:rsidRDefault="007F7B4A" w:rsidP="007F7B4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9C6604">
        <w:rPr>
          <w:rFonts w:ascii="Times New Roman" w:eastAsia="Calibri" w:hAnsi="Times New Roman" w:cs="Times New Roman"/>
        </w:rPr>
        <w:t>- обеспечить выполнение работ в соответствии с Техническим заданием, действующими СНиП, с действующими правилами пожарной безопасности, техники безопасности и охраны окружающей среды, условиями Контракта и другими нормативно-техническими документами, действующими на момент передачи результата работ заказчику.</w:t>
      </w:r>
    </w:p>
    <w:p w:rsidR="007F7B4A" w:rsidRPr="009C6604" w:rsidRDefault="007F7B4A" w:rsidP="007F7B4A">
      <w:pPr>
        <w:widowControl w:val="0"/>
        <w:suppressAutoHyphens/>
        <w:overflowPunct w:val="0"/>
        <w:spacing w:after="0" w:line="240" w:lineRule="auto"/>
        <w:ind w:firstLine="709"/>
        <w:jc w:val="both"/>
        <w:rPr>
          <w:rFonts w:ascii="Times New Roman" w:eastAsia="Calibri" w:hAnsi="Times New Roman" w:cs="Times New Roman"/>
        </w:rPr>
      </w:pPr>
      <w:r w:rsidRPr="009C6604">
        <w:rPr>
          <w:rFonts w:ascii="Times New Roman" w:eastAsia="Calibri" w:hAnsi="Times New Roman" w:cs="Times New Roman"/>
        </w:rPr>
        <w:t xml:space="preserve">7.7. </w:t>
      </w:r>
      <w:r w:rsidRPr="009C6604">
        <w:rPr>
          <w:rFonts w:ascii="Times New Roman" w:eastAsia="Times New Roman" w:hAnsi="Times New Roman" w:cs="Times New Roman"/>
          <w:bCs/>
          <w:iCs/>
          <w:kern w:val="2"/>
        </w:rPr>
        <w:t xml:space="preserve">Подрядчик обязан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7.2 и 7.3 статьи 96 Федерального закона от 05.04.2013 № 44-ФЗ. </w:t>
      </w:r>
      <w:r w:rsidRPr="009C6604">
        <w:rPr>
          <w:rFonts w:ascii="Times New Roman" w:eastAsia="Calibri" w:hAnsi="Times New Roman" w:cs="Times New Roman"/>
        </w:rPr>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частью 6.2.  Контракта.</w:t>
      </w:r>
    </w:p>
    <w:p w:rsidR="007F7B4A" w:rsidRPr="009C6604" w:rsidRDefault="007F7B4A" w:rsidP="007F7B4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p>
    <w:p w:rsidR="007F7B4A" w:rsidRPr="009C6604" w:rsidRDefault="007F7B4A" w:rsidP="007F7B4A">
      <w:pPr>
        <w:tabs>
          <w:tab w:val="left" w:pos="851"/>
        </w:tabs>
        <w:spacing w:after="0" w:line="240" w:lineRule="auto"/>
        <w:ind w:firstLine="709"/>
        <w:jc w:val="center"/>
        <w:rPr>
          <w:rFonts w:ascii="Times New Roman" w:eastAsia="Times New Roman" w:hAnsi="Times New Roman" w:cs="Times New Roman"/>
          <w:b/>
        </w:rPr>
      </w:pPr>
      <w:r w:rsidRPr="009C6604">
        <w:rPr>
          <w:rFonts w:ascii="Times New Roman" w:eastAsia="Times New Roman" w:hAnsi="Times New Roman" w:cs="Times New Roman"/>
          <w:b/>
        </w:rPr>
        <w:t>8. Гарантия и обеспечение гарантийных обязательств.</w:t>
      </w:r>
    </w:p>
    <w:p w:rsidR="007F7B4A" w:rsidRPr="009C6604" w:rsidRDefault="007F7B4A" w:rsidP="007F7B4A">
      <w:pPr>
        <w:tabs>
          <w:tab w:val="left" w:pos="851"/>
        </w:tabs>
        <w:spacing w:after="0" w:line="240" w:lineRule="auto"/>
        <w:ind w:firstLine="709"/>
        <w:jc w:val="center"/>
        <w:rPr>
          <w:rFonts w:ascii="Times New Roman" w:eastAsia="Times New Roman" w:hAnsi="Times New Roman" w:cs="Times New Roman"/>
          <w:b/>
        </w:rPr>
      </w:pPr>
    </w:p>
    <w:p w:rsidR="007F7B4A" w:rsidRPr="009C6604" w:rsidRDefault="007F7B4A" w:rsidP="007F7B4A">
      <w:pPr>
        <w:spacing w:after="0" w:line="240" w:lineRule="auto"/>
        <w:ind w:firstLine="709"/>
        <w:rPr>
          <w:rFonts w:ascii="Times New Roman" w:hAnsi="Times New Roman" w:cs="Times New Roman"/>
          <w:b/>
        </w:rPr>
      </w:pPr>
      <w:r w:rsidRPr="009C6604">
        <w:rPr>
          <w:rFonts w:ascii="Times New Roman" w:hAnsi="Times New Roman" w:cs="Times New Roman"/>
          <w:color w:val="000000"/>
          <w:kern w:val="20"/>
        </w:rPr>
        <w:t xml:space="preserve">8.1. </w:t>
      </w:r>
      <w:r w:rsidRPr="009C6604">
        <w:rPr>
          <w:rFonts w:ascii="Times New Roman" w:hAnsi="Times New Roman" w:cs="Times New Roman"/>
        </w:rPr>
        <w:t>Подрядчик гарантирует:</w:t>
      </w:r>
    </w:p>
    <w:p w:rsidR="007F7B4A" w:rsidRPr="009C6604" w:rsidRDefault="007F7B4A" w:rsidP="007F7B4A">
      <w:pPr>
        <w:spacing w:after="0" w:line="240" w:lineRule="auto"/>
        <w:ind w:firstLine="709"/>
        <w:jc w:val="both"/>
        <w:rPr>
          <w:rFonts w:ascii="Times New Roman" w:hAnsi="Times New Roman" w:cs="Times New Roman"/>
        </w:rPr>
      </w:pPr>
      <w:r w:rsidRPr="009C6604">
        <w:rPr>
          <w:rFonts w:ascii="Times New Roman" w:hAnsi="Times New Roman" w:cs="Times New Roman"/>
        </w:rPr>
        <w:t>-  выполнение всех видов работ в полном объёме и в сроки, определённые контрактом;</w:t>
      </w:r>
    </w:p>
    <w:p w:rsidR="007F7B4A" w:rsidRPr="009C6604" w:rsidRDefault="007F7B4A" w:rsidP="007F7B4A">
      <w:pPr>
        <w:spacing w:after="0" w:line="240" w:lineRule="auto"/>
        <w:ind w:firstLine="709"/>
        <w:jc w:val="both"/>
        <w:rPr>
          <w:rFonts w:ascii="Times New Roman" w:hAnsi="Times New Roman" w:cs="Times New Roman"/>
        </w:rPr>
      </w:pPr>
      <w:r w:rsidRPr="009C6604">
        <w:rPr>
          <w:rFonts w:ascii="Times New Roman" w:hAnsi="Times New Roman" w:cs="Times New Roman"/>
        </w:rPr>
        <w:t>-  качество выполнения всех работ;</w:t>
      </w:r>
    </w:p>
    <w:p w:rsidR="007F7B4A" w:rsidRPr="009C6604" w:rsidRDefault="007F7B4A" w:rsidP="007F7B4A">
      <w:pPr>
        <w:spacing w:after="0" w:line="240" w:lineRule="auto"/>
        <w:ind w:firstLine="709"/>
        <w:jc w:val="both"/>
        <w:rPr>
          <w:rFonts w:ascii="Times New Roman" w:hAnsi="Times New Roman" w:cs="Times New Roman"/>
        </w:rPr>
      </w:pPr>
      <w:r w:rsidRPr="009C6604">
        <w:rPr>
          <w:rFonts w:ascii="Times New Roman" w:hAnsi="Times New Roman" w:cs="Times New Roman"/>
        </w:rPr>
        <w:t xml:space="preserve"> -  своевременное и безвозмездное устранение недостатков и дефектов, выявленных при приёмке работ, и в период гарантийной эксплуатации объекта.</w:t>
      </w:r>
    </w:p>
    <w:p w:rsidR="007F7B4A" w:rsidRPr="009C6604" w:rsidRDefault="007F7B4A" w:rsidP="007F7B4A">
      <w:pPr>
        <w:widowControl w:val="0"/>
        <w:autoSpaceDE w:val="0"/>
        <w:autoSpaceDN w:val="0"/>
        <w:spacing w:after="0" w:line="240" w:lineRule="auto"/>
        <w:ind w:firstLine="567"/>
        <w:jc w:val="both"/>
        <w:rPr>
          <w:rFonts w:ascii="Times New Roman" w:eastAsia="Calibri" w:hAnsi="Times New Roman" w:cs="Times New Roman"/>
        </w:rPr>
      </w:pPr>
      <w:r w:rsidRPr="009C6604">
        <w:rPr>
          <w:rFonts w:ascii="Times New Roman" w:eastAsia="Calibri" w:hAnsi="Times New Roman" w:cs="Times New Roman"/>
        </w:rPr>
        <w:t>8.2. Гарантийный срок на выполненные Подрядчиком работы устанавливается – 3(три) года с даты подписания Заказчиком Акта о приемке выполненных работ формы № КС-2, Справки о стоимости выполненных работ и затрат формы № КС-3.</w:t>
      </w:r>
    </w:p>
    <w:p w:rsidR="007F7B4A" w:rsidRPr="009C6604" w:rsidRDefault="007F7B4A" w:rsidP="007F7B4A">
      <w:pPr>
        <w:spacing w:after="0" w:line="240" w:lineRule="auto"/>
        <w:ind w:firstLine="709"/>
        <w:jc w:val="both"/>
        <w:rPr>
          <w:rFonts w:ascii="Times New Roman" w:hAnsi="Times New Roman" w:cs="Times New Roman"/>
        </w:rPr>
      </w:pPr>
      <w:r w:rsidRPr="009C6604">
        <w:rPr>
          <w:rFonts w:ascii="Times New Roman" w:hAnsi="Times New Roman" w:cs="Times New Roman"/>
        </w:rPr>
        <w:t>8.3. Течение гарантийного срока прерывается на всё время, на протяжении которого объект не может эксплуатироваться, в соответствии с требованиями нормативных документов, вследствие недостатков, за которые отвечает Подрядчик.</w:t>
      </w:r>
    </w:p>
    <w:p w:rsidR="007F7B4A" w:rsidRPr="009C6604" w:rsidRDefault="007F7B4A" w:rsidP="007F7B4A">
      <w:pPr>
        <w:spacing w:after="0" w:line="240" w:lineRule="auto"/>
        <w:ind w:firstLine="709"/>
        <w:jc w:val="both"/>
        <w:rPr>
          <w:rFonts w:ascii="Times New Roman" w:hAnsi="Times New Roman" w:cs="Times New Roman"/>
        </w:rPr>
      </w:pPr>
      <w:r w:rsidRPr="009C6604">
        <w:rPr>
          <w:rFonts w:ascii="Times New Roman" w:hAnsi="Times New Roman" w:cs="Times New Roman"/>
        </w:rPr>
        <w:t>8.4. Обнаруженные в гарантийный срок дефекты, устраняются Подрядчиком за свой счет и гарантийный срок продлевается на период устранения дефекта. Наличие дефектов, их устранение фиксируются двухсторонним актом. Подрядчик обязан направить своего представителя не позднее 3-х дней со дня получения письменного извещения Заказчика об обнаруженных дефектах.</w:t>
      </w:r>
    </w:p>
    <w:p w:rsidR="007F7B4A" w:rsidRPr="009C6604" w:rsidRDefault="007F7B4A" w:rsidP="007F7B4A">
      <w:pPr>
        <w:spacing w:after="0" w:line="240" w:lineRule="auto"/>
        <w:jc w:val="both"/>
        <w:rPr>
          <w:rFonts w:ascii="Times New Roman" w:eastAsia="Calibri" w:hAnsi="Times New Roman" w:cs="Times New Roman"/>
          <w:color w:val="000000"/>
        </w:rPr>
      </w:pPr>
      <w:r w:rsidRPr="009C6604">
        <w:rPr>
          <w:rFonts w:ascii="Times New Roman" w:hAnsi="Times New Roman" w:cs="Times New Roman"/>
        </w:rPr>
        <w:tab/>
        <w:t>8.5. В случае неявки Подрядчика в срок, установленный Заказчиком для осмотра и фиксации всех выявленных в работе дефектов, Заказчик вправе в одностороннем порядке составить акт о выявленных нарушениях и поручить выполнение работ по устранению дефектов третьей стороне. В этом случае Подрядчик обязан по требованию Заказчика оплатить третьей стороне все выполненные работы, в том числе возместить все понесенные третьей стороной расходы</w:t>
      </w:r>
      <w:r w:rsidRPr="009C6604">
        <w:rPr>
          <w:rFonts w:ascii="Times New Roman" w:eastAsia="Calibri" w:hAnsi="Times New Roman" w:cs="Times New Roman"/>
          <w:color w:val="000000"/>
        </w:rPr>
        <w:t>.</w:t>
      </w:r>
    </w:p>
    <w:p w:rsidR="007F7B4A" w:rsidRPr="009C6604" w:rsidRDefault="007F7B4A" w:rsidP="007F7B4A">
      <w:pPr>
        <w:tabs>
          <w:tab w:val="num" w:pos="0"/>
          <w:tab w:val="left" w:pos="993"/>
        </w:tabs>
        <w:spacing w:after="0" w:line="240" w:lineRule="auto"/>
        <w:ind w:firstLine="567"/>
        <w:jc w:val="both"/>
        <w:rPr>
          <w:rFonts w:ascii="Times New Roman" w:eastAsia="Times New Roman" w:hAnsi="Times New Roman" w:cs="Times New Roman"/>
          <w:noProof/>
          <w:color w:val="000000"/>
        </w:rPr>
      </w:pPr>
      <w:r w:rsidRPr="009C6604">
        <w:rPr>
          <w:rFonts w:ascii="Times New Roman" w:eastAsia="Times New Roman" w:hAnsi="Times New Roman" w:cs="Times New Roman"/>
          <w:noProof/>
          <w:color w:val="000000"/>
        </w:rPr>
        <w:t>8.6. Если Подрядчик в течение срока, установленного Заказчиком, не устранит дефекты и недоделки, то Заказчик, при сохранении своих прав по гарантии, вправе устранить дефекты и недоделки силами третьих лиц с возложением всех расходов на Подрядчика.</w:t>
      </w:r>
    </w:p>
    <w:p w:rsidR="007F7B4A" w:rsidRPr="009C6604" w:rsidRDefault="007F7B4A" w:rsidP="007F7B4A">
      <w:pPr>
        <w:widowControl w:val="0"/>
        <w:autoSpaceDE w:val="0"/>
        <w:autoSpaceDN w:val="0"/>
        <w:spacing w:after="0" w:line="240" w:lineRule="auto"/>
        <w:ind w:firstLine="567"/>
        <w:jc w:val="both"/>
        <w:rPr>
          <w:rFonts w:ascii="Times New Roman" w:eastAsia="Times New Roman" w:hAnsi="Times New Roman" w:cs="Times New Roman"/>
          <w:spacing w:val="-5"/>
        </w:rPr>
      </w:pPr>
      <w:r w:rsidRPr="009C6604">
        <w:rPr>
          <w:rFonts w:ascii="Times New Roman" w:eastAsia="Times New Roman" w:hAnsi="Times New Roman" w:cs="Times New Roman"/>
          <w:spacing w:val="-5"/>
        </w:rPr>
        <w:t xml:space="preserve">8.7. Дата завершения гарантийного срока исчисляется как дата начала действия гарантийного срока плюс гарантийный срок, плюс продолжительность работ по устранению недостатков и/или дефектов. </w:t>
      </w:r>
    </w:p>
    <w:p w:rsidR="007F7B4A" w:rsidRPr="009C6604" w:rsidRDefault="007F7B4A" w:rsidP="007F7B4A">
      <w:pPr>
        <w:widowControl w:val="0"/>
        <w:autoSpaceDE w:val="0"/>
        <w:autoSpaceDN w:val="0"/>
        <w:spacing w:after="0" w:line="240" w:lineRule="auto"/>
        <w:ind w:firstLine="567"/>
        <w:jc w:val="both"/>
        <w:rPr>
          <w:rFonts w:ascii="Times New Roman" w:eastAsia="Times New Roman" w:hAnsi="Times New Roman" w:cs="Times New Roman"/>
          <w:spacing w:val="-5"/>
        </w:rPr>
      </w:pPr>
      <w:r w:rsidRPr="009C6604">
        <w:rPr>
          <w:rFonts w:ascii="Times New Roman" w:eastAsia="Times New Roman" w:hAnsi="Times New Roman" w:cs="Times New Roman"/>
          <w:spacing w:val="-5"/>
        </w:rPr>
        <w:t>8.8. Обеспечение гарантийных обязательств.</w:t>
      </w:r>
    </w:p>
    <w:p w:rsidR="007F7B4A" w:rsidRPr="009C6604" w:rsidRDefault="007F7B4A" w:rsidP="007F7B4A">
      <w:pPr>
        <w:widowControl w:val="0"/>
        <w:autoSpaceDE w:val="0"/>
        <w:autoSpaceDN w:val="0"/>
        <w:spacing w:after="0" w:line="240" w:lineRule="auto"/>
        <w:ind w:firstLine="567"/>
        <w:jc w:val="both"/>
        <w:rPr>
          <w:rFonts w:ascii="Times New Roman" w:eastAsia="Times New Roman" w:hAnsi="Times New Roman" w:cs="Times New Roman"/>
          <w:spacing w:val="-5"/>
        </w:rPr>
      </w:pPr>
      <w:r w:rsidRPr="009C6604">
        <w:rPr>
          <w:rFonts w:ascii="Times New Roman" w:eastAsia="Times New Roman" w:hAnsi="Times New Roman" w:cs="Times New Roman"/>
          <w:spacing w:val="-5"/>
        </w:rPr>
        <w:t xml:space="preserve">Обеспечение гарантийных обязательств установлено Заказчиком в размере 1 % начальной (максимальной) цены контракта и составляет– </w:t>
      </w:r>
      <w:r w:rsidRPr="009C6604">
        <w:rPr>
          <w:rFonts w:ascii="Times New Roman" w:hAnsi="Times New Roman" w:cs="Times New Roman"/>
        </w:rPr>
        <w:t xml:space="preserve">12 799.17 </w:t>
      </w:r>
      <w:r w:rsidRPr="009C6604">
        <w:rPr>
          <w:rFonts w:ascii="Times New Roman" w:eastAsia="Times New Roman" w:hAnsi="Times New Roman" w:cs="Times New Roman"/>
          <w:spacing w:val="-5"/>
        </w:rPr>
        <w:t>рублей</w:t>
      </w:r>
    </w:p>
    <w:p w:rsidR="007F7B4A" w:rsidRPr="009C6604" w:rsidRDefault="007F7B4A" w:rsidP="007F7B4A">
      <w:pPr>
        <w:widowControl w:val="0"/>
        <w:autoSpaceDE w:val="0"/>
        <w:autoSpaceDN w:val="0"/>
        <w:spacing w:after="0" w:line="240" w:lineRule="auto"/>
        <w:contextualSpacing/>
        <w:jc w:val="both"/>
        <w:rPr>
          <w:rFonts w:ascii="Times New Roman" w:eastAsia="Times New Roman" w:hAnsi="Times New Roman" w:cs="Times New Roman"/>
          <w:bCs/>
        </w:rPr>
      </w:pPr>
      <w:r w:rsidRPr="009C6604">
        <w:rPr>
          <w:rFonts w:ascii="Times New Roman" w:eastAsia="Times New Roman" w:hAnsi="Times New Roman" w:cs="Times New Roman"/>
          <w:bCs/>
        </w:rPr>
        <w:tab/>
        <w:t>Обеспечение гарантийных обязательств предоставляется Подрядчиком Заказчику до оформления документа о приемке выполненных работ.</w:t>
      </w:r>
    </w:p>
    <w:p w:rsidR="007F7B4A" w:rsidRPr="009C6604" w:rsidRDefault="007F7B4A" w:rsidP="007F7B4A">
      <w:pPr>
        <w:widowControl w:val="0"/>
        <w:autoSpaceDE w:val="0"/>
        <w:autoSpaceDN w:val="0"/>
        <w:spacing w:after="0" w:line="240" w:lineRule="auto"/>
        <w:contextualSpacing/>
        <w:jc w:val="both"/>
        <w:rPr>
          <w:rFonts w:ascii="Times New Roman" w:eastAsia="Times New Roman" w:hAnsi="Times New Roman" w:cs="Times New Roman"/>
          <w:bCs/>
        </w:rPr>
      </w:pPr>
      <w:r w:rsidRPr="009C6604">
        <w:rPr>
          <w:rFonts w:ascii="Times New Roman" w:eastAsia="Times New Roman" w:hAnsi="Times New Roman" w:cs="Times New Roman"/>
          <w:bCs/>
        </w:rPr>
        <w:tab/>
        <w:t>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от 05.04.2013 № 44-ФЗ«О контрактной системе в сфере закупок товаров, работ, услуг для обеспечения государственных и муниципальных нужд» (далее – Федерального закона от 05.04.2013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7F7B4A" w:rsidRPr="009C6604" w:rsidRDefault="007F7B4A" w:rsidP="007F7B4A">
      <w:pPr>
        <w:widowControl w:val="0"/>
        <w:autoSpaceDE w:val="0"/>
        <w:autoSpaceDN w:val="0"/>
        <w:spacing w:after="0" w:line="240" w:lineRule="auto"/>
        <w:contextualSpacing/>
        <w:jc w:val="both"/>
        <w:rPr>
          <w:rFonts w:ascii="Times New Roman" w:eastAsia="Times New Roman" w:hAnsi="Times New Roman" w:cs="Times New Roman"/>
        </w:rPr>
      </w:pPr>
      <w:r w:rsidRPr="009C6604">
        <w:rPr>
          <w:rFonts w:ascii="Times New Roman" w:eastAsia="Times New Roman" w:hAnsi="Times New Roman" w:cs="Times New Roman"/>
        </w:rPr>
        <w:tab/>
        <w:t>Заказчик в качестве обеспечения гарантийных обязательств принимают банковские гарантии, выданные банками, соответствующими требованиям, установленным Правительством Российской Федерации, и включенными в перечень, предусмотренный частью 1.2 статьи 45</w:t>
      </w:r>
      <w:r w:rsidRPr="009C6604">
        <w:rPr>
          <w:rFonts w:ascii="Times New Roman" w:eastAsia="Times New Roman" w:hAnsi="Times New Roman" w:cs="Times New Roman"/>
          <w:bCs/>
        </w:rPr>
        <w:t xml:space="preserve"> Федерального закона от 05.04.2013 № 44-ФЗ</w:t>
      </w:r>
      <w:r w:rsidRPr="009C6604">
        <w:rPr>
          <w:rFonts w:ascii="Times New Roman" w:eastAsia="Times New Roman" w:hAnsi="Times New Roman" w:cs="Times New Roman"/>
        </w:rPr>
        <w:t>.</w:t>
      </w:r>
    </w:p>
    <w:p w:rsidR="007F7B4A" w:rsidRPr="009C6604" w:rsidRDefault="007F7B4A" w:rsidP="007F7B4A">
      <w:pPr>
        <w:widowControl w:val="0"/>
        <w:autoSpaceDE w:val="0"/>
        <w:autoSpaceDN w:val="0"/>
        <w:spacing w:after="0" w:line="240" w:lineRule="auto"/>
        <w:contextualSpacing/>
        <w:jc w:val="both"/>
        <w:rPr>
          <w:rFonts w:ascii="Times New Roman" w:eastAsia="Times New Roman" w:hAnsi="Times New Roman" w:cs="Times New Roman"/>
        </w:rPr>
      </w:pPr>
      <w:r w:rsidRPr="009C6604">
        <w:rPr>
          <w:rFonts w:ascii="Times New Roman" w:eastAsia="Times New Roman" w:hAnsi="Times New Roman" w:cs="Times New Roman"/>
        </w:rPr>
        <w:tab/>
        <w:t xml:space="preserve">Способ обеспечения гарантийных обязательств, срок действия банковской гарантии определяются Подрядчиком самостоятельно. При этом </w:t>
      </w:r>
      <w:r w:rsidRPr="009C6604">
        <w:rPr>
          <w:rFonts w:ascii="Times New Roman" w:eastAsia="Times New Roman" w:hAnsi="Times New Roman" w:cs="Times New Roman"/>
          <w:b/>
        </w:rPr>
        <w:t>срок действия банковской гарантии</w:t>
      </w:r>
      <w:r w:rsidRPr="009C6604">
        <w:rPr>
          <w:rFonts w:ascii="Times New Roman" w:eastAsia="Times New Roman" w:hAnsi="Times New Roman" w:cs="Times New Roman"/>
        </w:rPr>
        <w:t xml:space="preserve">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w:t>
      </w:r>
    </w:p>
    <w:p w:rsidR="007F7B4A" w:rsidRPr="009C6604" w:rsidRDefault="007F7B4A" w:rsidP="007F7B4A">
      <w:pPr>
        <w:widowControl w:val="0"/>
        <w:autoSpaceDE w:val="0"/>
        <w:autoSpaceDN w:val="0"/>
        <w:spacing w:after="0" w:line="240" w:lineRule="auto"/>
        <w:contextualSpacing/>
        <w:jc w:val="both"/>
        <w:rPr>
          <w:rFonts w:ascii="Times New Roman" w:eastAsia="Times New Roman" w:hAnsi="Times New Roman" w:cs="Times New Roman"/>
          <w:b/>
        </w:rPr>
      </w:pPr>
      <w:r w:rsidRPr="009C6604">
        <w:rPr>
          <w:rFonts w:ascii="Times New Roman" w:eastAsia="Times New Roman" w:hAnsi="Times New Roman" w:cs="Times New Roman"/>
          <w:b/>
        </w:rPr>
        <w:tab/>
        <w:t>Условия, которые в том числе должна содержать банковская гарантия:</w:t>
      </w:r>
    </w:p>
    <w:p w:rsidR="007F7B4A" w:rsidRPr="009C6604" w:rsidRDefault="007F7B4A" w:rsidP="007F7B4A">
      <w:pPr>
        <w:widowControl w:val="0"/>
        <w:autoSpaceDE w:val="0"/>
        <w:autoSpaceDN w:val="0"/>
        <w:spacing w:after="0" w:line="240" w:lineRule="auto"/>
        <w:contextualSpacing/>
        <w:jc w:val="both"/>
        <w:rPr>
          <w:rFonts w:ascii="Times New Roman" w:eastAsia="Times New Roman" w:hAnsi="Times New Roman" w:cs="Times New Roman"/>
        </w:rPr>
      </w:pPr>
      <w:r w:rsidRPr="009C6604">
        <w:rPr>
          <w:rFonts w:ascii="Times New Roman" w:eastAsia="Times New Roman" w:hAnsi="Times New Roman" w:cs="Times New Roman"/>
        </w:rPr>
        <w:t>- 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F7B4A" w:rsidRPr="009C6604" w:rsidRDefault="007F7B4A" w:rsidP="007F7B4A">
      <w:pPr>
        <w:widowControl w:val="0"/>
        <w:autoSpaceDE w:val="0"/>
        <w:autoSpaceDN w:val="0"/>
        <w:spacing w:after="0" w:line="240" w:lineRule="auto"/>
        <w:contextualSpacing/>
        <w:jc w:val="both"/>
        <w:rPr>
          <w:rFonts w:ascii="Times New Roman" w:eastAsia="Times New Roman" w:hAnsi="Times New Roman" w:cs="Times New Roman"/>
        </w:rPr>
      </w:pPr>
      <w:r w:rsidRPr="009C6604">
        <w:rPr>
          <w:rFonts w:ascii="Times New Roman" w:eastAsia="Times New Roman" w:hAnsi="Times New Roman" w:cs="Times New Roman"/>
        </w:rPr>
        <w:t>- обязательства принципала (подрядчика), надлежащее исполнение которых обеспечивается банковской гарантией – гарантийные обязательства, указанные в п. 8.1 контракта.</w:t>
      </w:r>
    </w:p>
    <w:p w:rsidR="007F7B4A" w:rsidRPr="009C6604" w:rsidRDefault="007F7B4A" w:rsidP="007F7B4A">
      <w:pPr>
        <w:widowControl w:val="0"/>
        <w:spacing w:after="0" w:line="240" w:lineRule="auto"/>
        <w:jc w:val="both"/>
        <w:rPr>
          <w:rFonts w:ascii="Times New Roman" w:eastAsia="Times New Roman" w:hAnsi="Times New Roman" w:cs="Times New Roman"/>
        </w:rPr>
      </w:pPr>
      <w:r w:rsidRPr="009C6604">
        <w:rPr>
          <w:rFonts w:ascii="Times New Roman" w:eastAsia="Times New Roman" w:hAnsi="Times New Roman" w:cs="Times New Roman"/>
          <w:b/>
        </w:rPr>
        <w:tab/>
        <w:t>Реквизиты счета Заказчика для перечисления денежных средств в качестве обеспечения гарантийных обязательств:</w:t>
      </w:r>
    </w:p>
    <w:p w:rsidR="007F7B4A" w:rsidRPr="009C6604" w:rsidRDefault="007F7B4A" w:rsidP="007F7B4A">
      <w:pPr>
        <w:pStyle w:val="a9"/>
        <w:rPr>
          <w:rFonts w:ascii="Times New Roman" w:hAnsi="Times New Roman"/>
        </w:rPr>
      </w:pPr>
      <w:r w:rsidRPr="009C6604">
        <w:rPr>
          <w:rFonts w:ascii="Times New Roman" w:hAnsi="Times New Roman"/>
        </w:rPr>
        <w:t>УФК по Республике Коми (администрация городского поселения «Микунь» л/сч 05073002121)</w:t>
      </w:r>
    </w:p>
    <w:p w:rsidR="007F7B4A" w:rsidRPr="009C6604" w:rsidRDefault="007F7B4A" w:rsidP="007F7B4A">
      <w:pPr>
        <w:pStyle w:val="a9"/>
        <w:rPr>
          <w:rFonts w:ascii="Times New Roman" w:hAnsi="Times New Roman"/>
        </w:rPr>
      </w:pPr>
      <w:r w:rsidRPr="009C6604">
        <w:rPr>
          <w:rFonts w:ascii="Times New Roman" w:hAnsi="Times New Roman"/>
        </w:rPr>
        <w:t>Казначейский счет:</w:t>
      </w:r>
      <w:r w:rsidRPr="009C6604">
        <w:rPr>
          <w:rFonts w:ascii="Times New Roman" w:hAnsi="Times New Roman"/>
          <w:color w:val="000000"/>
        </w:rPr>
        <w:t>03232643876441050700</w:t>
      </w:r>
    </w:p>
    <w:p w:rsidR="007F7B4A" w:rsidRPr="009C6604" w:rsidRDefault="007F7B4A" w:rsidP="007F7B4A">
      <w:pPr>
        <w:pStyle w:val="a9"/>
        <w:rPr>
          <w:rFonts w:ascii="Times New Roman" w:hAnsi="Times New Roman"/>
        </w:rPr>
      </w:pPr>
      <w:r w:rsidRPr="009C6604">
        <w:rPr>
          <w:rFonts w:ascii="Times New Roman" w:hAnsi="Times New Roman"/>
        </w:rPr>
        <w:t>Банко</w:t>
      </w:r>
      <w:r>
        <w:rPr>
          <w:rFonts w:ascii="Times New Roman" w:hAnsi="Times New Roman"/>
        </w:rPr>
        <w:t xml:space="preserve">вский счет: </w:t>
      </w:r>
      <w:r w:rsidRPr="009C6604">
        <w:rPr>
          <w:rFonts w:ascii="Times New Roman" w:hAnsi="Times New Roman"/>
          <w:color w:val="000000"/>
        </w:rPr>
        <w:t>40102810245370000074о</w:t>
      </w:r>
      <w:r w:rsidRPr="009C6604">
        <w:rPr>
          <w:rFonts w:ascii="Times New Roman" w:hAnsi="Times New Roman"/>
        </w:rPr>
        <w:t>тделение - НБ Республика Коми Банка России /</w:t>
      </w:r>
    </w:p>
    <w:p w:rsidR="007F7B4A" w:rsidRPr="009C6604" w:rsidRDefault="007F7B4A" w:rsidP="007F7B4A">
      <w:pPr>
        <w:pStyle w:val="a9"/>
        <w:rPr>
          <w:rFonts w:ascii="Times New Roman" w:hAnsi="Times New Roman"/>
        </w:rPr>
      </w:pPr>
      <w:r w:rsidRPr="009C6604">
        <w:rPr>
          <w:rFonts w:ascii="Times New Roman" w:hAnsi="Times New Roman"/>
        </w:rPr>
        <w:t>УФК по Республике Коми г. Сыктывкар БИК 018702501</w:t>
      </w:r>
    </w:p>
    <w:p w:rsidR="007F7B4A" w:rsidRPr="009C6604" w:rsidRDefault="007F7B4A" w:rsidP="007F7B4A">
      <w:pPr>
        <w:pStyle w:val="a9"/>
        <w:rPr>
          <w:rFonts w:ascii="Times New Roman" w:hAnsi="Times New Roman"/>
        </w:rPr>
      </w:pPr>
      <w:r w:rsidRPr="009C6604">
        <w:rPr>
          <w:rFonts w:ascii="Times New Roman" w:hAnsi="Times New Roman"/>
        </w:rPr>
        <w:t>ОКТМО 87644105</w:t>
      </w:r>
    </w:p>
    <w:p w:rsidR="007F7B4A" w:rsidRPr="009C6604" w:rsidRDefault="007F7B4A" w:rsidP="007F7B4A">
      <w:pPr>
        <w:widowControl w:val="0"/>
        <w:autoSpaceDE w:val="0"/>
        <w:autoSpaceDN w:val="0"/>
        <w:spacing w:after="0" w:line="240" w:lineRule="auto"/>
        <w:contextualSpacing/>
        <w:jc w:val="both"/>
        <w:rPr>
          <w:rFonts w:ascii="Times New Roman" w:eastAsia="Times New Roman" w:hAnsi="Times New Roman" w:cs="Times New Roman"/>
        </w:rPr>
      </w:pPr>
      <w:r w:rsidRPr="009C6604">
        <w:rPr>
          <w:rFonts w:ascii="Times New Roman" w:eastAsia="Times New Roman" w:hAnsi="Times New Roman" w:cs="Times New Roman"/>
          <w:b/>
        </w:rPr>
        <w:tab/>
        <w:t>Назначение платежа:</w:t>
      </w:r>
      <w:r w:rsidRPr="009C6604">
        <w:rPr>
          <w:rFonts w:ascii="Times New Roman" w:eastAsia="Times New Roman" w:hAnsi="Times New Roman" w:cs="Times New Roman"/>
        </w:rPr>
        <w:t xml:space="preserve"> «Обеспечение гарантийных обязательств по контракту от ___ № ______».</w:t>
      </w:r>
    </w:p>
    <w:p w:rsidR="007F7B4A" w:rsidRPr="009C6604" w:rsidRDefault="007F7B4A" w:rsidP="007F7B4A">
      <w:pPr>
        <w:widowControl w:val="0"/>
        <w:autoSpaceDE w:val="0"/>
        <w:autoSpaceDN w:val="0"/>
        <w:spacing w:after="0" w:line="240" w:lineRule="auto"/>
        <w:contextualSpacing/>
        <w:jc w:val="both"/>
        <w:rPr>
          <w:rFonts w:ascii="Times New Roman" w:eastAsia="Times New Roman" w:hAnsi="Times New Roman" w:cs="Times New Roman"/>
        </w:rPr>
      </w:pPr>
      <w:r w:rsidRPr="009C6604">
        <w:rPr>
          <w:rFonts w:ascii="Times New Roman" w:eastAsia="Times New Roman" w:hAnsi="Times New Roman" w:cs="Times New Roman"/>
        </w:rPr>
        <w:tab/>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7F7B4A" w:rsidRPr="009C6604" w:rsidRDefault="007F7B4A" w:rsidP="007F7B4A">
      <w:pPr>
        <w:tabs>
          <w:tab w:val="left" w:pos="851"/>
        </w:tabs>
        <w:spacing w:after="0" w:line="240" w:lineRule="auto"/>
        <w:jc w:val="both"/>
        <w:rPr>
          <w:rFonts w:ascii="Times New Roman" w:eastAsia="Times New Roman" w:hAnsi="Times New Roman" w:cs="Times New Roman"/>
        </w:rPr>
      </w:pPr>
      <w:r w:rsidRPr="009C6604">
        <w:rPr>
          <w:rFonts w:ascii="Times New Roman" w:eastAsia="Times New Roman" w:hAnsi="Times New Roman" w:cs="Times New Roman"/>
        </w:rPr>
        <w:tab/>
        <w:t>В случае предоставления в качестве обеспечения гарантийных обязательств денежных средств, их возврат производится Заказчиком в срок, не превышающий 30 дней с даты исполнения Подрядчиком гарантийных обязательств, предусмотренных Контрактом.</w:t>
      </w:r>
    </w:p>
    <w:p w:rsidR="007F7B4A" w:rsidRPr="009C6604" w:rsidRDefault="007F7B4A" w:rsidP="007F7B4A">
      <w:pPr>
        <w:pStyle w:val="ab"/>
        <w:tabs>
          <w:tab w:val="left" w:pos="0"/>
        </w:tabs>
        <w:spacing w:before="0" w:after="0" w:line="240" w:lineRule="auto"/>
        <w:jc w:val="both"/>
        <w:rPr>
          <w:sz w:val="22"/>
          <w:szCs w:val="22"/>
        </w:rPr>
      </w:pPr>
    </w:p>
    <w:p w:rsidR="007F7B4A" w:rsidRPr="009C6604" w:rsidRDefault="007F7B4A" w:rsidP="007F7B4A">
      <w:pPr>
        <w:tabs>
          <w:tab w:val="left" w:pos="851"/>
        </w:tabs>
        <w:spacing w:after="0" w:line="240" w:lineRule="auto"/>
        <w:ind w:firstLine="709"/>
        <w:jc w:val="center"/>
        <w:rPr>
          <w:rFonts w:ascii="Times New Roman" w:eastAsia="Times New Roman" w:hAnsi="Times New Roman" w:cs="Times New Roman"/>
          <w:b/>
        </w:rPr>
      </w:pPr>
      <w:r w:rsidRPr="009C6604">
        <w:rPr>
          <w:rFonts w:ascii="Times New Roman" w:eastAsia="Times New Roman" w:hAnsi="Times New Roman" w:cs="Times New Roman"/>
          <w:b/>
        </w:rPr>
        <w:t>9. Обстоятельства непреодолимой силы</w:t>
      </w:r>
    </w:p>
    <w:p w:rsidR="007F7B4A" w:rsidRPr="009C6604" w:rsidRDefault="007F7B4A" w:rsidP="007F7B4A">
      <w:pPr>
        <w:spacing w:after="0" w:line="240" w:lineRule="auto"/>
        <w:ind w:firstLine="709"/>
        <w:jc w:val="both"/>
        <w:rPr>
          <w:rFonts w:ascii="Times New Roman" w:eastAsia="Times New Roman" w:hAnsi="Times New Roman" w:cs="Times New Roman"/>
        </w:rPr>
      </w:pPr>
    </w:p>
    <w:p w:rsidR="007F7B4A" w:rsidRPr="009C6604" w:rsidRDefault="007F7B4A" w:rsidP="007F7B4A">
      <w:pPr>
        <w:spacing w:after="0" w:line="240" w:lineRule="auto"/>
        <w:ind w:firstLine="709"/>
        <w:jc w:val="both"/>
        <w:rPr>
          <w:rFonts w:ascii="Times New Roman" w:eastAsia="Times New Roman" w:hAnsi="Times New Roman" w:cs="Times New Roman"/>
        </w:rPr>
      </w:pPr>
      <w:r w:rsidRPr="009C6604">
        <w:rPr>
          <w:rFonts w:ascii="Times New Roman" w:eastAsia="Times New Roman" w:hAnsi="Times New Roman" w:cs="Times New Roman"/>
        </w:rPr>
        <w:t>9.1.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7F7B4A" w:rsidRPr="009C6604" w:rsidRDefault="007F7B4A" w:rsidP="007F7B4A">
      <w:pPr>
        <w:spacing w:after="0" w:line="240" w:lineRule="auto"/>
        <w:ind w:firstLine="709"/>
        <w:jc w:val="both"/>
        <w:rPr>
          <w:rFonts w:ascii="Times New Roman" w:eastAsia="Times New Roman" w:hAnsi="Times New Roman" w:cs="Times New Roman"/>
        </w:rPr>
      </w:pPr>
      <w:r w:rsidRPr="009C6604">
        <w:rPr>
          <w:rFonts w:ascii="Times New Roman" w:eastAsia="Times New Roman" w:hAnsi="Times New Roman" w:cs="Times New Roman"/>
        </w:rPr>
        <w:t>9.2.</w:t>
      </w:r>
      <w:r w:rsidRPr="009C6604">
        <w:rPr>
          <w:rFonts w:ascii="Times New Roman" w:eastAsia="Times New Roman" w:hAnsi="Times New Roman" w:cs="Times New Roman"/>
        </w:rPr>
        <w:tab/>
        <w:t xml:space="preserve"> Под обстоятельствами непреодолимой силы понимают такие обстоятельства, которые возникли после заключения Контракта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Контракту и подтверждены соответствующими уполномоченными органами.</w:t>
      </w:r>
    </w:p>
    <w:p w:rsidR="007F7B4A" w:rsidRPr="009C6604" w:rsidRDefault="007F7B4A" w:rsidP="007F7B4A">
      <w:pPr>
        <w:spacing w:after="0" w:line="240" w:lineRule="auto"/>
        <w:ind w:firstLine="709"/>
        <w:jc w:val="both"/>
        <w:rPr>
          <w:rFonts w:ascii="Times New Roman" w:eastAsia="Times New Roman" w:hAnsi="Times New Roman" w:cs="Times New Roman"/>
        </w:rPr>
      </w:pPr>
      <w:r w:rsidRPr="009C6604">
        <w:rPr>
          <w:rFonts w:ascii="Times New Roman" w:eastAsia="Times New Roman" w:hAnsi="Times New Roman" w:cs="Times New Roman"/>
        </w:rPr>
        <w:t>9.3.</w:t>
      </w:r>
      <w:r w:rsidRPr="009C6604">
        <w:rPr>
          <w:rFonts w:ascii="Times New Roman" w:eastAsia="Times New Roman" w:hAnsi="Times New Roman" w:cs="Times New Roman"/>
        </w:rPr>
        <w:tab/>
        <w:t xml:space="preserve"> Сторона, у которой возникли обстоятельства непреодолимой силы, обязана в течение трёх календарных дней информировать другую Сторону о случившемся и его причинах любым доступным способом, гарантирующим подтверждение получения уведомления другой Стороной.</w:t>
      </w:r>
    </w:p>
    <w:p w:rsidR="007F7B4A" w:rsidRDefault="007F7B4A" w:rsidP="007F7B4A">
      <w:pPr>
        <w:tabs>
          <w:tab w:val="left" w:pos="993"/>
        </w:tabs>
        <w:spacing w:after="0" w:line="240" w:lineRule="auto"/>
        <w:ind w:firstLine="709"/>
        <w:jc w:val="center"/>
        <w:rPr>
          <w:rFonts w:ascii="Times New Roman" w:eastAsia="Times New Roman" w:hAnsi="Times New Roman" w:cs="Times New Roman"/>
          <w:b/>
        </w:rPr>
      </w:pPr>
    </w:p>
    <w:p w:rsidR="007F7B4A" w:rsidRPr="009C6604" w:rsidRDefault="007F7B4A" w:rsidP="007F7B4A">
      <w:pPr>
        <w:tabs>
          <w:tab w:val="left" w:pos="993"/>
        </w:tabs>
        <w:spacing w:after="0" w:line="240" w:lineRule="auto"/>
        <w:ind w:firstLine="709"/>
        <w:jc w:val="center"/>
        <w:rPr>
          <w:rFonts w:ascii="Times New Roman" w:eastAsia="Times New Roman" w:hAnsi="Times New Roman" w:cs="Times New Roman"/>
          <w:b/>
        </w:rPr>
      </w:pPr>
      <w:r w:rsidRPr="009C6604">
        <w:rPr>
          <w:rFonts w:ascii="Times New Roman" w:eastAsia="Times New Roman" w:hAnsi="Times New Roman" w:cs="Times New Roman"/>
          <w:b/>
        </w:rPr>
        <w:t>10. Изменение, дополнение и расторжение Контракта</w:t>
      </w:r>
    </w:p>
    <w:p w:rsidR="007F7B4A" w:rsidRPr="009C6604" w:rsidRDefault="007F7B4A" w:rsidP="007F7B4A">
      <w:pPr>
        <w:tabs>
          <w:tab w:val="left" w:pos="851"/>
        </w:tabs>
        <w:spacing w:after="0" w:line="240" w:lineRule="auto"/>
        <w:ind w:firstLine="709"/>
        <w:jc w:val="both"/>
        <w:rPr>
          <w:rFonts w:ascii="Times New Roman" w:eastAsia="Times New Roman" w:hAnsi="Times New Roman" w:cs="Times New Roman"/>
          <w:color w:val="000000"/>
        </w:rPr>
      </w:pPr>
    </w:p>
    <w:p w:rsidR="007F7B4A" w:rsidRPr="009C6604" w:rsidRDefault="007F7B4A" w:rsidP="007F7B4A">
      <w:pPr>
        <w:tabs>
          <w:tab w:val="left" w:pos="284"/>
        </w:tabs>
        <w:spacing w:after="0" w:line="240" w:lineRule="auto"/>
        <w:ind w:firstLine="567"/>
        <w:jc w:val="both"/>
        <w:rPr>
          <w:rFonts w:ascii="Times New Roman" w:eastAsia="Times New Roman" w:hAnsi="Times New Roman" w:cs="Times New Roman"/>
        </w:rPr>
      </w:pPr>
      <w:r w:rsidRPr="009C6604">
        <w:rPr>
          <w:rFonts w:ascii="Times New Roman" w:eastAsia="Times New Roman" w:hAnsi="Times New Roman" w:cs="Times New Roman"/>
          <w:color w:val="000000"/>
        </w:rPr>
        <w:t xml:space="preserve">10.1. Изменение существенных условий настоящего Контракта при его исполнении не допускается, за исключением их изменения по соглашению Сторон в случаях, предусмотренных </w:t>
      </w:r>
      <w:r w:rsidRPr="009C6604">
        <w:rPr>
          <w:rFonts w:ascii="Times New Roman" w:eastAsia="Times New Roman" w:hAnsi="Times New Roman" w:cs="Times New Roman"/>
        </w:rPr>
        <w:t>действующим законодательством Российской Федерации.</w:t>
      </w:r>
    </w:p>
    <w:p w:rsidR="007F7B4A" w:rsidRPr="009C6604" w:rsidRDefault="007F7B4A" w:rsidP="007F7B4A">
      <w:pPr>
        <w:spacing w:after="0" w:line="240" w:lineRule="auto"/>
        <w:ind w:firstLine="567"/>
        <w:jc w:val="both"/>
        <w:rPr>
          <w:rFonts w:ascii="Times New Roman" w:eastAsia="Times New Roman" w:hAnsi="Times New Roman" w:cs="Times New Roman"/>
        </w:rPr>
      </w:pPr>
      <w:r w:rsidRPr="009C6604">
        <w:rPr>
          <w:rFonts w:ascii="Times New Roman" w:eastAsia="Times New Roman" w:hAnsi="Times New Roman" w:cs="Times New Roman"/>
        </w:rPr>
        <w:t>10.2. Все изменения и дополнения к настоящему Контракту считаются действительными, если они оформлены в письменном виде и подписаны уполномоченными на то представителями Сторон, за исключением изменения реквизитов. В случае изменения реквизитов Сторона, реквизиты которой изменились, направляет письменное уведомление другой Стороне. В этом случае реквизиты считаются измененными с даты получения уведомления другой Стороной.</w:t>
      </w:r>
    </w:p>
    <w:p w:rsidR="007F7B4A" w:rsidRPr="009C6604" w:rsidRDefault="007F7B4A" w:rsidP="007F7B4A">
      <w:pPr>
        <w:spacing w:after="0" w:line="240" w:lineRule="auto"/>
        <w:ind w:firstLine="567"/>
        <w:jc w:val="both"/>
        <w:rPr>
          <w:rFonts w:ascii="Times New Roman" w:eastAsia="Times New Roman" w:hAnsi="Times New Roman" w:cs="Times New Roman"/>
        </w:rPr>
      </w:pPr>
      <w:r w:rsidRPr="009C6604">
        <w:rPr>
          <w:rFonts w:ascii="Times New Roman" w:eastAsia="Times New Roman" w:hAnsi="Times New Roman" w:cs="Times New Roman"/>
        </w:rPr>
        <w:t>10.3. Перемена Подрядчика при исполнении настоящего Контракта не допускается за исключением случая, если новый Подрядчик является правопреемником Подрядчика по данному Контракту вследствие его реорганизации в форме преобразования, слияния или присоединения.</w:t>
      </w:r>
    </w:p>
    <w:p w:rsidR="007F7B4A" w:rsidRPr="009C6604" w:rsidRDefault="007F7B4A" w:rsidP="007F7B4A">
      <w:pPr>
        <w:spacing w:after="0" w:line="240" w:lineRule="auto"/>
        <w:ind w:right="-2" w:firstLine="567"/>
        <w:jc w:val="both"/>
        <w:rPr>
          <w:rFonts w:ascii="Times New Roman" w:eastAsia="Times New Roman" w:hAnsi="Times New Roman" w:cs="Times New Roman"/>
        </w:rPr>
      </w:pPr>
      <w:r w:rsidRPr="009C6604">
        <w:rPr>
          <w:rFonts w:ascii="Times New Roman" w:eastAsia="Times New Roman" w:hAnsi="Times New Roman" w:cs="Times New Roman"/>
          <w:color w:val="000000"/>
        </w:rPr>
        <w:t xml:space="preserve">10.4. Расторжение настоящего Контракта допускается по </w:t>
      </w:r>
      <w:r w:rsidRPr="009C6604">
        <w:rPr>
          <w:rFonts w:ascii="Times New Roman" w:eastAsia="Times New Roman" w:hAnsi="Times New Roman" w:cs="Times New Roman"/>
        </w:rPr>
        <w:t>соглашению Сторон, по решению суда, в случае одностороннего отказа Стороны Контракта от исполнения Контракта в соответствии с законодательством Российской Федерации.</w:t>
      </w:r>
    </w:p>
    <w:p w:rsidR="007F7B4A" w:rsidRPr="009C6604" w:rsidRDefault="007F7B4A" w:rsidP="007F7B4A">
      <w:pPr>
        <w:spacing w:after="0" w:line="240" w:lineRule="auto"/>
        <w:ind w:firstLine="567"/>
        <w:jc w:val="both"/>
        <w:rPr>
          <w:rFonts w:ascii="Times New Roman" w:eastAsia="Times New Roman" w:hAnsi="Times New Roman" w:cs="Times New Roman"/>
        </w:rPr>
      </w:pPr>
      <w:r w:rsidRPr="009C6604">
        <w:rPr>
          <w:rFonts w:ascii="Times New Roman" w:eastAsia="Times New Roman" w:hAnsi="Times New Roman" w:cs="Times New Roman"/>
        </w:rPr>
        <w:t>10.5. Заказчик вправе принять решение об одностороннем отказе от исполнения Контракта в следующих случаях:</w:t>
      </w:r>
    </w:p>
    <w:p w:rsidR="007F7B4A" w:rsidRPr="009C6604" w:rsidRDefault="007F7B4A" w:rsidP="007F7B4A">
      <w:pPr>
        <w:spacing w:after="0" w:line="240" w:lineRule="auto"/>
        <w:ind w:firstLine="567"/>
        <w:jc w:val="both"/>
        <w:rPr>
          <w:rFonts w:ascii="Times New Roman" w:eastAsia="Times New Roman" w:hAnsi="Times New Roman" w:cs="Times New Roman"/>
        </w:rPr>
      </w:pPr>
      <w:r w:rsidRPr="009C6604">
        <w:rPr>
          <w:rFonts w:ascii="Times New Roman" w:eastAsia="Times New Roman" w:hAnsi="Times New Roman" w:cs="Times New Roman"/>
        </w:rPr>
        <w:t>10.5.1. При существенном нарушении условий настоящего Контракта Подрядчиком.</w:t>
      </w:r>
    </w:p>
    <w:p w:rsidR="007F7B4A" w:rsidRPr="009C6604" w:rsidRDefault="007F7B4A" w:rsidP="007F7B4A">
      <w:pPr>
        <w:spacing w:after="0" w:line="240" w:lineRule="auto"/>
        <w:ind w:firstLine="567"/>
        <w:jc w:val="both"/>
        <w:rPr>
          <w:rFonts w:ascii="Times New Roman" w:eastAsia="Times New Roman" w:hAnsi="Times New Roman" w:cs="Times New Roman"/>
        </w:rPr>
      </w:pPr>
      <w:r w:rsidRPr="009C6604">
        <w:rPr>
          <w:rFonts w:ascii="Times New Roman" w:eastAsia="Times New Roman" w:hAnsi="Times New Roman" w:cs="Times New Roman"/>
        </w:rPr>
        <w:t>10.5.2. В случае просрочки выполнения Подрядчиком работ более чем на 10 дней.</w:t>
      </w:r>
    </w:p>
    <w:p w:rsidR="007F7B4A" w:rsidRPr="009C6604" w:rsidRDefault="007F7B4A" w:rsidP="007F7B4A">
      <w:pPr>
        <w:spacing w:after="0" w:line="240" w:lineRule="auto"/>
        <w:ind w:firstLine="567"/>
        <w:jc w:val="both"/>
        <w:rPr>
          <w:rFonts w:ascii="Times New Roman" w:eastAsia="Times New Roman" w:hAnsi="Times New Roman" w:cs="Times New Roman"/>
        </w:rPr>
      </w:pPr>
      <w:r w:rsidRPr="009C6604">
        <w:rPr>
          <w:rFonts w:ascii="Times New Roman" w:eastAsia="Times New Roman" w:hAnsi="Times New Roman" w:cs="Times New Roman"/>
        </w:rPr>
        <w:t>10.5.3. Наличия более двух претензий по качеству выполненных работ.</w:t>
      </w:r>
    </w:p>
    <w:p w:rsidR="007F7B4A" w:rsidRPr="009C6604" w:rsidRDefault="007F7B4A" w:rsidP="007F7B4A">
      <w:pPr>
        <w:spacing w:after="0" w:line="240" w:lineRule="auto"/>
        <w:ind w:firstLine="567"/>
        <w:jc w:val="both"/>
        <w:rPr>
          <w:rFonts w:ascii="Times New Roman" w:eastAsia="Times New Roman" w:hAnsi="Times New Roman" w:cs="Times New Roman"/>
        </w:rPr>
      </w:pPr>
      <w:r w:rsidRPr="009C6604">
        <w:rPr>
          <w:rFonts w:ascii="Times New Roman" w:eastAsia="Times New Roman" w:hAnsi="Times New Roman" w:cs="Times New Roman"/>
        </w:rPr>
        <w:t>10.5.4. В случае проведения процедуры ликвидации Подрядчика - юридического лица или наличия решения арбитражного суда о признании Подрядчика банкротом и об открытии конкурсного производства.</w:t>
      </w:r>
    </w:p>
    <w:p w:rsidR="007F7B4A" w:rsidRPr="009C6604" w:rsidRDefault="007F7B4A" w:rsidP="007F7B4A">
      <w:pPr>
        <w:spacing w:after="0" w:line="240" w:lineRule="auto"/>
        <w:ind w:firstLine="567"/>
        <w:jc w:val="both"/>
        <w:rPr>
          <w:rFonts w:ascii="Times New Roman" w:eastAsia="Times New Roman" w:hAnsi="Times New Roman" w:cs="Times New Roman"/>
        </w:rPr>
      </w:pPr>
      <w:r w:rsidRPr="009C6604">
        <w:rPr>
          <w:rFonts w:ascii="Times New Roman" w:eastAsia="Times New Roman" w:hAnsi="Times New Roman" w:cs="Times New Roman"/>
        </w:rPr>
        <w:t>10.5.5. В случае 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7F7B4A" w:rsidRPr="009C6604" w:rsidRDefault="007F7B4A" w:rsidP="007F7B4A">
      <w:pPr>
        <w:spacing w:after="0" w:line="240" w:lineRule="auto"/>
        <w:ind w:firstLine="567"/>
        <w:jc w:val="both"/>
        <w:rPr>
          <w:rFonts w:ascii="Times New Roman" w:eastAsia="Times New Roman" w:hAnsi="Times New Roman" w:cs="Times New Roman"/>
        </w:rPr>
      </w:pPr>
      <w:r w:rsidRPr="009C6604">
        <w:rPr>
          <w:rFonts w:ascii="Times New Roman" w:eastAsia="Times New Roman" w:hAnsi="Times New Roman" w:cs="Times New Roman"/>
        </w:rPr>
        <w:t>10.5.6. В иных случаях, предусмотренных действующим законодательством.</w:t>
      </w:r>
    </w:p>
    <w:p w:rsidR="007F7B4A" w:rsidRPr="009C6604" w:rsidRDefault="007F7B4A" w:rsidP="007F7B4A">
      <w:pPr>
        <w:spacing w:after="0" w:line="240" w:lineRule="auto"/>
        <w:ind w:firstLine="567"/>
        <w:jc w:val="both"/>
        <w:rPr>
          <w:rFonts w:ascii="Times New Roman" w:eastAsia="Times New Roman" w:hAnsi="Times New Roman" w:cs="Times New Roman"/>
        </w:rPr>
      </w:pPr>
      <w:r w:rsidRPr="009C6604">
        <w:rPr>
          <w:rFonts w:ascii="Times New Roman" w:eastAsia="Times New Roman" w:hAnsi="Times New Roman" w:cs="Times New Roman"/>
        </w:rPr>
        <w:t>10.6. Заказчик обязан принять решение об одностороннем отказе от исполнения настоящего Контракта, если в ходе исполнения настоящего Контракта установлено, что Подрядчик не соответствует установленным извещением об осуществлении закупки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 определения подрядчика.</w:t>
      </w:r>
    </w:p>
    <w:p w:rsidR="007F7B4A" w:rsidRPr="009C6604" w:rsidRDefault="007F7B4A" w:rsidP="007F7B4A">
      <w:pPr>
        <w:spacing w:after="0" w:line="240" w:lineRule="auto"/>
        <w:ind w:firstLine="567"/>
        <w:jc w:val="both"/>
        <w:rPr>
          <w:rFonts w:ascii="Times New Roman" w:eastAsia="Times New Roman" w:hAnsi="Times New Roman" w:cs="Times New Roman"/>
        </w:rPr>
      </w:pPr>
      <w:r w:rsidRPr="009C6604">
        <w:rPr>
          <w:rFonts w:ascii="Times New Roman" w:eastAsia="Times New Roman" w:hAnsi="Times New Roman" w:cs="Times New Roman"/>
        </w:rPr>
        <w:t>10.7. Подрядчик вправе принять решение об одностороннем отказе от исполнения настоящего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F7B4A" w:rsidRPr="009C6604" w:rsidRDefault="007F7B4A" w:rsidP="007F7B4A">
      <w:pPr>
        <w:spacing w:after="0" w:line="240" w:lineRule="auto"/>
        <w:ind w:firstLine="567"/>
        <w:jc w:val="both"/>
        <w:rPr>
          <w:rFonts w:ascii="Times New Roman" w:eastAsia="Times New Roman" w:hAnsi="Times New Roman" w:cs="Times New Roman"/>
        </w:rPr>
      </w:pPr>
      <w:r w:rsidRPr="009C6604">
        <w:rPr>
          <w:rFonts w:ascii="Times New Roman" w:eastAsia="Times New Roman" w:hAnsi="Times New Roman" w:cs="Times New Roman"/>
        </w:rPr>
        <w:t>10.8. Расторжение настоящего Контракта в связи с односторонним отказом от исполнения Контракта осуществляется в порядке, предусмотренном статьей 95 Закона о контрактной системе.</w:t>
      </w:r>
    </w:p>
    <w:p w:rsidR="007F7B4A" w:rsidRPr="009C6604" w:rsidRDefault="007F7B4A" w:rsidP="007F7B4A">
      <w:pPr>
        <w:spacing w:after="0" w:line="240" w:lineRule="auto"/>
        <w:ind w:right="-2" w:firstLine="567"/>
        <w:jc w:val="both"/>
        <w:rPr>
          <w:rFonts w:ascii="Times New Roman" w:eastAsia="Times New Roman" w:hAnsi="Times New Roman" w:cs="Times New Roman"/>
        </w:rPr>
      </w:pPr>
      <w:r w:rsidRPr="009C6604">
        <w:rPr>
          <w:rFonts w:ascii="Times New Roman" w:eastAsia="Times New Roman" w:hAnsi="Times New Roman" w:cs="Times New Roman"/>
        </w:rPr>
        <w:t>10.9. Расторжение настоящего Контракта влечет за собой прекращение обязательств Сторон по нему, но не освобождает от ответственности за неисполнение контрактных обязательств, которые имели место до расторжения настоящего Контракта.</w:t>
      </w:r>
    </w:p>
    <w:p w:rsidR="007F7B4A" w:rsidRPr="009C6604" w:rsidRDefault="007F7B4A" w:rsidP="007F7B4A">
      <w:pPr>
        <w:tabs>
          <w:tab w:val="left" w:pos="851"/>
        </w:tabs>
        <w:spacing w:after="0" w:line="240" w:lineRule="auto"/>
        <w:ind w:firstLine="709"/>
        <w:jc w:val="center"/>
        <w:rPr>
          <w:rFonts w:ascii="Times New Roman" w:eastAsia="Times New Roman" w:hAnsi="Times New Roman" w:cs="Times New Roman"/>
          <w:b/>
        </w:rPr>
      </w:pPr>
      <w:r w:rsidRPr="009C6604">
        <w:rPr>
          <w:rFonts w:ascii="Times New Roman" w:eastAsia="Times New Roman" w:hAnsi="Times New Roman" w:cs="Times New Roman"/>
          <w:b/>
        </w:rPr>
        <w:t>11. Срок действия Контракта</w:t>
      </w:r>
    </w:p>
    <w:p w:rsidR="007F7B4A" w:rsidRPr="009C6604" w:rsidRDefault="007F7B4A" w:rsidP="007F7B4A">
      <w:pPr>
        <w:tabs>
          <w:tab w:val="left" w:pos="851"/>
        </w:tabs>
        <w:spacing w:after="0" w:line="240" w:lineRule="auto"/>
        <w:ind w:firstLine="709"/>
        <w:jc w:val="center"/>
        <w:rPr>
          <w:rFonts w:ascii="Times New Roman" w:eastAsia="Times New Roman" w:hAnsi="Times New Roman" w:cs="Times New Roman"/>
          <w:b/>
        </w:rPr>
      </w:pPr>
    </w:p>
    <w:p w:rsidR="007F7B4A" w:rsidRPr="009C6604" w:rsidRDefault="007F7B4A" w:rsidP="007F7B4A">
      <w:pPr>
        <w:shd w:val="clear" w:color="auto" w:fill="FFFFFF"/>
        <w:tabs>
          <w:tab w:val="left" w:pos="709"/>
        </w:tabs>
        <w:spacing w:after="0" w:line="240" w:lineRule="auto"/>
        <w:ind w:firstLine="284"/>
        <w:jc w:val="both"/>
        <w:rPr>
          <w:rFonts w:ascii="Times New Roman" w:eastAsia="Times New Roman" w:hAnsi="Times New Roman" w:cs="Times New Roman"/>
        </w:rPr>
      </w:pPr>
      <w:r w:rsidRPr="009C6604">
        <w:rPr>
          <w:rFonts w:ascii="Times New Roman" w:eastAsia="Times New Roman" w:hAnsi="Times New Roman" w:cs="Times New Roman"/>
        </w:rPr>
        <w:tab/>
        <w:t>11.1. Настоящий Контракт вступает в силу с даты подписания и действует до 31.12.2021 года, а в части оплаты до полного исполнения обязательств Сторонами.</w:t>
      </w:r>
    </w:p>
    <w:p w:rsidR="007F7B4A" w:rsidRPr="009C6604" w:rsidRDefault="007F7B4A" w:rsidP="007F7B4A">
      <w:pPr>
        <w:shd w:val="clear" w:color="auto" w:fill="FFFFFF"/>
        <w:tabs>
          <w:tab w:val="left" w:pos="851"/>
        </w:tabs>
        <w:spacing w:after="0" w:line="240" w:lineRule="auto"/>
        <w:ind w:firstLine="284"/>
        <w:jc w:val="both"/>
        <w:rPr>
          <w:rFonts w:ascii="Times New Roman" w:eastAsia="Times New Roman" w:hAnsi="Times New Roman" w:cs="Times New Roman"/>
          <w:b/>
        </w:rPr>
      </w:pPr>
    </w:p>
    <w:p w:rsidR="007F7B4A" w:rsidRPr="009C6604" w:rsidRDefault="007F7B4A" w:rsidP="007F7B4A">
      <w:pPr>
        <w:widowControl w:val="0"/>
        <w:tabs>
          <w:tab w:val="left" w:pos="284"/>
        </w:tabs>
        <w:spacing w:after="0" w:line="240" w:lineRule="auto"/>
        <w:ind w:left="709"/>
        <w:jc w:val="center"/>
        <w:rPr>
          <w:rFonts w:ascii="Times New Roman" w:eastAsia="Times New Roman" w:hAnsi="Times New Roman" w:cs="Times New Roman"/>
          <w:b/>
        </w:rPr>
      </w:pPr>
      <w:r w:rsidRPr="009C6604">
        <w:rPr>
          <w:rFonts w:ascii="Times New Roman" w:eastAsia="Times New Roman" w:hAnsi="Times New Roman" w:cs="Times New Roman"/>
          <w:b/>
        </w:rPr>
        <w:t>12.Дополнительные условия</w:t>
      </w:r>
    </w:p>
    <w:p w:rsidR="007F7B4A" w:rsidRPr="009C6604" w:rsidRDefault="007F7B4A" w:rsidP="007F7B4A">
      <w:pPr>
        <w:widowControl w:val="0"/>
        <w:tabs>
          <w:tab w:val="left" w:pos="284"/>
        </w:tabs>
        <w:spacing w:after="0" w:line="240" w:lineRule="auto"/>
        <w:ind w:left="709"/>
        <w:jc w:val="center"/>
        <w:rPr>
          <w:rFonts w:ascii="Times New Roman" w:eastAsia="Times New Roman" w:hAnsi="Times New Roman" w:cs="Times New Roman"/>
          <w:b/>
        </w:rPr>
      </w:pPr>
    </w:p>
    <w:p w:rsidR="007F7B4A" w:rsidRPr="009C6604" w:rsidRDefault="007F7B4A" w:rsidP="007F7B4A">
      <w:pPr>
        <w:tabs>
          <w:tab w:val="left" w:pos="993"/>
        </w:tabs>
        <w:spacing w:after="0" w:line="240" w:lineRule="auto"/>
        <w:ind w:firstLine="709"/>
        <w:jc w:val="both"/>
        <w:rPr>
          <w:rFonts w:ascii="Times New Roman" w:eastAsia="Times New Roman" w:hAnsi="Times New Roman" w:cs="Times New Roman"/>
        </w:rPr>
      </w:pPr>
      <w:r w:rsidRPr="009C6604">
        <w:rPr>
          <w:rFonts w:ascii="Times New Roman" w:eastAsia="Times New Roman" w:hAnsi="Times New Roman" w:cs="Times New Roman"/>
        </w:rPr>
        <w:t>12.1. При выполнении настоящего Контракта стороны руководствуются действующим законодательством Российской Федерации.</w:t>
      </w:r>
    </w:p>
    <w:p w:rsidR="007F7B4A" w:rsidRPr="009C6604" w:rsidRDefault="007F7B4A" w:rsidP="007F7B4A">
      <w:pPr>
        <w:tabs>
          <w:tab w:val="left" w:pos="993"/>
        </w:tabs>
        <w:spacing w:after="0" w:line="240" w:lineRule="auto"/>
        <w:ind w:firstLine="709"/>
        <w:jc w:val="both"/>
        <w:rPr>
          <w:rFonts w:ascii="Times New Roman" w:eastAsia="Times New Roman" w:hAnsi="Times New Roman" w:cs="Times New Roman"/>
        </w:rPr>
      </w:pPr>
      <w:r w:rsidRPr="009C6604">
        <w:rPr>
          <w:rFonts w:ascii="Times New Roman" w:eastAsia="Times New Roman" w:hAnsi="Times New Roman" w:cs="Times New Roman"/>
        </w:rPr>
        <w:t>12.2. В случае возникновения споров между сторонами в связи с исполнением обязательств по настоящему Контракту, стороны принимают все меры к их решению путем переговоров. В противном случае споры подлежат рассмотрению в Арбитражном суде Республики Коми.</w:t>
      </w:r>
    </w:p>
    <w:p w:rsidR="007F7B4A" w:rsidRPr="009C6604" w:rsidRDefault="007F7B4A" w:rsidP="007F7B4A">
      <w:pPr>
        <w:tabs>
          <w:tab w:val="left" w:pos="993"/>
        </w:tabs>
        <w:spacing w:after="0" w:line="240" w:lineRule="auto"/>
        <w:ind w:firstLine="709"/>
        <w:jc w:val="both"/>
        <w:rPr>
          <w:rFonts w:ascii="Times New Roman" w:eastAsia="Times New Roman" w:hAnsi="Times New Roman" w:cs="Times New Roman"/>
        </w:rPr>
      </w:pPr>
      <w:r w:rsidRPr="009C6604">
        <w:rPr>
          <w:rFonts w:ascii="Times New Roman" w:eastAsia="Times New Roman" w:hAnsi="Times New Roman" w:cs="Times New Roman"/>
        </w:rPr>
        <w:t>12.3. Все изменения и дополнения к настоящему Контракту считаются действительными, если они оформлены в письменном виде и подписаны уполномоченными на то представителями сторон. Во всем остальном, что не предусмотрено настоящим Контрактом, применяются нормы законодательства Российской Федерации и Республики Коми.</w:t>
      </w:r>
    </w:p>
    <w:p w:rsidR="007F7B4A" w:rsidRPr="009C6604" w:rsidRDefault="007F7B4A" w:rsidP="007F7B4A">
      <w:pPr>
        <w:widowControl w:val="0"/>
        <w:spacing w:after="0" w:line="240" w:lineRule="auto"/>
        <w:ind w:firstLine="709"/>
        <w:jc w:val="center"/>
        <w:rPr>
          <w:rFonts w:ascii="Times New Roman" w:hAnsi="Times New Roman" w:cs="Times New Roman"/>
          <w:b/>
        </w:rPr>
      </w:pPr>
    </w:p>
    <w:p w:rsidR="007F7B4A" w:rsidRPr="009C6604" w:rsidRDefault="007F7B4A" w:rsidP="007F7B4A">
      <w:pPr>
        <w:widowControl w:val="0"/>
        <w:spacing w:after="0" w:line="240" w:lineRule="auto"/>
        <w:ind w:firstLine="709"/>
        <w:jc w:val="center"/>
        <w:rPr>
          <w:rFonts w:ascii="Times New Roman" w:hAnsi="Times New Roman" w:cs="Times New Roman"/>
          <w:b/>
        </w:rPr>
      </w:pPr>
      <w:r w:rsidRPr="009C6604">
        <w:rPr>
          <w:rFonts w:ascii="Times New Roman" w:hAnsi="Times New Roman" w:cs="Times New Roman"/>
          <w:b/>
        </w:rPr>
        <w:t>13. Место нахождения, почтовые адреса и реквизиты Сторон</w:t>
      </w:r>
    </w:p>
    <w:p w:rsidR="007F7B4A" w:rsidRPr="0083588D" w:rsidRDefault="007F7B4A" w:rsidP="007F7B4A">
      <w:pPr>
        <w:widowControl w:val="0"/>
        <w:spacing w:after="0" w:line="240" w:lineRule="auto"/>
        <w:ind w:firstLine="709"/>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1"/>
        <w:gridCol w:w="5670"/>
      </w:tblGrid>
      <w:tr w:rsidR="007F7B4A" w:rsidRPr="0083588D" w:rsidTr="00F931ED">
        <w:tc>
          <w:tcPr>
            <w:tcW w:w="5211" w:type="dxa"/>
          </w:tcPr>
          <w:p w:rsidR="007F7B4A" w:rsidRPr="0083588D" w:rsidRDefault="007F7B4A" w:rsidP="00F931ED">
            <w:pPr>
              <w:pStyle w:val="a9"/>
              <w:rPr>
                <w:rFonts w:ascii="Times New Roman" w:hAnsi="Times New Roman"/>
              </w:rPr>
            </w:pPr>
            <w:r w:rsidRPr="0083588D">
              <w:rPr>
                <w:rFonts w:ascii="Times New Roman" w:hAnsi="Times New Roman"/>
              </w:rPr>
              <w:t xml:space="preserve">Заказчик: </w:t>
            </w:r>
          </w:p>
          <w:p w:rsidR="007F7B4A" w:rsidRPr="0083588D" w:rsidRDefault="007F7B4A" w:rsidP="00F931ED">
            <w:pPr>
              <w:pStyle w:val="a9"/>
              <w:rPr>
                <w:rFonts w:ascii="Times New Roman" w:hAnsi="Times New Roman"/>
              </w:rPr>
            </w:pPr>
            <w:r w:rsidRPr="0083588D">
              <w:rPr>
                <w:rFonts w:ascii="Times New Roman" w:hAnsi="Times New Roman"/>
              </w:rPr>
              <w:t>Администрация городского поселения «Микунь»</w:t>
            </w:r>
          </w:p>
        </w:tc>
        <w:tc>
          <w:tcPr>
            <w:tcW w:w="5670" w:type="dxa"/>
          </w:tcPr>
          <w:p w:rsidR="007F7B4A" w:rsidRPr="0083588D" w:rsidRDefault="007F7B4A" w:rsidP="00F931ED">
            <w:pPr>
              <w:pStyle w:val="a9"/>
              <w:jc w:val="both"/>
              <w:rPr>
                <w:rFonts w:ascii="Times New Roman" w:hAnsi="Times New Roman"/>
              </w:rPr>
            </w:pPr>
            <w:r w:rsidRPr="0083588D">
              <w:rPr>
                <w:rFonts w:ascii="Times New Roman" w:hAnsi="Times New Roman"/>
              </w:rPr>
              <w:t>Поставщик:</w:t>
            </w:r>
          </w:p>
        </w:tc>
      </w:tr>
      <w:tr w:rsidR="007F7B4A" w:rsidRPr="0083588D" w:rsidTr="00F931ED">
        <w:trPr>
          <w:trHeight w:val="548"/>
        </w:trPr>
        <w:tc>
          <w:tcPr>
            <w:tcW w:w="5211" w:type="dxa"/>
          </w:tcPr>
          <w:p w:rsidR="007F7B4A" w:rsidRPr="0083588D" w:rsidRDefault="007F7B4A" w:rsidP="00F931ED">
            <w:pPr>
              <w:pStyle w:val="a9"/>
              <w:rPr>
                <w:rFonts w:ascii="Times New Roman" w:hAnsi="Times New Roman"/>
              </w:rPr>
            </w:pPr>
            <w:r w:rsidRPr="0083588D">
              <w:rPr>
                <w:rFonts w:ascii="Times New Roman" w:hAnsi="Times New Roman"/>
                <w:iCs/>
              </w:rPr>
              <w:t xml:space="preserve">Юридический адрес: </w:t>
            </w:r>
            <w:r w:rsidRPr="0083588D">
              <w:rPr>
                <w:rFonts w:ascii="Times New Roman" w:hAnsi="Times New Roman"/>
              </w:rPr>
              <w:t xml:space="preserve">169061, </w:t>
            </w:r>
          </w:p>
          <w:p w:rsidR="007F7B4A" w:rsidRPr="0083588D" w:rsidRDefault="007F7B4A" w:rsidP="00F931ED">
            <w:pPr>
              <w:pStyle w:val="a9"/>
              <w:rPr>
                <w:rFonts w:ascii="Times New Roman" w:hAnsi="Times New Roman"/>
                <w:iCs/>
              </w:rPr>
            </w:pPr>
            <w:r w:rsidRPr="0083588D">
              <w:rPr>
                <w:rFonts w:ascii="Times New Roman" w:hAnsi="Times New Roman"/>
                <w:iCs/>
              </w:rPr>
              <w:t xml:space="preserve">Республика Коми, </w:t>
            </w:r>
          </w:p>
          <w:p w:rsidR="007F7B4A" w:rsidRPr="0083588D" w:rsidRDefault="007F7B4A" w:rsidP="00F931ED">
            <w:pPr>
              <w:pStyle w:val="a9"/>
              <w:rPr>
                <w:rFonts w:ascii="Times New Roman" w:hAnsi="Times New Roman"/>
                <w:iCs/>
              </w:rPr>
            </w:pPr>
            <w:r w:rsidRPr="0083588D">
              <w:rPr>
                <w:rFonts w:ascii="Times New Roman" w:hAnsi="Times New Roman"/>
                <w:iCs/>
              </w:rPr>
              <w:t>Усть-Вымский район</w:t>
            </w:r>
          </w:p>
          <w:p w:rsidR="007F7B4A" w:rsidRPr="0083588D" w:rsidRDefault="007F7B4A" w:rsidP="00F931ED">
            <w:pPr>
              <w:pStyle w:val="a9"/>
              <w:rPr>
                <w:rFonts w:ascii="Times New Roman" w:hAnsi="Times New Roman"/>
              </w:rPr>
            </w:pPr>
            <w:r w:rsidRPr="0083588D">
              <w:rPr>
                <w:rFonts w:ascii="Times New Roman" w:hAnsi="Times New Roman"/>
                <w:iCs/>
              </w:rPr>
              <w:t>,г.Микунь,  ул.Железнодорожная,21</w:t>
            </w:r>
          </w:p>
        </w:tc>
        <w:tc>
          <w:tcPr>
            <w:tcW w:w="5670" w:type="dxa"/>
          </w:tcPr>
          <w:p w:rsidR="007F7B4A" w:rsidRPr="009D751A" w:rsidRDefault="007F7B4A" w:rsidP="007F7B4A">
            <w:pPr>
              <w:spacing w:after="0" w:line="240" w:lineRule="auto"/>
              <w:jc w:val="both"/>
              <w:rPr>
                <w:rFonts w:ascii="Times New Roman" w:hAnsi="Times New Roman" w:cs="Times New Roman"/>
                <w:iCs/>
                <w:sz w:val="21"/>
                <w:szCs w:val="21"/>
              </w:rPr>
            </w:pPr>
            <w:r w:rsidRPr="009D751A">
              <w:rPr>
                <w:rFonts w:ascii="Times New Roman" w:hAnsi="Times New Roman" w:cs="Times New Roman"/>
                <w:iCs/>
                <w:sz w:val="21"/>
                <w:szCs w:val="21"/>
              </w:rPr>
              <w:t>Адрес регистрации:</w:t>
            </w:r>
          </w:p>
          <w:p w:rsidR="007F7B4A" w:rsidRPr="009D751A" w:rsidRDefault="007F7B4A" w:rsidP="007F7B4A">
            <w:pPr>
              <w:spacing w:after="0" w:line="240" w:lineRule="auto"/>
              <w:jc w:val="both"/>
              <w:rPr>
                <w:rFonts w:ascii="Times New Roman" w:hAnsi="Times New Roman" w:cs="Times New Roman"/>
                <w:sz w:val="21"/>
                <w:szCs w:val="21"/>
              </w:rPr>
            </w:pPr>
            <w:r w:rsidRPr="009D751A">
              <w:rPr>
                <w:rFonts w:ascii="Times New Roman" w:hAnsi="Times New Roman" w:cs="Times New Roman"/>
                <w:sz w:val="21"/>
                <w:szCs w:val="21"/>
              </w:rPr>
              <w:t xml:space="preserve">167002, Республика Коми, </w:t>
            </w:r>
          </w:p>
          <w:p w:rsidR="007F7B4A" w:rsidRPr="009D751A" w:rsidRDefault="007F7B4A" w:rsidP="007F7B4A">
            <w:pPr>
              <w:spacing w:after="0" w:line="240" w:lineRule="auto"/>
              <w:jc w:val="both"/>
              <w:rPr>
                <w:rFonts w:ascii="Times New Roman" w:hAnsi="Times New Roman" w:cs="Times New Roman"/>
                <w:sz w:val="21"/>
                <w:szCs w:val="21"/>
              </w:rPr>
            </w:pPr>
            <w:r w:rsidRPr="009D751A">
              <w:rPr>
                <w:rFonts w:ascii="Times New Roman" w:hAnsi="Times New Roman" w:cs="Times New Roman"/>
                <w:sz w:val="21"/>
                <w:szCs w:val="21"/>
              </w:rPr>
              <w:t>г. Сыктывкар</w:t>
            </w:r>
          </w:p>
          <w:p w:rsidR="007F7B4A" w:rsidRPr="009D751A" w:rsidRDefault="007F7B4A" w:rsidP="007F7B4A">
            <w:pPr>
              <w:spacing w:after="0" w:line="240" w:lineRule="auto"/>
              <w:jc w:val="both"/>
              <w:rPr>
                <w:rFonts w:ascii="Times New Roman" w:hAnsi="Times New Roman" w:cs="Times New Roman"/>
                <w:sz w:val="21"/>
                <w:szCs w:val="21"/>
              </w:rPr>
            </w:pPr>
            <w:r w:rsidRPr="009D751A">
              <w:rPr>
                <w:rFonts w:ascii="Times New Roman" w:hAnsi="Times New Roman" w:cs="Times New Roman"/>
                <w:sz w:val="21"/>
                <w:szCs w:val="21"/>
              </w:rPr>
              <w:t>Сысольское шоссе  дом 82, кв. 53</w:t>
            </w:r>
          </w:p>
          <w:p w:rsidR="007F7B4A" w:rsidRPr="0083588D" w:rsidRDefault="007F7B4A" w:rsidP="00F931ED">
            <w:pPr>
              <w:pStyle w:val="a9"/>
              <w:jc w:val="both"/>
              <w:rPr>
                <w:rFonts w:ascii="Times New Roman" w:hAnsi="Times New Roman"/>
              </w:rPr>
            </w:pPr>
          </w:p>
        </w:tc>
      </w:tr>
      <w:tr w:rsidR="007F7B4A" w:rsidRPr="0083588D" w:rsidTr="00F931ED">
        <w:tc>
          <w:tcPr>
            <w:tcW w:w="5211" w:type="dxa"/>
          </w:tcPr>
          <w:p w:rsidR="007F7B4A" w:rsidRPr="0083588D" w:rsidRDefault="007F7B4A" w:rsidP="00F931ED">
            <w:pPr>
              <w:pStyle w:val="a9"/>
              <w:rPr>
                <w:rFonts w:ascii="Times New Roman" w:hAnsi="Times New Roman"/>
              </w:rPr>
            </w:pPr>
            <w:r w:rsidRPr="0083588D">
              <w:rPr>
                <w:rFonts w:ascii="Times New Roman" w:hAnsi="Times New Roman"/>
              </w:rPr>
              <w:t>ИНН 1116007328 КПП 111601001</w:t>
            </w:r>
          </w:p>
          <w:p w:rsidR="007F7B4A" w:rsidRPr="0083588D" w:rsidRDefault="007F7B4A" w:rsidP="00F931ED">
            <w:pPr>
              <w:spacing w:after="0" w:line="240" w:lineRule="auto"/>
              <w:contextualSpacing/>
              <w:rPr>
                <w:rFonts w:ascii="Times New Roman" w:hAnsi="Times New Roman"/>
              </w:rPr>
            </w:pPr>
            <w:r w:rsidRPr="0083588D">
              <w:rPr>
                <w:rFonts w:ascii="Times New Roman" w:hAnsi="Times New Roman"/>
              </w:rPr>
              <w:t>Банковские реквизиты:  УФК по РК (Администрация городского поселения "Микунь", л/сч 03073002121); казначейский счет: 03231643876441050700 Банк: Отделение - НБ Республика Коми Банка России // УФК по Республике Коми  г. Сыктывкар</w:t>
            </w:r>
          </w:p>
          <w:p w:rsidR="007F7B4A" w:rsidRPr="0083588D" w:rsidRDefault="007F7B4A" w:rsidP="00F931ED">
            <w:pPr>
              <w:spacing w:after="0" w:line="240" w:lineRule="auto"/>
              <w:contextualSpacing/>
              <w:rPr>
                <w:rFonts w:ascii="Times New Roman" w:hAnsi="Times New Roman"/>
              </w:rPr>
            </w:pPr>
            <w:r w:rsidRPr="0083588D">
              <w:rPr>
                <w:rFonts w:ascii="Times New Roman" w:hAnsi="Times New Roman"/>
              </w:rPr>
              <w:t>К/счет: 40102810245370000074 БИК: 018702501</w:t>
            </w:r>
          </w:p>
          <w:p w:rsidR="007F7B4A" w:rsidRPr="0083588D" w:rsidRDefault="007F7B4A" w:rsidP="00F931ED">
            <w:pPr>
              <w:spacing w:after="0" w:line="240" w:lineRule="auto"/>
              <w:contextualSpacing/>
              <w:rPr>
                <w:rFonts w:ascii="Times New Roman" w:hAnsi="Times New Roman"/>
              </w:rPr>
            </w:pPr>
            <w:r w:rsidRPr="0083588D">
              <w:rPr>
                <w:rFonts w:ascii="Times New Roman" w:hAnsi="Times New Roman"/>
              </w:rPr>
              <w:t xml:space="preserve">Телефон: 8(82134) 32440 E-mail: </w:t>
            </w:r>
            <w:hyperlink r:id="rId7" w:history="1">
              <w:r w:rsidRPr="0083588D">
                <w:rPr>
                  <w:rStyle w:val="a3"/>
                  <w:rFonts w:ascii="Times New Roman" w:eastAsiaTheme="minorHAnsi" w:hAnsi="Times New Roman"/>
                </w:rPr>
                <w:t>gpmikun@mail.ru</w:t>
              </w:r>
            </w:hyperlink>
            <w:r w:rsidRPr="0083588D">
              <w:rPr>
                <w:rFonts w:ascii="Times New Roman" w:hAnsi="Times New Roman"/>
              </w:rPr>
              <w:t>»</w:t>
            </w:r>
          </w:p>
        </w:tc>
        <w:tc>
          <w:tcPr>
            <w:tcW w:w="5670" w:type="dxa"/>
          </w:tcPr>
          <w:p w:rsidR="007F7B4A" w:rsidRPr="009D751A" w:rsidRDefault="007F7B4A" w:rsidP="007F7B4A">
            <w:pPr>
              <w:spacing w:after="0" w:line="240" w:lineRule="auto"/>
              <w:jc w:val="both"/>
              <w:rPr>
                <w:rFonts w:ascii="Times New Roman" w:hAnsi="Times New Roman" w:cs="Times New Roman"/>
                <w:sz w:val="21"/>
                <w:szCs w:val="21"/>
              </w:rPr>
            </w:pPr>
            <w:r w:rsidRPr="009D751A">
              <w:rPr>
                <w:rFonts w:ascii="Times New Roman" w:hAnsi="Times New Roman" w:cs="Times New Roman"/>
                <w:iCs/>
                <w:sz w:val="21"/>
                <w:szCs w:val="21"/>
              </w:rPr>
              <w:t xml:space="preserve">ИНН  </w:t>
            </w:r>
            <w:r w:rsidRPr="009D751A">
              <w:rPr>
                <w:rFonts w:ascii="Times New Roman" w:hAnsi="Times New Roman" w:cs="Times New Roman"/>
                <w:sz w:val="21"/>
                <w:szCs w:val="21"/>
              </w:rPr>
              <w:t>110123155719</w:t>
            </w:r>
          </w:p>
          <w:p w:rsidR="007F7B4A" w:rsidRPr="009D751A" w:rsidRDefault="007F7B4A" w:rsidP="007F7B4A">
            <w:pPr>
              <w:spacing w:after="0" w:line="240" w:lineRule="auto"/>
              <w:jc w:val="both"/>
              <w:rPr>
                <w:rFonts w:ascii="Times New Roman" w:hAnsi="Times New Roman" w:cs="Times New Roman"/>
                <w:sz w:val="21"/>
                <w:szCs w:val="21"/>
              </w:rPr>
            </w:pPr>
            <w:r w:rsidRPr="009D751A">
              <w:rPr>
                <w:rFonts w:ascii="Times New Roman" w:hAnsi="Times New Roman" w:cs="Times New Roman"/>
                <w:sz w:val="21"/>
                <w:szCs w:val="21"/>
              </w:rPr>
              <w:t>ОГРН 317110100006387</w:t>
            </w:r>
          </w:p>
          <w:p w:rsidR="007F7B4A" w:rsidRPr="009D751A" w:rsidRDefault="007F7B4A" w:rsidP="007F7B4A">
            <w:pPr>
              <w:spacing w:after="0" w:line="240" w:lineRule="auto"/>
              <w:jc w:val="both"/>
              <w:rPr>
                <w:rFonts w:ascii="Times New Roman" w:hAnsi="Times New Roman" w:cs="Times New Roman"/>
                <w:sz w:val="21"/>
                <w:szCs w:val="21"/>
              </w:rPr>
            </w:pPr>
            <w:r w:rsidRPr="009D751A">
              <w:rPr>
                <w:rFonts w:ascii="Times New Roman" w:hAnsi="Times New Roman" w:cs="Times New Roman"/>
                <w:sz w:val="21"/>
                <w:szCs w:val="21"/>
              </w:rPr>
              <w:t>ПАО «СЕВЕРНЫЙ НАРОДНЫЙ БАНК»</w:t>
            </w:r>
          </w:p>
          <w:p w:rsidR="007F7B4A" w:rsidRPr="009D751A" w:rsidRDefault="007F7B4A" w:rsidP="007F7B4A">
            <w:pPr>
              <w:spacing w:after="0" w:line="240" w:lineRule="auto"/>
              <w:jc w:val="both"/>
              <w:rPr>
                <w:rFonts w:ascii="Times New Roman" w:hAnsi="Times New Roman" w:cs="Times New Roman"/>
                <w:sz w:val="21"/>
                <w:szCs w:val="21"/>
              </w:rPr>
            </w:pPr>
            <w:r w:rsidRPr="009D751A">
              <w:rPr>
                <w:rFonts w:ascii="Times New Roman" w:hAnsi="Times New Roman" w:cs="Times New Roman"/>
                <w:sz w:val="21"/>
                <w:szCs w:val="21"/>
              </w:rPr>
              <w:t>р/с 40802810119690003112</w:t>
            </w:r>
          </w:p>
          <w:p w:rsidR="007F7B4A" w:rsidRPr="009D751A" w:rsidRDefault="007F7B4A" w:rsidP="007F7B4A">
            <w:pPr>
              <w:spacing w:after="0" w:line="240" w:lineRule="auto"/>
              <w:jc w:val="both"/>
              <w:rPr>
                <w:rFonts w:ascii="Times New Roman" w:hAnsi="Times New Roman" w:cs="Times New Roman"/>
                <w:sz w:val="21"/>
                <w:szCs w:val="21"/>
              </w:rPr>
            </w:pPr>
            <w:r w:rsidRPr="009D751A">
              <w:rPr>
                <w:rFonts w:ascii="Times New Roman" w:hAnsi="Times New Roman" w:cs="Times New Roman"/>
                <w:sz w:val="21"/>
                <w:szCs w:val="21"/>
              </w:rPr>
              <w:t>к/с 30101810000000000781</w:t>
            </w:r>
          </w:p>
          <w:p w:rsidR="007F7B4A" w:rsidRPr="009D751A" w:rsidRDefault="007F7B4A" w:rsidP="007F7B4A">
            <w:pPr>
              <w:spacing w:after="0" w:line="240" w:lineRule="auto"/>
              <w:jc w:val="both"/>
              <w:rPr>
                <w:rFonts w:ascii="Times New Roman" w:hAnsi="Times New Roman" w:cs="Times New Roman"/>
                <w:sz w:val="21"/>
                <w:szCs w:val="21"/>
              </w:rPr>
            </w:pPr>
            <w:r w:rsidRPr="009D751A">
              <w:rPr>
                <w:rFonts w:ascii="Times New Roman" w:hAnsi="Times New Roman" w:cs="Times New Roman"/>
                <w:sz w:val="21"/>
                <w:szCs w:val="21"/>
              </w:rPr>
              <w:t>БИК 048 702 781</w:t>
            </w:r>
          </w:p>
          <w:p w:rsidR="007F7B4A" w:rsidRPr="009D751A" w:rsidRDefault="007F7B4A" w:rsidP="007F7B4A">
            <w:pPr>
              <w:pStyle w:val="ac"/>
              <w:snapToGrid w:val="0"/>
              <w:rPr>
                <w:rFonts w:cs="Times New Roman"/>
                <w:sz w:val="21"/>
                <w:szCs w:val="21"/>
                <w:lang w:val="ru-RU"/>
              </w:rPr>
            </w:pPr>
            <w:r w:rsidRPr="009D751A">
              <w:rPr>
                <w:rFonts w:cs="Times New Roman"/>
                <w:sz w:val="21"/>
                <w:szCs w:val="21"/>
                <w:lang w:val="ru-RU"/>
              </w:rPr>
              <w:t>+7(904) 205-27-97</w:t>
            </w:r>
          </w:p>
          <w:p w:rsidR="007F7B4A" w:rsidRPr="009D751A" w:rsidRDefault="007F7B4A" w:rsidP="007F7B4A">
            <w:pPr>
              <w:spacing w:after="0" w:line="240" w:lineRule="auto"/>
              <w:jc w:val="both"/>
              <w:rPr>
                <w:rFonts w:ascii="Times New Roman" w:hAnsi="Times New Roman" w:cs="Times New Roman"/>
                <w:sz w:val="21"/>
                <w:szCs w:val="21"/>
              </w:rPr>
            </w:pPr>
            <w:r w:rsidRPr="009D751A">
              <w:rPr>
                <w:rFonts w:ascii="Times New Roman" w:hAnsi="Times New Roman" w:cs="Times New Roman"/>
                <w:sz w:val="21"/>
                <w:szCs w:val="21"/>
              </w:rPr>
              <w:t>551141@rambler.ru</w:t>
            </w:r>
          </w:p>
          <w:p w:rsidR="007F7B4A" w:rsidRPr="0083588D" w:rsidRDefault="007F7B4A" w:rsidP="00F931ED">
            <w:pPr>
              <w:pStyle w:val="a9"/>
              <w:jc w:val="both"/>
              <w:rPr>
                <w:rFonts w:ascii="Times New Roman" w:hAnsi="Times New Roman"/>
                <w:iCs/>
              </w:rPr>
            </w:pPr>
          </w:p>
        </w:tc>
      </w:tr>
      <w:tr w:rsidR="007F7B4A" w:rsidRPr="0083588D" w:rsidTr="00F931ED">
        <w:tc>
          <w:tcPr>
            <w:tcW w:w="5211" w:type="dxa"/>
          </w:tcPr>
          <w:p w:rsidR="007F7B4A" w:rsidRPr="0083588D" w:rsidRDefault="007F7B4A" w:rsidP="00F931ED">
            <w:pPr>
              <w:pStyle w:val="a9"/>
              <w:rPr>
                <w:rFonts w:ascii="Times New Roman" w:hAnsi="Times New Roman"/>
              </w:rPr>
            </w:pPr>
            <w:r w:rsidRPr="0083588D">
              <w:rPr>
                <w:rFonts w:ascii="Times New Roman" w:hAnsi="Times New Roman"/>
              </w:rPr>
              <w:t xml:space="preserve">Руководитель администрации </w:t>
            </w:r>
          </w:p>
          <w:p w:rsidR="007F7B4A" w:rsidRPr="0083588D" w:rsidRDefault="007F7B4A" w:rsidP="00F931ED">
            <w:pPr>
              <w:pStyle w:val="a9"/>
              <w:rPr>
                <w:rFonts w:ascii="Times New Roman" w:hAnsi="Times New Roman"/>
              </w:rPr>
            </w:pPr>
            <w:r w:rsidRPr="0083588D">
              <w:rPr>
                <w:rFonts w:ascii="Times New Roman" w:hAnsi="Times New Roman"/>
              </w:rPr>
              <w:t>городского поселения «Микунь»</w:t>
            </w:r>
          </w:p>
          <w:p w:rsidR="007F7B4A" w:rsidRPr="0083588D" w:rsidRDefault="007F7B4A" w:rsidP="00F931ED">
            <w:pPr>
              <w:pStyle w:val="a9"/>
              <w:rPr>
                <w:rFonts w:ascii="Times New Roman" w:hAnsi="Times New Roman"/>
              </w:rPr>
            </w:pPr>
          </w:p>
          <w:p w:rsidR="007F7B4A" w:rsidRPr="0083588D" w:rsidRDefault="007F7B4A" w:rsidP="00F931ED">
            <w:pPr>
              <w:pStyle w:val="a9"/>
              <w:rPr>
                <w:rFonts w:ascii="Times New Roman" w:hAnsi="Times New Roman"/>
              </w:rPr>
            </w:pPr>
            <w:r w:rsidRPr="0083588D">
              <w:rPr>
                <w:rFonts w:ascii="Times New Roman" w:hAnsi="Times New Roman"/>
              </w:rPr>
              <w:t>___________________/В.А.Розмысло/</w:t>
            </w:r>
          </w:p>
        </w:tc>
        <w:tc>
          <w:tcPr>
            <w:tcW w:w="5670" w:type="dxa"/>
          </w:tcPr>
          <w:p w:rsidR="007F7B4A" w:rsidRPr="009D751A" w:rsidRDefault="007F7B4A" w:rsidP="007F7B4A">
            <w:pPr>
              <w:pStyle w:val="ac"/>
              <w:snapToGrid w:val="0"/>
              <w:rPr>
                <w:rFonts w:cs="Times New Roman"/>
                <w:sz w:val="21"/>
                <w:szCs w:val="21"/>
                <w:lang w:val="ru-RU"/>
              </w:rPr>
            </w:pPr>
            <w:r w:rsidRPr="009D751A">
              <w:rPr>
                <w:rFonts w:cs="Times New Roman"/>
                <w:sz w:val="21"/>
                <w:szCs w:val="21"/>
                <w:lang w:val="ru-RU"/>
              </w:rPr>
              <w:t xml:space="preserve">Индивидуальный предприниматель </w:t>
            </w:r>
          </w:p>
          <w:p w:rsidR="007F7B4A" w:rsidRPr="009D751A" w:rsidRDefault="007F7B4A" w:rsidP="007F7B4A">
            <w:pPr>
              <w:pStyle w:val="ac"/>
              <w:snapToGrid w:val="0"/>
              <w:rPr>
                <w:rFonts w:cs="Times New Roman"/>
                <w:sz w:val="21"/>
                <w:szCs w:val="21"/>
                <w:lang w:val="ru-RU"/>
              </w:rPr>
            </w:pPr>
          </w:p>
          <w:p w:rsidR="007F7B4A" w:rsidRDefault="007F7B4A" w:rsidP="007F7B4A">
            <w:pPr>
              <w:pStyle w:val="a9"/>
              <w:jc w:val="both"/>
              <w:rPr>
                <w:rFonts w:ascii="Times New Roman" w:hAnsi="Times New Roman"/>
                <w:sz w:val="21"/>
                <w:szCs w:val="21"/>
              </w:rPr>
            </w:pPr>
          </w:p>
          <w:p w:rsidR="007F7B4A" w:rsidRPr="009D751A" w:rsidRDefault="007F7B4A" w:rsidP="007F7B4A">
            <w:pPr>
              <w:pStyle w:val="a9"/>
              <w:jc w:val="both"/>
              <w:rPr>
                <w:rFonts w:ascii="Times New Roman" w:hAnsi="Times New Roman"/>
                <w:bCs/>
                <w:iCs/>
                <w:sz w:val="21"/>
                <w:szCs w:val="21"/>
              </w:rPr>
            </w:pPr>
            <w:r w:rsidRPr="009D751A">
              <w:rPr>
                <w:rFonts w:ascii="Times New Roman" w:hAnsi="Times New Roman"/>
                <w:sz w:val="21"/>
                <w:szCs w:val="21"/>
              </w:rPr>
              <w:t>________________К.М.Хачатрян</w:t>
            </w:r>
          </w:p>
          <w:p w:rsidR="007F7B4A" w:rsidRPr="0083588D" w:rsidRDefault="007F7B4A" w:rsidP="00F931ED">
            <w:pPr>
              <w:pStyle w:val="a9"/>
              <w:jc w:val="both"/>
              <w:rPr>
                <w:rFonts w:ascii="Times New Roman" w:hAnsi="Times New Roman"/>
                <w:bCs/>
                <w:iCs/>
              </w:rPr>
            </w:pPr>
          </w:p>
          <w:p w:rsidR="007F7B4A" w:rsidRPr="0083588D" w:rsidRDefault="007F7B4A" w:rsidP="00F931ED">
            <w:pPr>
              <w:pStyle w:val="a9"/>
              <w:jc w:val="both"/>
              <w:rPr>
                <w:rFonts w:ascii="Times New Roman" w:hAnsi="Times New Roman"/>
                <w:bCs/>
                <w:iCs/>
              </w:rPr>
            </w:pPr>
          </w:p>
        </w:tc>
      </w:tr>
    </w:tbl>
    <w:p w:rsidR="007F7B4A" w:rsidRPr="0083588D" w:rsidRDefault="007F7B4A" w:rsidP="007F7B4A">
      <w:pPr>
        <w:spacing w:after="0" w:line="240" w:lineRule="auto"/>
        <w:jc w:val="right"/>
        <w:rPr>
          <w:rFonts w:ascii="Times New Roman" w:eastAsia="Times New Roman" w:hAnsi="Times New Roman" w:cs="Times New Roman"/>
        </w:rPr>
      </w:pPr>
    </w:p>
    <w:p w:rsidR="007F7B4A" w:rsidRPr="0083588D" w:rsidRDefault="007F7B4A" w:rsidP="007F7B4A">
      <w:pPr>
        <w:spacing w:after="0" w:line="240" w:lineRule="auto"/>
        <w:jc w:val="right"/>
        <w:rPr>
          <w:rFonts w:ascii="Times New Roman" w:eastAsia="Times New Roman" w:hAnsi="Times New Roman" w:cs="Times New Roman"/>
        </w:rPr>
      </w:pPr>
    </w:p>
    <w:p w:rsidR="007F7B4A" w:rsidRPr="0083588D" w:rsidRDefault="007F7B4A" w:rsidP="007F7B4A">
      <w:pPr>
        <w:spacing w:after="0" w:line="240" w:lineRule="auto"/>
        <w:jc w:val="right"/>
        <w:rPr>
          <w:rFonts w:ascii="Times New Roman" w:eastAsia="Times New Roman" w:hAnsi="Times New Roman" w:cs="Times New Roman"/>
          <w:sz w:val="24"/>
          <w:szCs w:val="24"/>
        </w:rPr>
      </w:pPr>
      <w:r w:rsidRPr="0083588D">
        <w:rPr>
          <w:rFonts w:ascii="Times New Roman" w:eastAsia="Times New Roman" w:hAnsi="Times New Roman" w:cs="Times New Roman"/>
          <w:sz w:val="24"/>
          <w:szCs w:val="24"/>
        </w:rPr>
        <w:t>Приложение № 1</w:t>
      </w:r>
    </w:p>
    <w:p w:rsidR="007F7B4A" w:rsidRPr="0083588D" w:rsidRDefault="007F7B4A" w:rsidP="007F7B4A">
      <w:pPr>
        <w:spacing w:after="0" w:line="240" w:lineRule="auto"/>
        <w:ind w:firstLine="709"/>
        <w:jc w:val="right"/>
        <w:rPr>
          <w:rFonts w:ascii="Times New Roman" w:hAnsi="Times New Roman"/>
          <w:b/>
        </w:rPr>
      </w:pPr>
      <w:r w:rsidRPr="0083588D">
        <w:rPr>
          <w:rFonts w:ascii="Times New Roman" w:eastAsia="Times New Roman" w:hAnsi="Times New Roman" w:cs="Times New Roman"/>
          <w:sz w:val="24"/>
          <w:szCs w:val="24"/>
        </w:rPr>
        <w:t xml:space="preserve">к муниципальному контракту №  </w:t>
      </w:r>
      <w:r w:rsidRPr="007F7B4A">
        <w:rPr>
          <w:rFonts w:ascii="Times New Roman" w:hAnsi="Times New Roman"/>
          <w:b/>
        </w:rPr>
        <w:t xml:space="preserve">01073000221210000870001 </w:t>
      </w:r>
    </w:p>
    <w:p w:rsidR="007F7B4A" w:rsidRPr="0083588D" w:rsidRDefault="007F7B4A" w:rsidP="007F7B4A">
      <w:pPr>
        <w:spacing w:after="0" w:line="240" w:lineRule="auto"/>
        <w:jc w:val="right"/>
        <w:rPr>
          <w:rFonts w:ascii="Times New Roman" w:eastAsia="Times New Roman" w:hAnsi="Times New Roman" w:cs="Times New Roman"/>
          <w:sz w:val="24"/>
          <w:szCs w:val="24"/>
        </w:rPr>
      </w:pPr>
      <w:r w:rsidRPr="0083588D">
        <w:rPr>
          <w:rFonts w:ascii="Times New Roman" w:eastAsia="Times New Roman" w:hAnsi="Times New Roman" w:cs="Times New Roman"/>
          <w:sz w:val="24"/>
          <w:szCs w:val="24"/>
        </w:rPr>
        <w:t xml:space="preserve">                  </w:t>
      </w:r>
    </w:p>
    <w:p w:rsidR="007F7B4A" w:rsidRPr="0083588D" w:rsidRDefault="007F7B4A" w:rsidP="007F7B4A">
      <w:pPr>
        <w:spacing w:after="0" w:line="240" w:lineRule="auto"/>
        <w:ind w:firstLine="708"/>
        <w:jc w:val="right"/>
        <w:rPr>
          <w:rFonts w:ascii="Times New Roman" w:eastAsia="Times New Roman" w:hAnsi="Times New Roman" w:cs="Times New Roman"/>
          <w:sz w:val="24"/>
          <w:szCs w:val="24"/>
        </w:rPr>
      </w:pPr>
      <w:r w:rsidRPr="0083588D">
        <w:rPr>
          <w:rFonts w:ascii="Times New Roman" w:eastAsia="Times New Roman" w:hAnsi="Times New Roman" w:cs="Times New Roman"/>
          <w:sz w:val="24"/>
          <w:szCs w:val="24"/>
        </w:rPr>
        <w:t>от</w:t>
      </w:r>
      <w:r w:rsidR="00E06356">
        <w:rPr>
          <w:rFonts w:ascii="Times New Roman" w:eastAsia="Times New Roman" w:hAnsi="Times New Roman" w:cs="Times New Roman"/>
          <w:sz w:val="24"/>
          <w:szCs w:val="24"/>
        </w:rPr>
        <w:t xml:space="preserve"> 06.09.</w:t>
      </w:r>
      <w:r w:rsidRPr="0083588D">
        <w:rPr>
          <w:rFonts w:ascii="Times New Roman" w:eastAsia="Times New Roman" w:hAnsi="Times New Roman" w:cs="Times New Roman"/>
          <w:sz w:val="24"/>
          <w:szCs w:val="24"/>
        </w:rPr>
        <w:t xml:space="preserve"> 2021 г</w:t>
      </w:r>
    </w:p>
    <w:p w:rsidR="007F7B4A" w:rsidRPr="0083588D" w:rsidRDefault="007F7B4A" w:rsidP="007F7B4A">
      <w:pPr>
        <w:spacing w:after="0" w:line="240" w:lineRule="auto"/>
        <w:jc w:val="right"/>
        <w:rPr>
          <w:rFonts w:ascii="Times New Roman" w:eastAsia="Times New Roman" w:hAnsi="Times New Roman" w:cs="Times New Roman"/>
          <w:sz w:val="24"/>
          <w:szCs w:val="24"/>
        </w:rPr>
      </w:pPr>
    </w:p>
    <w:p w:rsidR="007F7B4A" w:rsidRPr="0083588D" w:rsidRDefault="007F7B4A" w:rsidP="007F7B4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7F7B4A" w:rsidRPr="0083588D" w:rsidRDefault="007F7B4A" w:rsidP="007F7B4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3588D">
        <w:rPr>
          <w:rFonts w:ascii="Times New Roman" w:eastAsia="Times New Roman" w:hAnsi="Times New Roman" w:cs="Times New Roman"/>
          <w:b/>
          <w:sz w:val="24"/>
          <w:szCs w:val="24"/>
        </w:rPr>
        <w:t>Техническое задание</w:t>
      </w:r>
    </w:p>
    <w:p w:rsidR="007F7B4A" w:rsidRDefault="007F7B4A" w:rsidP="007F7B4A">
      <w:pPr>
        <w:keepNext/>
        <w:keepLines/>
        <w:widowControl w:val="0"/>
        <w:suppressLineNumbers/>
        <w:suppressAutoHyphens/>
        <w:spacing w:after="0" w:line="240" w:lineRule="auto"/>
        <w:jc w:val="center"/>
        <w:rPr>
          <w:rFonts w:ascii="Times New Roman" w:hAnsi="Times New Roman" w:cs="Times New Roman"/>
          <w:b/>
          <w:color w:val="000000"/>
          <w:sz w:val="24"/>
          <w:szCs w:val="24"/>
        </w:rPr>
      </w:pPr>
      <w:bookmarkStart w:id="2" w:name="_Hlk47365832"/>
      <w:r w:rsidRPr="0083588D">
        <w:rPr>
          <w:rFonts w:ascii="Times New Roman" w:hAnsi="Times New Roman" w:cs="Times New Roman"/>
          <w:b/>
          <w:sz w:val="24"/>
          <w:szCs w:val="24"/>
        </w:rPr>
        <w:t>о</w:t>
      </w:r>
      <w:r w:rsidRPr="0083588D">
        <w:rPr>
          <w:rFonts w:ascii="Times New Roman" w:hAnsi="Times New Roman" w:cs="Times New Roman"/>
          <w:b/>
          <w:color w:val="000000"/>
          <w:sz w:val="24"/>
          <w:szCs w:val="24"/>
        </w:rPr>
        <w:t xml:space="preserve">бустройство тротуара по ул. Ленина г.Микунь  </w:t>
      </w:r>
    </w:p>
    <w:p w:rsidR="007F7B4A" w:rsidRPr="0083588D" w:rsidRDefault="007F7B4A" w:rsidP="007F7B4A">
      <w:pPr>
        <w:keepNext/>
        <w:keepLines/>
        <w:widowControl w:val="0"/>
        <w:suppressLineNumbers/>
        <w:suppressAutoHyphens/>
        <w:spacing w:after="0" w:line="240" w:lineRule="auto"/>
        <w:jc w:val="center"/>
        <w:rPr>
          <w:rFonts w:ascii="Times New Roman" w:hAnsi="Times New Roman" w:cs="Times New Roman"/>
          <w:b/>
          <w:color w:val="000000"/>
          <w:sz w:val="24"/>
          <w:szCs w:val="24"/>
        </w:rPr>
      </w:pPr>
    </w:p>
    <w:p w:rsidR="007F7B4A" w:rsidRPr="0083588D" w:rsidRDefault="007F7B4A" w:rsidP="007F7B4A">
      <w:pPr>
        <w:widowControl w:val="0"/>
        <w:numPr>
          <w:ilvl w:val="0"/>
          <w:numId w:val="5"/>
        </w:numPr>
        <w:tabs>
          <w:tab w:val="left" w:pos="567"/>
          <w:tab w:val="left" w:pos="709"/>
          <w:tab w:val="left" w:pos="851"/>
        </w:tabs>
        <w:spacing w:after="0" w:line="240" w:lineRule="auto"/>
        <w:ind w:left="0" w:firstLine="567"/>
        <w:jc w:val="both"/>
        <w:rPr>
          <w:rFonts w:ascii="Times New Roman" w:eastAsia="Times New Roman" w:hAnsi="Times New Roman" w:cs="Times New Roman"/>
        </w:rPr>
      </w:pPr>
      <w:r w:rsidRPr="0083588D">
        <w:rPr>
          <w:rFonts w:ascii="Times New Roman" w:eastAsia="Times New Roman" w:hAnsi="Times New Roman" w:cs="Times New Roman"/>
        </w:rPr>
        <w:t>Выполнение работ производятся согласно локальной смете на обустройство</w:t>
      </w:r>
      <w:r w:rsidRPr="0083588D">
        <w:rPr>
          <w:rFonts w:ascii="Times New Roman" w:eastAsia="Calibri" w:hAnsi="Times New Roman" w:cs="Times New Roman"/>
        </w:rPr>
        <w:t xml:space="preserve"> тротуара по ул. Ленина </w:t>
      </w:r>
      <w:r w:rsidRPr="0083588D">
        <w:rPr>
          <w:rFonts w:ascii="Times New Roman" w:eastAsia="Times New Roman" w:hAnsi="Times New Roman" w:cs="Times New Roman"/>
        </w:rPr>
        <w:t xml:space="preserve"> г. Микунь, представленной отдельным файлом, в соответствии с требованиями СНиП, СП, технических регламентов, государственных стандартов и других нормативно-технических документов Российской Федерации, действующих на момент передачи результата работ Заказчику в случае, если данные требования предъявляются действующим законодательством Российской Федерации. </w:t>
      </w:r>
    </w:p>
    <w:p w:rsidR="007F7B4A" w:rsidRPr="0083588D" w:rsidRDefault="007F7B4A" w:rsidP="007F7B4A">
      <w:pPr>
        <w:widowControl w:val="0"/>
        <w:numPr>
          <w:ilvl w:val="0"/>
          <w:numId w:val="5"/>
        </w:numPr>
        <w:tabs>
          <w:tab w:val="left" w:pos="567"/>
          <w:tab w:val="left" w:pos="709"/>
          <w:tab w:val="left" w:pos="851"/>
        </w:tabs>
        <w:spacing w:after="0" w:line="240" w:lineRule="auto"/>
        <w:ind w:left="0" w:firstLine="567"/>
        <w:jc w:val="both"/>
        <w:rPr>
          <w:rFonts w:ascii="Times New Roman" w:eastAsia="Calibri" w:hAnsi="Times New Roman" w:cs="Times New Roman"/>
        </w:rPr>
      </w:pPr>
      <w:r w:rsidRPr="0083588D">
        <w:rPr>
          <w:rFonts w:ascii="Times New Roman" w:eastAsia="Times New Roman" w:hAnsi="Times New Roman" w:cs="Times New Roman"/>
        </w:rPr>
        <w:t xml:space="preserve">Используемые материалы должны соответствовать СанПиН, государственным стандартам, техническим регламентам, требованиям пожарной безопасности сопровождаться копиями сертификатов (деклараций) и санитарно-эпидемиологических заключений на применяемые товары (материалы) в случае, если данные требования предъявляются действующим законодательством Российской Федерации. </w:t>
      </w:r>
    </w:p>
    <w:p w:rsidR="007F7B4A" w:rsidRPr="0083588D" w:rsidRDefault="007F7B4A" w:rsidP="007F7B4A">
      <w:pPr>
        <w:widowControl w:val="0"/>
        <w:numPr>
          <w:ilvl w:val="0"/>
          <w:numId w:val="5"/>
        </w:numPr>
        <w:tabs>
          <w:tab w:val="left" w:pos="567"/>
          <w:tab w:val="left" w:pos="709"/>
          <w:tab w:val="left" w:pos="851"/>
        </w:tabs>
        <w:spacing w:after="0" w:line="240" w:lineRule="auto"/>
        <w:ind w:left="0" w:firstLine="567"/>
        <w:jc w:val="both"/>
        <w:rPr>
          <w:rFonts w:ascii="Times New Roman" w:eastAsia="Times New Roman" w:hAnsi="Times New Roman" w:cs="Times New Roman"/>
          <w:b/>
          <w:caps/>
        </w:rPr>
      </w:pPr>
      <w:r w:rsidRPr="0083588D">
        <w:rPr>
          <w:rFonts w:ascii="Times New Roman" w:eastAsia="Calibri" w:hAnsi="Times New Roman" w:cs="Times New Roman"/>
        </w:rPr>
        <w:t>Конкретные виды работ указаны в локальной смете на обустройство тротуара по ул.</w:t>
      </w:r>
      <w:r w:rsidRPr="0083588D">
        <w:rPr>
          <w:rFonts w:ascii="Times New Roman" w:eastAsia="Times New Roman" w:hAnsi="Times New Roman" w:cs="Times New Roman"/>
        </w:rPr>
        <w:t>Ленина</w:t>
      </w:r>
      <w:r>
        <w:rPr>
          <w:rFonts w:ascii="Times New Roman" w:eastAsia="Times New Roman" w:hAnsi="Times New Roman" w:cs="Times New Roman"/>
        </w:rPr>
        <w:t xml:space="preserve"> </w:t>
      </w:r>
      <w:r w:rsidRPr="0083588D">
        <w:rPr>
          <w:rFonts w:ascii="Times New Roman" w:eastAsia="Times New Roman" w:hAnsi="Times New Roman" w:cs="Times New Roman"/>
        </w:rPr>
        <w:t>г.Микунь</w:t>
      </w:r>
      <w:r w:rsidRPr="0083588D">
        <w:rPr>
          <w:rFonts w:ascii="Times New Roman" w:eastAsia="Calibri" w:hAnsi="Times New Roman" w:cs="Times New Roman"/>
        </w:rPr>
        <w:t>.</w:t>
      </w:r>
    </w:p>
    <w:p w:rsidR="007F7B4A" w:rsidRPr="0083588D" w:rsidRDefault="007F7B4A" w:rsidP="007F7B4A">
      <w:pPr>
        <w:pStyle w:val="a7"/>
        <w:numPr>
          <w:ilvl w:val="0"/>
          <w:numId w:val="5"/>
        </w:numPr>
        <w:ind w:left="928"/>
        <w:rPr>
          <w:rFonts w:eastAsia="Calibri"/>
          <w:sz w:val="22"/>
          <w:szCs w:val="22"/>
        </w:rPr>
      </w:pPr>
      <w:r w:rsidRPr="0083588D">
        <w:rPr>
          <w:rFonts w:eastAsia="Calibri"/>
          <w:sz w:val="22"/>
          <w:szCs w:val="22"/>
        </w:rPr>
        <w:t xml:space="preserve">Сроки и этапы выполнения работ: с даты заключения контракта сроком в 60 календарных дней. </w:t>
      </w:r>
    </w:p>
    <w:p w:rsidR="007F7B4A" w:rsidRPr="007F7B4A" w:rsidRDefault="007F7B4A" w:rsidP="007F7B4A">
      <w:pPr>
        <w:widowControl w:val="0"/>
        <w:numPr>
          <w:ilvl w:val="0"/>
          <w:numId w:val="5"/>
        </w:numPr>
        <w:tabs>
          <w:tab w:val="left" w:pos="567"/>
          <w:tab w:val="left" w:pos="709"/>
          <w:tab w:val="left" w:pos="851"/>
        </w:tabs>
        <w:spacing w:after="0" w:line="240" w:lineRule="auto"/>
        <w:ind w:left="0" w:firstLine="567"/>
        <w:jc w:val="both"/>
        <w:rPr>
          <w:rFonts w:ascii="Times New Roman" w:eastAsia="Calibri" w:hAnsi="Times New Roman" w:cs="Times New Roman"/>
        </w:rPr>
      </w:pPr>
      <w:r w:rsidRPr="0083588D">
        <w:rPr>
          <w:rFonts w:ascii="Times New Roman" w:eastAsia="Calibri" w:hAnsi="Times New Roman" w:cs="Times New Roman"/>
        </w:rPr>
        <w:t xml:space="preserve"> Гарантийный срок на выполненные Подрядчиком работы устанавливается – 3(три) года с даты подписания Заказчиком Акта о приемке выполненных работ формы № КС-2, Справки о стоимости выполненных работ и затрат формы № КС-3.</w:t>
      </w:r>
    </w:p>
    <w:p w:rsidR="007F7B4A" w:rsidRPr="0083588D" w:rsidRDefault="007F7B4A" w:rsidP="007F7B4A">
      <w:pPr>
        <w:keepNext/>
        <w:keepLines/>
        <w:widowControl w:val="0"/>
        <w:suppressLineNumbers/>
        <w:suppressAutoHyphens/>
        <w:spacing w:after="0" w:line="240" w:lineRule="auto"/>
        <w:jc w:val="center"/>
        <w:rPr>
          <w:rFonts w:ascii="Times New Roman" w:hAnsi="Times New Roman" w:cs="Times New Roman"/>
          <w:b/>
          <w:color w:val="000000"/>
          <w:sz w:val="24"/>
          <w:szCs w:val="24"/>
        </w:rPr>
      </w:pPr>
    </w:p>
    <w:bookmarkEnd w:id="2"/>
    <w:p w:rsidR="007F7B4A" w:rsidRPr="0083588D" w:rsidRDefault="007F7B4A" w:rsidP="007F7B4A">
      <w:pPr>
        <w:keepNext/>
        <w:keepLines/>
        <w:widowControl w:val="0"/>
        <w:suppressLineNumbers/>
        <w:suppressAutoHyphens/>
        <w:spacing w:after="0" w:line="240" w:lineRule="auto"/>
        <w:jc w:val="center"/>
        <w:rPr>
          <w:rFonts w:ascii="Times New Roman" w:hAnsi="Times New Roman" w:cs="Times New Roman"/>
          <w:color w:val="000000"/>
          <w:sz w:val="24"/>
          <w:szCs w:val="24"/>
        </w:rPr>
      </w:pPr>
    </w:p>
    <w:p w:rsidR="007F7B4A" w:rsidRPr="0083588D" w:rsidRDefault="007F7B4A" w:rsidP="007F7B4A">
      <w:pPr>
        <w:spacing w:after="0" w:line="240" w:lineRule="auto"/>
        <w:jc w:val="center"/>
        <w:rPr>
          <w:rFonts w:ascii="Times New Roman" w:eastAsia="Times New Roman" w:hAnsi="Times New Roman" w:cs="Times New Roman"/>
          <w:b/>
          <w:sz w:val="24"/>
          <w:szCs w:val="24"/>
        </w:rPr>
      </w:pPr>
      <w:r w:rsidRPr="0083588D">
        <w:rPr>
          <w:rFonts w:ascii="Times New Roman" w:eastAsia="Times New Roman" w:hAnsi="Times New Roman" w:cs="Times New Roman"/>
          <w:b/>
          <w:sz w:val="24"/>
          <w:szCs w:val="24"/>
        </w:rPr>
        <w:t>Заказчик:                                                                     Подрядчик:</w:t>
      </w:r>
    </w:p>
    <w:p w:rsidR="007F7B4A" w:rsidRPr="0083588D" w:rsidRDefault="007F7B4A" w:rsidP="007F7B4A">
      <w:pPr>
        <w:spacing w:after="0" w:line="240" w:lineRule="auto"/>
        <w:rPr>
          <w:rFonts w:ascii="Times New Roman" w:eastAsia="Times New Roman" w:hAnsi="Times New Roman" w:cs="Times New Roman"/>
          <w:b/>
          <w:sz w:val="24"/>
          <w:szCs w:val="24"/>
        </w:rPr>
      </w:pPr>
    </w:p>
    <w:tbl>
      <w:tblPr>
        <w:tblW w:w="0" w:type="auto"/>
        <w:tblLook w:val="01E0"/>
      </w:tblPr>
      <w:tblGrid>
        <w:gridCol w:w="5328"/>
        <w:gridCol w:w="5328"/>
      </w:tblGrid>
      <w:tr w:rsidR="007F7B4A" w:rsidRPr="0083588D" w:rsidTr="00F931ED">
        <w:trPr>
          <w:trHeight w:val="1158"/>
        </w:trPr>
        <w:tc>
          <w:tcPr>
            <w:tcW w:w="5328" w:type="dxa"/>
          </w:tcPr>
          <w:p w:rsidR="007F7B4A" w:rsidRPr="0083588D" w:rsidRDefault="007F7B4A" w:rsidP="00F931ED">
            <w:pPr>
              <w:tabs>
                <w:tab w:val="center" w:pos="4748"/>
              </w:tabs>
              <w:spacing w:after="0" w:line="240" w:lineRule="auto"/>
              <w:rPr>
                <w:rFonts w:ascii="Times New Roman" w:hAnsi="Times New Roman" w:cs="Times New Roman"/>
                <w:sz w:val="24"/>
                <w:szCs w:val="24"/>
              </w:rPr>
            </w:pPr>
            <w:r w:rsidRPr="0083588D">
              <w:rPr>
                <w:rFonts w:ascii="Times New Roman" w:hAnsi="Times New Roman" w:cs="Times New Roman"/>
                <w:sz w:val="24"/>
                <w:szCs w:val="24"/>
              </w:rPr>
              <w:t xml:space="preserve">Руководитель администрации </w:t>
            </w:r>
          </w:p>
          <w:p w:rsidR="007F7B4A" w:rsidRPr="0083588D" w:rsidRDefault="007F7B4A" w:rsidP="00F931ED">
            <w:pPr>
              <w:pStyle w:val="a9"/>
              <w:rPr>
                <w:rFonts w:ascii="Times New Roman" w:hAnsi="Times New Roman"/>
                <w:bCs/>
                <w:sz w:val="24"/>
                <w:szCs w:val="24"/>
                <w:lang w:eastAsia="ar-SA"/>
              </w:rPr>
            </w:pPr>
            <w:r w:rsidRPr="0083588D">
              <w:rPr>
                <w:rFonts w:ascii="Times New Roman" w:hAnsi="Times New Roman"/>
                <w:sz w:val="24"/>
                <w:szCs w:val="24"/>
              </w:rPr>
              <w:t>городского поселения «Микунь»</w:t>
            </w:r>
          </w:p>
          <w:p w:rsidR="007F7B4A" w:rsidRPr="0083588D" w:rsidRDefault="007F7B4A" w:rsidP="00F931ED">
            <w:pPr>
              <w:spacing w:after="0" w:line="240" w:lineRule="auto"/>
              <w:rPr>
                <w:rFonts w:ascii="Times New Roman" w:eastAsia="Times New Roman" w:hAnsi="Times New Roman" w:cs="Times New Roman"/>
                <w:sz w:val="24"/>
                <w:szCs w:val="24"/>
              </w:rPr>
            </w:pPr>
          </w:p>
          <w:p w:rsidR="007F7B4A" w:rsidRPr="0083588D" w:rsidRDefault="007F7B4A" w:rsidP="00F931ED">
            <w:pPr>
              <w:spacing w:after="0" w:line="240" w:lineRule="auto"/>
              <w:rPr>
                <w:rFonts w:ascii="Times New Roman" w:eastAsia="Times New Roman" w:hAnsi="Times New Roman" w:cs="Times New Roman"/>
                <w:sz w:val="24"/>
                <w:szCs w:val="24"/>
              </w:rPr>
            </w:pPr>
            <w:r w:rsidRPr="0083588D">
              <w:rPr>
                <w:rFonts w:ascii="Times New Roman" w:eastAsia="Times New Roman" w:hAnsi="Times New Roman" w:cs="Times New Roman"/>
                <w:sz w:val="24"/>
                <w:szCs w:val="24"/>
              </w:rPr>
              <w:t>____________________/ В.А.Розмысло/</w:t>
            </w:r>
          </w:p>
        </w:tc>
        <w:tc>
          <w:tcPr>
            <w:tcW w:w="5328" w:type="dxa"/>
          </w:tcPr>
          <w:p w:rsidR="007F7B4A" w:rsidRPr="009D751A" w:rsidRDefault="007F7B4A" w:rsidP="007F7B4A">
            <w:pPr>
              <w:pStyle w:val="ac"/>
              <w:snapToGrid w:val="0"/>
              <w:rPr>
                <w:rFonts w:cs="Times New Roman"/>
                <w:sz w:val="21"/>
                <w:szCs w:val="21"/>
                <w:lang w:val="ru-RU"/>
              </w:rPr>
            </w:pPr>
            <w:r w:rsidRPr="009D751A">
              <w:rPr>
                <w:rFonts w:cs="Times New Roman"/>
                <w:sz w:val="21"/>
                <w:szCs w:val="21"/>
                <w:lang w:val="ru-RU"/>
              </w:rPr>
              <w:t xml:space="preserve">Индивидуальный предприниматель </w:t>
            </w:r>
          </w:p>
          <w:p w:rsidR="007F7B4A" w:rsidRPr="009D751A" w:rsidRDefault="007F7B4A" w:rsidP="007F7B4A">
            <w:pPr>
              <w:pStyle w:val="ac"/>
              <w:snapToGrid w:val="0"/>
              <w:rPr>
                <w:rFonts w:cs="Times New Roman"/>
                <w:sz w:val="21"/>
                <w:szCs w:val="21"/>
                <w:lang w:val="ru-RU"/>
              </w:rPr>
            </w:pPr>
          </w:p>
          <w:p w:rsidR="007F7B4A" w:rsidRDefault="007F7B4A" w:rsidP="007F7B4A">
            <w:pPr>
              <w:pStyle w:val="a9"/>
              <w:jc w:val="both"/>
              <w:rPr>
                <w:rFonts w:ascii="Times New Roman" w:hAnsi="Times New Roman"/>
                <w:sz w:val="21"/>
                <w:szCs w:val="21"/>
              </w:rPr>
            </w:pPr>
          </w:p>
          <w:p w:rsidR="007F7B4A" w:rsidRPr="009D751A" w:rsidRDefault="007F7B4A" w:rsidP="007F7B4A">
            <w:pPr>
              <w:pStyle w:val="a9"/>
              <w:jc w:val="both"/>
              <w:rPr>
                <w:rFonts w:ascii="Times New Roman" w:hAnsi="Times New Roman"/>
                <w:bCs/>
                <w:iCs/>
                <w:sz w:val="21"/>
                <w:szCs w:val="21"/>
              </w:rPr>
            </w:pPr>
            <w:r w:rsidRPr="009D751A">
              <w:rPr>
                <w:rFonts w:ascii="Times New Roman" w:hAnsi="Times New Roman"/>
                <w:sz w:val="21"/>
                <w:szCs w:val="21"/>
              </w:rPr>
              <w:t>________________К.М.Хачатрян</w:t>
            </w:r>
          </w:p>
          <w:p w:rsidR="007F7B4A" w:rsidRPr="0083588D" w:rsidRDefault="007F7B4A" w:rsidP="007F7B4A">
            <w:pPr>
              <w:pStyle w:val="a9"/>
              <w:jc w:val="both"/>
              <w:rPr>
                <w:rFonts w:ascii="Times New Roman" w:hAnsi="Times New Roman"/>
                <w:bCs/>
                <w:iCs/>
              </w:rPr>
            </w:pPr>
          </w:p>
          <w:p w:rsidR="007F7B4A" w:rsidRPr="0083588D" w:rsidRDefault="007F7B4A" w:rsidP="00F931ED">
            <w:pPr>
              <w:spacing w:after="0" w:line="240" w:lineRule="auto"/>
              <w:rPr>
                <w:rFonts w:ascii="Times New Roman" w:eastAsia="Times New Roman" w:hAnsi="Times New Roman" w:cs="Times New Roman"/>
                <w:sz w:val="24"/>
                <w:szCs w:val="24"/>
              </w:rPr>
            </w:pPr>
          </w:p>
          <w:p w:rsidR="007F7B4A" w:rsidRPr="0083588D" w:rsidRDefault="007F7B4A" w:rsidP="00F931ED">
            <w:pPr>
              <w:spacing w:after="0" w:line="240" w:lineRule="auto"/>
              <w:rPr>
                <w:rFonts w:ascii="Times New Roman" w:eastAsia="Times New Roman" w:hAnsi="Times New Roman" w:cs="Times New Roman"/>
                <w:sz w:val="24"/>
                <w:szCs w:val="24"/>
              </w:rPr>
            </w:pPr>
          </w:p>
          <w:p w:rsidR="007F7B4A" w:rsidRPr="0083588D" w:rsidRDefault="007F7B4A" w:rsidP="00F931ED">
            <w:pPr>
              <w:spacing w:after="0" w:line="240" w:lineRule="auto"/>
              <w:rPr>
                <w:rFonts w:ascii="Times New Roman" w:eastAsia="Times New Roman" w:hAnsi="Times New Roman" w:cs="Times New Roman"/>
                <w:sz w:val="24"/>
                <w:szCs w:val="24"/>
              </w:rPr>
            </w:pPr>
          </w:p>
          <w:p w:rsidR="007F7B4A" w:rsidRPr="0083588D" w:rsidRDefault="007F7B4A" w:rsidP="00F931ED">
            <w:pPr>
              <w:spacing w:after="0" w:line="240" w:lineRule="auto"/>
              <w:rPr>
                <w:rFonts w:ascii="Times New Roman" w:eastAsia="Times New Roman" w:hAnsi="Times New Roman" w:cs="Times New Roman"/>
                <w:sz w:val="24"/>
                <w:szCs w:val="24"/>
              </w:rPr>
            </w:pPr>
          </w:p>
        </w:tc>
      </w:tr>
    </w:tbl>
    <w:p w:rsidR="007F7B4A" w:rsidRDefault="007F7B4A" w:rsidP="007F7B4A">
      <w:pPr>
        <w:pStyle w:val="a9"/>
        <w:ind w:right="283"/>
        <w:jc w:val="right"/>
        <w:rPr>
          <w:rFonts w:ascii="Times New Roman" w:hAnsi="Times New Roman"/>
          <w:sz w:val="24"/>
          <w:szCs w:val="24"/>
        </w:rPr>
      </w:pPr>
    </w:p>
    <w:p w:rsidR="007F7B4A" w:rsidRDefault="007F7B4A" w:rsidP="007F7B4A">
      <w:pPr>
        <w:pStyle w:val="a9"/>
        <w:ind w:right="283"/>
        <w:jc w:val="right"/>
        <w:rPr>
          <w:rFonts w:ascii="Times New Roman" w:hAnsi="Times New Roman"/>
          <w:sz w:val="24"/>
          <w:szCs w:val="24"/>
        </w:rPr>
      </w:pPr>
    </w:p>
    <w:p w:rsidR="007F7B4A" w:rsidRPr="0083588D" w:rsidRDefault="007F7B4A" w:rsidP="007F7B4A">
      <w:pPr>
        <w:pStyle w:val="a9"/>
        <w:ind w:right="283"/>
        <w:jc w:val="right"/>
        <w:rPr>
          <w:rFonts w:ascii="Times New Roman" w:hAnsi="Times New Roman"/>
          <w:sz w:val="24"/>
          <w:szCs w:val="24"/>
        </w:rPr>
      </w:pPr>
      <w:r w:rsidRPr="0083588D">
        <w:rPr>
          <w:rFonts w:ascii="Times New Roman" w:hAnsi="Times New Roman"/>
          <w:sz w:val="24"/>
          <w:szCs w:val="24"/>
        </w:rPr>
        <w:t>Приложение №2</w:t>
      </w:r>
    </w:p>
    <w:p w:rsidR="007F7B4A" w:rsidRPr="0083588D" w:rsidRDefault="007F7B4A" w:rsidP="007F7B4A">
      <w:pPr>
        <w:spacing w:after="0" w:line="240" w:lineRule="auto"/>
        <w:ind w:firstLine="709"/>
        <w:jc w:val="right"/>
        <w:rPr>
          <w:rFonts w:ascii="Times New Roman" w:hAnsi="Times New Roman"/>
          <w:b/>
        </w:rPr>
      </w:pPr>
      <w:r w:rsidRPr="0083588D">
        <w:rPr>
          <w:rFonts w:ascii="Times New Roman" w:eastAsia="Times New Roman" w:hAnsi="Times New Roman" w:cs="Times New Roman"/>
          <w:sz w:val="24"/>
          <w:szCs w:val="24"/>
        </w:rPr>
        <w:t>к муниципальному</w:t>
      </w:r>
      <w:r w:rsidRPr="0083588D">
        <w:rPr>
          <w:rFonts w:ascii="Times New Roman" w:hAnsi="Times New Roman" w:cs="Times New Roman"/>
          <w:sz w:val="24"/>
          <w:szCs w:val="24"/>
        </w:rPr>
        <w:t xml:space="preserve"> контракту №</w:t>
      </w:r>
      <w:r w:rsidRPr="007F7B4A">
        <w:rPr>
          <w:rFonts w:ascii="Times New Roman" w:hAnsi="Times New Roman"/>
          <w:b/>
        </w:rPr>
        <w:t xml:space="preserve">01073000221210000870001 </w:t>
      </w:r>
    </w:p>
    <w:p w:rsidR="007F7B4A" w:rsidRPr="0083588D" w:rsidRDefault="007F7B4A" w:rsidP="007F7B4A">
      <w:pPr>
        <w:spacing w:after="0" w:line="240" w:lineRule="auto"/>
        <w:ind w:right="-6"/>
        <w:jc w:val="right"/>
        <w:rPr>
          <w:rFonts w:ascii="Times New Roman" w:hAnsi="Times New Roman" w:cs="Times New Roman"/>
          <w:sz w:val="24"/>
          <w:szCs w:val="24"/>
        </w:rPr>
      </w:pPr>
    </w:p>
    <w:p w:rsidR="007F7B4A" w:rsidRPr="0083588D" w:rsidRDefault="007F7B4A" w:rsidP="007F7B4A">
      <w:pPr>
        <w:pStyle w:val="a9"/>
        <w:ind w:right="283"/>
        <w:jc w:val="right"/>
        <w:rPr>
          <w:rFonts w:ascii="Times New Roman" w:hAnsi="Times New Roman"/>
          <w:sz w:val="24"/>
          <w:szCs w:val="24"/>
        </w:rPr>
      </w:pPr>
      <w:r w:rsidRPr="0083588D">
        <w:rPr>
          <w:rFonts w:ascii="Times New Roman" w:hAnsi="Times New Roman"/>
          <w:sz w:val="24"/>
          <w:szCs w:val="24"/>
        </w:rPr>
        <w:t xml:space="preserve">от </w:t>
      </w:r>
      <w:r w:rsidR="00E06356">
        <w:rPr>
          <w:rFonts w:ascii="Times New Roman" w:hAnsi="Times New Roman"/>
          <w:sz w:val="24"/>
          <w:szCs w:val="24"/>
        </w:rPr>
        <w:t xml:space="preserve"> 06.09.2021г.</w:t>
      </w:r>
    </w:p>
    <w:p w:rsidR="007F7B4A" w:rsidRPr="0083588D" w:rsidRDefault="007F7B4A" w:rsidP="007F7B4A">
      <w:pPr>
        <w:pStyle w:val="a9"/>
        <w:rPr>
          <w:rFonts w:ascii="Times New Roman" w:hAnsi="Times New Roman"/>
          <w:b/>
          <w:sz w:val="24"/>
          <w:szCs w:val="24"/>
        </w:rPr>
      </w:pPr>
    </w:p>
    <w:p w:rsidR="007F7B4A" w:rsidRPr="0083588D" w:rsidRDefault="007F7B4A" w:rsidP="007F7B4A">
      <w:pPr>
        <w:pStyle w:val="a9"/>
        <w:jc w:val="center"/>
        <w:rPr>
          <w:rFonts w:ascii="Times New Roman" w:hAnsi="Times New Roman"/>
          <w:b/>
          <w:sz w:val="24"/>
          <w:szCs w:val="24"/>
        </w:rPr>
      </w:pPr>
      <w:r w:rsidRPr="0083588D">
        <w:rPr>
          <w:rFonts w:ascii="Times New Roman" w:hAnsi="Times New Roman"/>
          <w:b/>
          <w:sz w:val="24"/>
          <w:szCs w:val="24"/>
        </w:rPr>
        <w:t xml:space="preserve">Локальная смета </w:t>
      </w:r>
    </w:p>
    <w:p w:rsidR="007F7B4A" w:rsidRPr="0083588D" w:rsidRDefault="007F7B4A" w:rsidP="007F7B4A">
      <w:pPr>
        <w:pStyle w:val="a9"/>
        <w:jc w:val="center"/>
        <w:rPr>
          <w:rFonts w:ascii="Times New Roman" w:hAnsi="Times New Roman"/>
          <w:b/>
          <w:sz w:val="24"/>
          <w:szCs w:val="24"/>
        </w:rPr>
      </w:pPr>
      <w:r w:rsidRPr="0083588D">
        <w:rPr>
          <w:rFonts w:ascii="Times New Roman" w:hAnsi="Times New Roman"/>
          <w:b/>
          <w:sz w:val="24"/>
          <w:szCs w:val="24"/>
        </w:rPr>
        <w:t xml:space="preserve"> обустройство тротуара по ул.Ленина г.Микунь</w:t>
      </w:r>
    </w:p>
    <w:p w:rsidR="007F7B4A" w:rsidRPr="0083588D" w:rsidRDefault="007F7B4A" w:rsidP="007F7B4A">
      <w:pPr>
        <w:pStyle w:val="a9"/>
        <w:jc w:val="center"/>
        <w:rPr>
          <w:rFonts w:ascii="Times New Roman" w:hAnsi="Times New Roman"/>
          <w:b/>
          <w:sz w:val="24"/>
          <w:szCs w:val="24"/>
        </w:rPr>
      </w:pPr>
      <w:r w:rsidRPr="0083588D">
        <w:rPr>
          <w:rFonts w:ascii="Times New Roman" w:hAnsi="Times New Roman"/>
          <w:b/>
          <w:sz w:val="24"/>
          <w:szCs w:val="24"/>
        </w:rPr>
        <w:t>(приложена отдельным файлом)</w:t>
      </w:r>
    </w:p>
    <w:p w:rsidR="007F7B4A" w:rsidRPr="0083588D" w:rsidRDefault="007F7B4A" w:rsidP="007F7B4A">
      <w:pPr>
        <w:pStyle w:val="a9"/>
        <w:rPr>
          <w:rFonts w:ascii="Times New Roman" w:hAnsi="Times New Roman"/>
          <w:sz w:val="24"/>
          <w:szCs w:val="24"/>
        </w:rPr>
      </w:pPr>
    </w:p>
    <w:p w:rsidR="007F7B4A" w:rsidRPr="0083588D" w:rsidRDefault="007F7B4A" w:rsidP="007F7B4A">
      <w:pPr>
        <w:pStyle w:val="a9"/>
        <w:rPr>
          <w:rFonts w:ascii="Times New Roman" w:hAnsi="Times New Roman"/>
          <w:sz w:val="24"/>
          <w:szCs w:val="24"/>
        </w:rPr>
      </w:pPr>
    </w:p>
    <w:tbl>
      <w:tblPr>
        <w:tblW w:w="5000" w:type="pct"/>
        <w:tblCellMar>
          <w:top w:w="55" w:type="dxa"/>
          <w:left w:w="55" w:type="dxa"/>
          <w:bottom w:w="55" w:type="dxa"/>
          <w:right w:w="55" w:type="dxa"/>
        </w:tblCellMar>
        <w:tblLook w:val="04A0"/>
      </w:tblPr>
      <w:tblGrid>
        <w:gridCol w:w="5454"/>
        <w:gridCol w:w="5428"/>
      </w:tblGrid>
      <w:tr w:rsidR="007F7B4A" w:rsidRPr="00A57F16" w:rsidTr="00F931ED">
        <w:trPr>
          <w:trHeight w:val="170"/>
        </w:trPr>
        <w:tc>
          <w:tcPr>
            <w:tcW w:w="2506" w:type="pct"/>
          </w:tcPr>
          <w:p w:rsidR="007F7B4A" w:rsidRPr="0083588D" w:rsidRDefault="007F7B4A" w:rsidP="00F931ED">
            <w:pPr>
              <w:pStyle w:val="a9"/>
              <w:rPr>
                <w:rFonts w:ascii="Times New Roman" w:hAnsi="Times New Roman"/>
                <w:b/>
                <w:bCs/>
                <w:sz w:val="24"/>
                <w:szCs w:val="24"/>
                <w:lang w:eastAsia="ar-SA"/>
              </w:rPr>
            </w:pPr>
            <w:r w:rsidRPr="0083588D">
              <w:rPr>
                <w:rFonts w:ascii="Times New Roman" w:hAnsi="Times New Roman"/>
                <w:b/>
                <w:bCs/>
                <w:sz w:val="24"/>
                <w:szCs w:val="24"/>
                <w:lang w:eastAsia="ar-SA"/>
              </w:rPr>
              <w:t>Заказчик:</w:t>
            </w:r>
          </w:p>
          <w:p w:rsidR="007F7B4A" w:rsidRPr="0083588D" w:rsidRDefault="007F7B4A" w:rsidP="00F931ED">
            <w:pPr>
              <w:pStyle w:val="a9"/>
              <w:rPr>
                <w:rFonts w:ascii="Times New Roman" w:hAnsi="Times New Roman"/>
                <w:bCs/>
                <w:sz w:val="24"/>
                <w:szCs w:val="24"/>
                <w:lang w:eastAsia="ar-SA"/>
              </w:rPr>
            </w:pPr>
          </w:p>
          <w:p w:rsidR="007F7B4A" w:rsidRPr="0083588D" w:rsidRDefault="007F7B4A" w:rsidP="00F931ED">
            <w:pPr>
              <w:tabs>
                <w:tab w:val="center" w:pos="4748"/>
              </w:tabs>
              <w:spacing w:after="0" w:line="240" w:lineRule="auto"/>
              <w:rPr>
                <w:rFonts w:ascii="Times New Roman" w:hAnsi="Times New Roman" w:cs="Times New Roman"/>
                <w:sz w:val="24"/>
                <w:szCs w:val="24"/>
              </w:rPr>
            </w:pPr>
            <w:r w:rsidRPr="0083588D">
              <w:rPr>
                <w:rFonts w:ascii="Times New Roman" w:hAnsi="Times New Roman" w:cs="Times New Roman"/>
                <w:sz w:val="24"/>
                <w:szCs w:val="24"/>
              </w:rPr>
              <w:t xml:space="preserve">Руководитель администрации </w:t>
            </w:r>
          </w:p>
          <w:p w:rsidR="007F7B4A" w:rsidRPr="0083588D" w:rsidRDefault="007F7B4A" w:rsidP="00F931ED">
            <w:pPr>
              <w:pStyle w:val="a9"/>
              <w:rPr>
                <w:rFonts w:ascii="Times New Roman" w:hAnsi="Times New Roman"/>
                <w:bCs/>
                <w:sz w:val="24"/>
                <w:szCs w:val="24"/>
                <w:lang w:eastAsia="ar-SA"/>
              </w:rPr>
            </w:pPr>
            <w:r w:rsidRPr="0083588D">
              <w:rPr>
                <w:rFonts w:ascii="Times New Roman" w:hAnsi="Times New Roman"/>
                <w:sz w:val="24"/>
                <w:szCs w:val="24"/>
              </w:rPr>
              <w:t>городского поселения «Микунь»</w:t>
            </w:r>
          </w:p>
          <w:p w:rsidR="007F7B4A" w:rsidRPr="0083588D" w:rsidRDefault="007F7B4A" w:rsidP="00F931ED">
            <w:pPr>
              <w:pStyle w:val="a9"/>
              <w:rPr>
                <w:rFonts w:ascii="Times New Roman" w:hAnsi="Times New Roman"/>
                <w:bCs/>
                <w:sz w:val="24"/>
                <w:szCs w:val="24"/>
                <w:lang w:eastAsia="ar-SA"/>
              </w:rPr>
            </w:pPr>
            <w:r w:rsidRPr="0083588D">
              <w:rPr>
                <w:rFonts w:ascii="Times New Roman" w:hAnsi="Times New Roman"/>
                <w:bCs/>
                <w:sz w:val="24"/>
                <w:szCs w:val="24"/>
                <w:lang w:eastAsia="ar-SA"/>
              </w:rPr>
              <w:t>__________________/В.А.Розмысло/</w:t>
            </w:r>
          </w:p>
        </w:tc>
        <w:tc>
          <w:tcPr>
            <w:tcW w:w="2494" w:type="pct"/>
          </w:tcPr>
          <w:p w:rsidR="007F7B4A" w:rsidRDefault="007F7B4A" w:rsidP="00F931ED">
            <w:pPr>
              <w:pStyle w:val="a9"/>
              <w:rPr>
                <w:rFonts w:ascii="Times New Roman" w:hAnsi="Times New Roman"/>
                <w:b/>
                <w:bCs/>
                <w:sz w:val="24"/>
                <w:szCs w:val="24"/>
                <w:lang w:eastAsia="ar-SA"/>
              </w:rPr>
            </w:pPr>
            <w:r w:rsidRPr="0083588D">
              <w:rPr>
                <w:rFonts w:ascii="Times New Roman" w:hAnsi="Times New Roman"/>
                <w:b/>
                <w:bCs/>
                <w:sz w:val="24"/>
                <w:szCs w:val="24"/>
                <w:lang w:eastAsia="ar-SA"/>
              </w:rPr>
              <w:t>Подрядчик:</w:t>
            </w:r>
          </w:p>
          <w:p w:rsidR="007F7B4A" w:rsidRPr="009D751A" w:rsidRDefault="007F7B4A" w:rsidP="007F7B4A">
            <w:pPr>
              <w:pStyle w:val="ac"/>
              <w:snapToGrid w:val="0"/>
              <w:rPr>
                <w:rFonts w:cs="Times New Roman"/>
                <w:sz w:val="21"/>
                <w:szCs w:val="21"/>
                <w:lang w:val="ru-RU"/>
              </w:rPr>
            </w:pPr>
            <w:r w:rsidRPr="009D751A">
              <w:rPr>
                <w:rFonts w:cs="Times New Roman"/>
                <w:sz w:val="21"/>
                <w:szCs w:val="21"/>
                <w:lang w:val="ru-RU"/>
              </w:rPr>
              <w:t xml:space="preserve">Индивидуальный предприниматель </w:t>
            </w:r>
          </w:p>
          <w:p w:rsidR="007F7B4A" w:rsidRPr="009D751A" w:rsidRDefault="007F7B4A" w:rsidP="007F7B4A">
            <w:pPr>
              <w:pStyle w:val="ac"/>
              <w:snapToGrid w:val="0"/>
              <w:rPr>
                <w:rFonts w:cs="Times New Roman"/>
                <w:sz w:val="21"/>
                <w:szCs w:val="21"/>
                <w:lang w:val="ru-RU"/>
              </w:rPr>
            </w:pPr>
          </w:p>
          <w:p w:rsidR="007F7B4A" w:rsidRDefault="007F7B4A" w:rsidP="007F7B4A">
            <w:pPr>
              <w:pStyle w:val="a9"/>
              <w:jc w:val="both"/>
              <w:rPr>
                <w:rFonts w:ascii="Times New Roman" w:hAnsi="Times New Roman"/>
                <w:sz w:val="21"/>
                <w:szCs w:val="21"/>
              </w:rPr>
            </w:pPr>
          </w:p>
          <w:p w:rsidR="007F7B4A" w:rsidRPr="009D751A" w:rsidRDefault="007F7B4A" w:rsidP="007F7B4A">
            <w:pPr>
              <w:pStyle w:val="a9"/>
              <w:jc w:val="both"/>
              <w:rPr>
                <w:rFonts w:ascii="Times New Roman" w:hAnsi="Times New Roman"/>
                <w:bCs/>
                <w:iCs/>
                <w:sz w:val="21"/>
                <w:szCs w:val="21"/>
              </w:rPr>
            </w:pPr>
            <w:r w:rsidRPr="009D751A">
              <w:rPr>
                <w:rFonts w:ascii="Times New Roman" w:hAnsi="Times New Roman"/>
                <w:sz w:val="21"/>
                <w:szCs w:val="21"/>
              </w:rPr>
              <w:t>________________К.М.Хачатрян</w:t>
            </w:r>
          </w:p>
          <w:p w:rsidR="007F7B4A" w:rsidRPr="0083588D" w:rsidRDefault="007F7B4A" w:rsidP="00F931ED">
            <w:pPr>
              <w:pStyle w:val="a9"/>
              <w:rPr>
                <w:rFonts w:ascii="Times New Roman" w:hAnsi="Times New Roman"/>
                <w:b/>
                <w:bCs/>
                <w:sz w:val="24"/>
                <w:szCs w:val="24"/>
                <w:lang w:eastAsia="ar-SA"/>
              </w:rPr>
            </w:pPr>
          </w:p>
          <w:p w:rsidR="007F7B4A" w:rsidRPr="0083588D" w:rsidRDefault="007F7B4A" w:rsidP="00F931ED">
            <w:pPr>
              <w:pStyle w:val="a9"/>
              <w:rPr>
                <w:rFonts w:ascii="Times New Roman" w:hAnsi="Times New Roman"/>
                <w:bCs/>
                <w:sz w:val="24"/>
                <w:szCs w:val="24"/>
                <w:lang w:eastAsia="ar-SA"/>
              </w:rPr>
            </w:pPr>
          </w:p>
          <w:p w:rsidR="007F7B4A" w:rsidRPr="0083588D" w:rsidRDefault="007F7B4A" w:rsidP="00F931ED">
            <w:pPr>
              <w:pStyle w:val="a9"/>
              <w:rPr>
                <w:rFonts w:ascii="Times New Roman" w:hAnsi="Times New Roman"/>
                <w:bCs/>
                <w:sz w:val="24"/>
                <w:szCs w:val="24"/>
                <w:lang w:eastAsia="ar-SA"/>
              </w:rPr>
            </w:pPr>
          </w:p>
          <w:p w:rsidR="007F7B4A" w:rsidRPr="0083588D" w:rsidRDefault="007F7B4A" w:rsidP="00F931ED">
            <w:pPr>
              <w:pStyle w:val="a9"/>
              <w:rPr>
                <w:rFonts w:ascii="Times New Roman" w:hAnsi="Times New Roman"/>
                <w:bCs/>
                <w:sz w:val="24"/>
                <w:szCs w:val="24"/>
                <w:lang w:eastAsia="ar-SA"/>
              </w:rPr>
            </w:pPr>
          </w:p>
          <w:p w:rsidR="007F7B4A" w:rsidRPr="00A57F16" w:rsidRDefault="007F7B4A" w:rsidP="007F7B4A">
            <w:pPr>
              <w:pStyle w:val="a9"/>
              <w:rPr>
                <w:rFonts w:ascii="Times New Roman" w:hAnsi="Times New Roman"/>
                <w:bCs/>
                <w:sz w:val="24"/>
                <w:szCs w:val="24"/>
                <w:lang w:eastAsia="ar-SA"/>
              </w:rPr>
            </w:pPr>
          </w:p>
        </w:tc>
      </w:tr>
    </w:tbl>
    <w:p w:rsidR="007F7B4A" w:rsidRDefault="007F7B4A" w:rsidP="007F7B4A">
      <w:pPr>
        <w:pStyle w:val="a9"/>
        <w:rPr>
          <w:rFonts w:ascii="Times New Roman" w:eastAsia="Times New Roman" w:hAnsi="Times New Roman"/>
          <w:lang w:eastAsia="ru-RU"/>
        </w:rPr>
      </w:pPr>
    </w:p>
    <w:p w:rsidR="007F7B4A" w:rsidRDefault="007F7B4A" w:rsidP="007F7B4A">
      <w:pPr>
        <w:pStyle w:val="a9"/>
        <w:rPr>
          <w:rFonts w:ascii="Times New Roman" w:eastAsia="Times New Roman" w:hAnsi="Times New Roman"/>
          <w:lang w:eastAsia="ru-RU"/>
        </w:rPr>
      </w:pPr>
    </w:p>
    <w:p w:rsidR="007F7B4A" w:rsidRDefault="007F7B4A" w:rsidP="007F7B4A">
      <w:pPr>
        <w:pStyle w:val="a9"/>
        <w:rPr>
          <w:rFonts w:ascii="Times New Roman" w:eastAsia="Times New Roman" w:hAnsi="Times New Roman"/>
          <w:lang w:eastAsia="ru-RU"/>
        </w:rPr>
      </w:pPr>
    </w:p>
    <w:p w:rsidR="007F7B4A" w:rsidRDefault="007F7B4A" w:rsidP="007F7B4A">
      <w:pPr>
        <w:pStyle w:val="a9"/>
        <w:rPr>
          <w:rFonts w:ascii="Times New Roman" w:eastAsia="Times New Roman" w:hAnsi="Times New Roman"/>
          <w:lang w:eastAsia="ru-RU"/>
        </w:rPr>
      </w:pPr>
    </w:p>
    <w:p w:rsidR="007F7B4A" w:rsidRDefault="007F7B4A" w:rsidP="007F7B4A">
      <w:pPr>
        <w:pStyle w:val="a9"/>
        <w:rPr>
          <w:rFonts w:ascii="Times New Roman" w:eastAsia="Times New Roman" w:hAnsi="Times New Roman"/>
          <w:lang w:eastAsia="ru-RU"/>
        </w:rPr>
      </w:pPr>
    </w:p>
    <w:p w:rsidR="007F7B4A" w:rsidRDefault="007F7B4A" w:rsidP="007F7B4A">
      <w:pPr>
        <w:pStyle w:val="a9"/>
        <w:rPr>
          <w:rFonts w:ascii="Times New Roman" w:eastAsia="Times New Roman" w:hAnsi="Times New Roman"/>
          <w:lang w:eastAsia="ru-RU"/>
        </w:rPr>
      </w:pPr>
    </w:p>
    <w:p w:rsidR="007F7B4A" w:rsidRDefault="007F7B4A" w:rsidP="007F7B4A">
      <w:pPr>
        <w:pStyle w:val="a9"/>
        <w:rPr>
          <w:rFonts w:ascii="Times New Roman" w:eastAsia="Times New Roman" w:hAnsi="Times New Roman"/>
          <w:lang w:eastAsia="ru-RU"/>
        </w:rPr>
      </w:pPr>
    </w:p>
    <w:p w:rsidR="007C4E60" w:rsidRDefault="007C4E60"/>
    <w:sectPr w:rsidR="007C4E60" w:rsidSect="00891431">
      <w:footerReference w:type="even" r:id="rId8"/>
      <w:footerReference w:type="default" r:id="rId9"/>
      <w:pgSz w:w="11906" w:h="16838"/>
      <w:pgMar w:top="567" w:right="425" w:bottom="1134"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43C" w:rsidRDefault="005A443C" w:rsidP="00B33A10">
      <w:pPr>
        <w:spacing w:after="0" w:line="240" w:lineRule="auto"/>
      </w:pPr>
      <w:r>
        <w:separator/>
      </w:r>
    </w:p>
  </w:endnote>
  <w:endnote w:type="continuationSeparator" w:id="1">
    <w:p w:rsidR="005A443C" w:rsidRDefault="005A443C" w:rsidP="00B33A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604" w:rsidRDefault="00D94B22" w:rsidP="00461A3F">
    <w:pPr>
      <w:pStyle w:val="a4"/>
      <w:framePr w:wrap="around" w:vAnchor="text" w:hAnchor="margin" w:xAlign="right" w:y="1"/>
      <w:rPr>
        <w:rStyle w:val="a6"/>
      </w:rPr>
    </w:pPr>
    <w:r>
      <w:rPr>
        <w:rStyle w:val="a6"/>
      </w:rPr>
      <w:fldChar w:fldCharType="begin"/>
    </w:r>
    <w:r w:rsidR="007C4E60">
      <w:rPr>
        <w:rStyle w:val="a6"/>
      </w:rPr>
      <w:instrText xml:space="preserve">PAGE  </w:instrText>
    </w:r>
    <w:r>
      <w:rPr>
        <w:rStyle w:val="a6"/>
      </w:rPr>
      <w:fldChar w:fldCharType="separate"/>
    </w:r>
    <w:r w:rsidR="007C4E60">
      <w:rPr>
        <w:rStyle w:val="a6"/>
        <w:noProof/>
      </w:rPr>
      <w:t>19</w:t>
    </w:r>
    <w:r>
      <w:rPr>
        <w:rStyle w:val="a6"/>
      </w:rPr>
      <w:fldChar w:fldCharType="end"/>
    </w:r>
  </w:p>
  <w:p w:rsidR="009C6604" w:rsidRDefault="005A443C" w:rsidP="00461A3F">
    <w:pPr>
      <w:pStyle w:val="a4"/>
      <w:ind w:right="360"/>
    </w:pPr>
  </w:p>
  <w:p w:rsidR="009C6604" w:rsidRDefault="005A443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604" w:rsidRPr="00964A19" w:rsidRDefault="005A443C" w:rsidP="00964A19">
    <w:pPr>
      <w:pStyle w:val="a4"/>
      <w:jc w:val="right"/>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43C" w:rsidRDefault="005A443C" w:rsidP="00B33A10">
      <w:pPr>
        <w:spacing w:after="0" w:line="240" w:lineRule="auto"/>
      </w:pPr>
      <w:r>
        <w:separator/>
      </w:r>
    </w:p>
  </w:footnote>
  <w:footnote w:type="continuationSeparator" w:id="1">
    <w:p w:rsidR="005A443C" w:rsidRDefault="005A443C" w:rsidP="00B33A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D1037"/>
    <w:multiLevelType w:val="hybridMultilevel"/>
    <w:tmpl w:val="147077E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B00DD8"/>
    <w:multiLevelType w:val="hybridMultilevel"/>
    <w:tmpl w:val="0240B90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B85300"/>
    <w:multiLevelType w:val="hybridMultilevel"/>
    <w:tmpl w:val="F072CE5A"/>
    <w:lvl w:ilvl="0" w:tplc="880CC2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8C6447D"/>
    <w:multiLevelType w:val="hybridMultilevel"/>
    <w:tmpl w:val="464E6CD6"/>
    <w:lvl w:ilvl="0" w:tplc="880CC2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58D7620"/>
    <w:multiLevelType w:val="hybridMultilevel"/>
    <w:tmpl w:val="75108AB2"/>
    <w:lvl w:ilvl="0" w:tplc="647C5A7A">
      <w:start w:val="1"/>
      <w:numFmt w:val="decimal"/>
      <w:lvlText w:val="%1."/>
      <w:lvlJc w:val="left"/>
      <w:pPr>
        <w:ind w:left="1353" w:hanging="360"/>
      </w:pPr>
      <w:rPr>
        <w:b/>
        <w:i w:val="0"/>
      </w:rPr>
    </w:lvl>
    <w:lvl w:ilvl="1" w:tplc="04190019">
      <w:start w:val="3"/>
      <w:numFmt w:val="decimal"/>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savePreviewPicture/>
  <w:footnotePr>
    <w:footnote w:id="0"/>
    <w:footnote w:id="1"/>
  </w:footnotePr>
  <w:endnotePr>
    <w:endnote w:id="0"/>
    <w:endnote w:id="1"/>
  </w:endnotePr>
  <w:compat>
    <w:useFELayout/>
  </w:compat>
  <w:rsids>
    <w:rsidRoot w:val="007F7B4A"/>
    <w:rsid w:val="003852EC"/>
    <w:rsid w:val="0052176E"/>
    <w:rsid w:val="005A443C"/>
    <w:rsid w:val="005D7C30"/>
    <w:rsid w:val="007C4E60"/>
    <w:rsid w:val="007F7B4A"/>
    <w:rsid w:val="00A71C51"/>
    <w:rsid w:val="00B33A10"/>
    <w:rsid w:val="00D12717"/>
    <w:rsid w:val="00D94B22"/>
    <w:rsid w:val="00E06356"/>
    <w:rsid w:val="00FA4A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A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7F7B4A"/>
    <w:pPr>
      <w:widowControl w:val="0"/>
      <w:spacing w:after="0" w:line="240" w:lineRule="auto"/>
      <w:ind w:firstLine="720"/>
    </w:pPr>
    <w:rPr>
      <w:rFonts w:ascii="Arial" w:eastAsia="Times New Roman" w:hAnsi="Arial" w:cs="Times New Roman"/>
      <w:sz w:val="20"/>
      <w:szCs w:val="20"/>
    </w:rPr>
  </w:style>
  <w:style w:type="character" w:customStyle="1" w:styleId="ConsNormal0">
    <w:name w:val="ConsNormal Знак"/>
    <w:link w:val="ConsNormal"/>
    <w:rsid w:val="007F7B4A"/>
    <w:rPr>
      <w:rFonts w:ascii="Arial" w:eastAsia="Times New Roman" w:hAnsi="Arial" w:cs="Times New Roman"/>
      <w:sz w:val="20"/>
      <w:szCs w:val="20"/>
    </w:rPr>
  </w:style>
  <w:style w:type="character" w:styleId="a3">
    <w:name w:val="Hyperlink"/>
    <w:rsid w:val="007F7B4A"/>
    <w:rPr>
      <w:rFonts w:eastAsia="Calibri"/>
      <w:color w:val="0000FF"/>
      <w:u w:val="single"/>
      <w:lang w:val="ru-RU" w:eastAsia="zh-CN" w:bidi="ar-SA"/>
    </w:rPr>
  </w:style>
  <w:style w:type="paragraph" w:styleId="a4">
    <w:name w:val="footer"/>
    <w:aliases w:val="Верхний  колонтитул"/>
    <w:basedOn w:val="a"/>
    <w:link w:val="a5"/>
    <w:uiPriority w:val="99"/>
    <w:rsid w:val="007F7B4A"/>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Нижний колонтитул Знак"/>
    <w:aliases w:val="Верхний  колонтитул Знак"/>
    <w:basedOn w:val="a0"/>
    <w:link w:val="a4"/>
    <w:uiPriority w:val="99"/>
    <w:rsid w:val="007F7B4A"/>
    <w:rPr>
      <w:rFonts w:ascii="Times New Roman" w:eastAsia="Times New Roman" w:hAnsi="Times New Roman" w:cs="Times New Roman"/>
      <w:sz w:val="20"/>
      <w:szCs w:val="20"/>
    </w:rPr>
  </w:style>
  <w:style w:type="character" w:styleId="a6">
    <w:name w:val="page number"/>
    <w:rsid w:val="007F7B4A"/>
    <w:rPr>
      <w:rFonts w:eastAsia="Calibri"/>
      <w:lang w:val="ru-RU" w:eastAsia="zh-CN" w:bidi="ar-SA"/>
    </w:rPr>
  </w:style>
  <w:style w:type="paragraph" w:customStyle="1" w:styleId="ConsPlusNormal">
    <w:name w:val="ConsPlusNormal"/>
    <w:link w:val="ConsPlusNormal0"/>
    <w:qFormat/>
    <w:rsid w:val="007F7B4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List Paragraph"/>
    <w:aliases w:val="Варианты ответов"/>
    <w:basedOn w:val="a"/>
    <w:link w:val="a8"/>
    <w:uiPriority w:val="34"/>
    <w:qFormat/>
    <w:rsid w:val="007F7B4A"/>
    <w:pPr>
      <w:spacing w:after="0" w:line="240" w:lineRule="auto"/>
      <w:ind w:left="708"/>
    </w:pPr>
    <w:rPr>
      <w:rFonts w:ascii="Times New Roman" w:eastAsia="Times New Roman" w:hAnsi="Times New Roman" w:cs="Times New Roman"/>
      <w:sz w:val="20"/>
      <w:szCs w:val="20"/>
    </w:rPr>
  </w:style>
  <w:style w:type="paragraph" w:styleId="a9">
    <w:name w:val="No Spacing"/>
    <w:aliases w:val="No Spacing,No Spacing1"/>
    <w:link w:val="aa"/>
    <w:uiPriority w:val="1"/>
    <w:qFormat/>
    <w:rsid w:val="007F7B4A"/>
    <w:pPr>
      <w:spacing w:after="0" w:line="240" w:lineRule="auto"/>
    </w:pPr>
    <w:rPr>
      <w:rFonts w:ascii="Calibri" w:eastAsia="Calibri" w:hAnsi="Calibri" w:cs="Times New Roman"/>
      <w:lang w:eastAsia="en-US"/>
    </w:rPr>
  </w:style>
  <w:style w:type="character" w:customStyle="1" w:styleId="ConsPlusNormal0">
    <w:name w:val="ConsPlusNormal Знак"/>
    <w:link w:val="ConsPlusNormal"/>
    <w:rsid w:val="007F7B4A"/>
    <w:rPr>
      <w:rFonts w:ascii="Arial" w:eastAsia="Times New Roman" w:hAnsi="Arial" w:cs="Arial"/>
      <w:sz w:val="20"/>
      <w:szCs w:val="20"/>
    </w:rPr>
  </w:style>
  <w:style w:type="character" w:customStyle="1" w:styleId="aa">
    <w:name w:val="Без интервала Знак"/>
    <w:aliases w:val="No Spacing Знак,No Spacing1 Знак"/>
    <w:link w:val="a9"/>
    <w:uiPriority w:val="1"/>
    <w:locked/>
    <w:rsid w:val="007F7B4A"/>
    <w:rPr>
      <w:rFonts w:ascii="Calibri" w:eastAsia="Calibri" w:hAnsi="Calibri" w:cs="Times New Roman"/>
      <w:lang w:eastAsia="en-US"/>
    </w:rPr>
  </w:style>
  <w:style w:type="character" w:customStyle="1" w:styleId="a8">
    <w:name w:val="Абзац списка Знак"/>
    <w:aliases w:val="Варианты ответов Знак"/>
    <w:link w:val="a7"/>
    <w:uiPriority w:val="34"/>
    <w:locked/>
    <w:rsid w:val="007F7B4A"/>
    <w:rPr>
      <w:rFonts w:ascii="Times New Roman" w:eastAsia="Times New Roman" w:hAnsi="Times New Roman" w:cs="Times New Roman"/>
      <w:sz w:val="20"/>
      <w:szCs w:val="20"/>
    </w:rPr>
  </w:style>
  <w:style w:type="paragraph" w:customStyle="1" w:styleId="ab">
    <w:name w:val="Базовый"/>
    <w:rsid w:val="007F7B4A"/>
    <w:pPr>
      <w:tabs>
        <w:tab w:val="left" w:pos="709"/>
      </w:tabs>
      <w:suppressAutoHyphens/>
      <w:spacing w:before="100" w:after="100" w:line="100" w:lineRule="atLeast"/>
    </w:pPr>
    <w:rPr>
      <w:rFonts w:ascii="Times New Roman" w:eastAsia="Calibri" w:hAnsi="Times New Roman" w:cs="Times New Roman"/>
      <w:sz w:val="24"/>
      <w:szCs w:val="20"/>
    </w:rPr>
  </w:style>
  <w:style w:type="paragraph" w:customStyle="1" w:styleId="ac">
    <w:name w:val="Содержимое таблицы"/>
    <w:basedOn w:val="a"/>
    <w:rsid w:val="007F7B4A"/>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pmikun@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5440</Words>
  <Characters>31009</Characters>
  <Application>Microsoft Office Word</Application>
  <DocSecurity>0</DocSecurity>
  <Lines>258</Lines>
  <Paragraphs>72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lpstr>
    </vt:vector>
  </TitlesOfParts>
  <Company>Microsoft</Company>
  <LinksUpToDate>false</LinksUpToDate>
  <CharactersWithSpaces>36377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Заинчковская</dc:creator>
  <cp:keywords/>
  <dc:description/>
  <cp:lastModifiedBy>Заинчковская</cp:lastModifiedBy>
  <cp:revision>5</cp:revision>
  <dcterms:created xsi:type="dcterms:W3CDTF">2021-08-31T07:35:00Z</dcterms:created>
  <dcterms:modified xsi:type="dcterms:W3CDTF">2021-09-07T13:24:00Z</dcterms:modified>
</cp:coreProperties>
</file>