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B2293A" w:rsidRDefault="00B2293A" w:rsidP="00CE7A17">
      <w:pPr>
        <w:pStyle w:val="2"/>
        <w:spacing w:line="360" w:lineRule="auto"/>
      </w:pPr>
      <w:proofErr w:type="gramStart"/>
      <w:r w:rsidRPr="00A576B2">
        <w:t>П</w:t>
      </w:r>
      <w:proofErr w:type="gramEnd"/>
      <w:r w:rsidRPr="00A576B2">
        <w:t xml:space="preserve"> О С Т А Н О В Л Е Н И Е</w:t>
      </w:r>
    </w:p>
    <w:p w:rsidR="00CE7A17" w:rsidRPr="00CE7A17" w:rsidRDefault="00CE7A17" w:rsidP="00CE7A17">
      <w:pPr>
        <w:spacing w:line="360" w:lineRule="auto"/>
      </w:pPr>
    </w:p>
    <w:p w:rsidR="001363B8" w:rsidRPr="000A098B" w:rsidRDefault="00CE7A17" w:rsidP="001363B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3B8" w:rsidRPr="00EA1079">
        <w:rPr>
          <w:sz w:val="28"/>
          <w:szCs w:val="28"/>
        </w:rPr>
        <w:t>т</w:t>
      </w:r>
      <w:r>
        <w:rPr>
          <w:sz w:val="28"/>
          <w:szCs w:val="28"/>
        </w:rPr>
        <w:t xml:space="preserve"> 25 мая 2016 года  </w:t>
      </w:r>
      <w:r w:rsidR="00296D37">
        <w:rPr>
          <w:sz w:val="28"/>
          <w:szCs w:val="28"/>
        </w:rPr>
        <w:t xml:space="preserve">           </w:t>
      </w:r>
      <w:r w:rsidR="003D1C7F">
        <w:rPr>
          <w:sz w:val="28"/>
          <w:szCs w:val="28"/>
        </w:rPr>
        <w:t xml:space="preserve">                                   </w:t>
      </w:r>
      <w:r w:rsidR="00296D37">
        <w:rPr>
          <w:sz w:val="28"/>
          <w:szCs w:val="28"/>
        </w:rPr>
        <w:t xml:space="preserve">       </w:t>
      </w:r>
      <w:r w:rsidR="00D130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="00D130F7">
        <w:rPr>
          <w:sz w:val="28"/>
          <w:szCs w:val="28"/>
        </w:rPr>
        <w:t xml:space="preserve">  </w:t>
      </w:r>
      <w:r w:rsidR="00B3388B" w:rsidRPr="00EA1079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>№</w:t>
      </w:r>
      <w:r w:rsidR="001363B8" w:rsidRPr="00EA1079">
        <w:rPr>
          <w:sz w:val="28"/>
          <w:szCs w:val="28"/>
        </w:rPr>
        <w:t xml:space="preserve"> </w:t>
      </w:r>
      <w:r>
        <w:rPr>
          <w:sz w:val="28"/>
          <w:szCs w:val="28"/>
        </w:rPr>
        <w:t>158</w:t>
      </w:r>
    </w:p>
    <w:p w:rsidR="001363B8" w:rsidRDefault="00CE7A17" w:rsidP="00296D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  <w:proofErr w:type="spellEnd"/>
      <w:r>
        <w:rPr>
          <w:sz w:val="28"/>
          <w:szCs w:val="28"/>
        </w:rPr>
        <w:t xml:space="preserve"> </w:t>
      </w:r>
    </w:p>
    <w:p w:rsidR="00CE7A17" w:rsidRPr="00EA1079" w:rsidRDefault="00CE7A17" w:rsidP="00296D37">
      <w:pPr>
        <w:rPr>
          <w:sz w:val="28"/>
          <w:szCs w:val="28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5070"/>
        <w:gridCol w:w="4786"/>
      </w:tblGrid>
      <w:tr w:rsidR="001363B8" w:rsidRPr="00EA1079" w:rsidTr="00CE7A17">
        <w:tc>
          <w:tcPr>
            <w:tcW w:w="5070" w:type="dxa"/>
            <w:shd w:val="clear" w:color="auto" w:fill="auto"/>
          </w:tcPr>
          <w:p w:rsidR="00504E0F" w:rsidRPr="00EA1079" w:rsidRDefault="00573874" w:rsidP="00CE7A17">
            <w:pPr>
              <w:tabs>
                <w:tab w:val="left" w:pos="4253"/>
              </w:tabs>
              <w:ind w:right="601"/>
              <w:jc w:val="both"/>
              <w:rPr>
                <w:sz w:val="28"/>
                <w:szCs w:val="28"/>
              </w:rPr>
            </w:pPr>
            <w:r w:rsidRPr="00DB12DD">
              <w:rPr>
                <w:sz w:val="28"/>
                <w:szCs w:val="28"/>
              </w:rPr>
              <w:t>О</w:t>
            </w:r>
            <w:r w:rsidR="00D953E6">
              <w:rPr>
                <w:sz w:val="28"/>
                <w:szCs w:val="28"/>
              </w:rPr>
              <w:t xml:space="preserve"> подготовке документации по планировке территории </w:t>
            </w:r>
            <w:r w:rsidR="00383CDD">
              <w:rPr>
                <w:sz w:val="28"/>
                <w:szCs w:val="28"/>
              </w:rPr>
              <w:t>гаражного товарищества «Кедр»</w:t>
            </w:r>
            <w:r w:rsidR="00D953E6" w:rsidRPr="00D953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1363B8" w:rsidRDefault="001363B8" w:rsidP="000A098B">
      <w:pPr>
        <w:spacing w:line="480" w:lineRule="auto"/>
        <w:rPr>
          <w:sz w:val="28"/>
          <w:szCs w:val="28"/>
        </w:rPr>
      </w:pPr>
    </w:p>
    <w:p w:rsidR="005D529C" w:rsidRPr="000A098B" w:rsidRDefault="003D1C7F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953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953E6">
        <w:rPr>
          <w:sz w:val="28"/>
          <w:szCs w:val="28"/>
        </w:rPr>
        <w:t xml:space="preserve">статьями </w:t>
      </w:r>
      <w:r w:rsidR="00080761">
        <w:rPr>
          <w:sz w:val="28"/>
          <w:szCs w:val="28"/>
        </w:rPr>
        <w:t>42,43,</w:t>
      </w:r>
      <w:r w:rsidR="00D953E6">
        <w:rPr>
          <w:sz w:val="28"/>
          <w:szCs w:val="28"/>
        </w:rPr>
        <w:t>45,46 Градостроительного Кодекса Российской Федерации, ст</w:t>
      </w:r>
      <w:r w:rsidR="00701AF3">
        <w:rPr>
          <w:sz w:val="28"/>
          <w:szCs w:val="28"/>
        </w:rPr>
        <w:t>атьёй</w:t>
      </w:r>
      <w:r w:rsidR="00D953E6">
        <w:rPr>
          <w:sz w:val="28"/>
          <w:szCs w:val="28"/>
        </w:rPr>
        <w:t xml:space="preserve"> 14 </w:t>
      </w:r>
      <w:r w:rsidR="00D953E6" w:rsidRPr="00D953E6">
        <w:rPr>
          <w:sz w:val="28"/>
          <w:szCs w:val="28"/>
        </w:rPr>
        <w:t>Федеральн</w:t>
      </w:r>
      <w:r w:rsidR="00D953E6">
        <w:rPr>
          <w:sz w:val="28"/>
          <w:szCs w:val="28"/>
        </w:rPr>
        <w:t>ого</w:t>
      </w:r>
      <w:r w:rsidR="00D953E6" w:rsidRPr="00D953E6">
        <w:rPr>
          <w:sz w:val="28"/>
          <w:szCs w:val="28"/>
        </w:rPr>
        <w:t xml:space="preserve"> закон</w:t>
      </w:r>
      <w:r w:rsidR="00D953E6">
        <w:rPr>
          <w:sz w:val="28"/>
          <w:szCs w:val="28"/>
        </w:rPr>
        <w:t>а</w:t>
      </w:r>
      <w:r w:rsidR="00D953E6" w:rsidRPr="00D953E6">
        <w:rPr>
          <w:sz w:val="28"/>
          <w:szCs w:val="28"/>
        </w:rPr>
        <w:t xml:space="preserve"> от 6 октября 2003 г. №</w:t>
      </w:r>
      <w:r w:rsidR="00CE7A17">
        <w:rPr>
          <w:sz w:val="28"/>
          <w:szCs w:val="28"/>
        </w:rPr>
        <w:t xml:space="preserve"> </w:t>
      </w:r>
      <w:r w:rsidR="00D953E6" w:rsidRPr="00D953E6">
        <w:rPr>
          <w:sz w:val="28"/>
          <w:szCs w:val="28"/>
        </w:rPr>
        <w:t>131-ФЗ «Об общих принципах организации местного самоуправления»</w:t>
      </w:r>
      <w:r w:rsidR="00367727">
        <w:rPr>
          <w:sz w:val="28"/>
          <w:szCs w:val="28"/>
        </w:rPr>
        <w:t xml:space="preserve">, рассмотрев заявление </w:t>
      </w:r>
      <w:r w:rsidR="00383CDD">
        <w:rPr>
          <w:sz w:val="28"/>
          <w:szCs w:val="28"/>
        </w:rPr>
        <w:t>ООО «Гео-эксперт»</w:t>
      </w:r>
      <w:r w:rsidR="00367727">
        <w:rPr>
          <w:sz w:val="28"/>
          <w:szCs w:val="28"/>
        </w:rPr>
        <w:t xml:space="preserve">, администрация городского поселения «Микунь» </w:t>
      </w:r>
      <w:r w:rsidR="000A098B">
        <w:rPr>
          <w:sz w:val="28"/>
          <w:szCs w:val="28"/>
        </w:rPr>
        <w:t>ПОСТАНОВЛЯЕТ:</w:t>
      </w:r>
    </w:p>
    <w:p w:rsidR="00573874" w:rsidRPr="005064AD" w:rsidRDefault="005064AD" w:rsidP="005064AD">
      <w:pPr>
        <w:ind w:firstLine="708"/>
        <w:jc w:val="both"/>
        <w:rPr>
          <w:sz w:val="28"/>
          <w:szCs w:val="28"/>
        </w:rPr>
      </w:pPr>
      <w:r w:rsidRPr="005064A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00B7E" w:rsidRPr="005064AD">
        <w:rPr>
          <w:sz w:val="28"/>
          <w:szCs w:val="28"/>
        </w:rPr>
        <w:t>Приступить к подготовке документации по планировке территории в составе проекта межевания</w:t>
      </w:r>
      <w:r w:rsidR="00694987" w:rsidRPr="005064AD">
        <w:rPr>
          <w:sz w:val="28"/>
          <w:szCs w:val="28"/>
        </w:rPr>
        <w:t xml:space="preserve"> территории </w:t>
      </w:r>
      <w:r w:rsidR="00383CDD">
        <w:rPr>
          <w:sz w:val="28"/>
          <w:szCs w:val="28"/>
        </w:rPr>
        <w:t xml:space="preserve">земель, в районе гаражного </w:t>
      </w:r>
      <w:proofErr w:type="spellStart"/>
      <w:proofErr w:type="gramStart"/>
      <w:r w:rsidR="00383CDD">
        <w:rPr>
          <w:sz w:val="28"/>
          <w:szCs w:val="28"/>
        </w:rPr>
        <w:t>това</w:t>
      </w:r>
      <w:r w:rsidR="00CE7A17">
        <w:rPr>
          <w:sz w:val="28"/>
          <w:szCs w:val="28"/>
        </w:rPr>
        <w:t>-</w:t>
      </w:r>
      <w:r w:rsidR="00383CDD">
        <w:rPr>
          <w:sz w:val="28"/>
          <w:szCs w:val="28"/>
        </w:rPr>
        <w:t>рищества</w:t>
      </w:r>
      <w:proofErr w:type="spellEnd"/>
      <w:proofErr w:type="gramEnd"/>
      <w:r w:rsidR="00383CDD">
        <w:rPr>
          <w:sz w:val="28"/>
          <w:szCs w:val="28"/>
        </w:rPr>
        <w:t xml:space="preserve"> «Кедр» расположенных</w:t>
      </w:r>
      <w:r w:rsidR="00C229C6">
        <w:rPr>
          <w:sz w:val="28"/>
          <w:szCs w:val="28"/>
        </w:rPr>
        <w:t xml:space="preserve"> в кадастровом квартале 11:08:02010</w:t>
      </w:r>
      <w:r w:rsidR="00383CDD">
        <w:rPr>
          <w:sz w:val="28"/>
          <w:szCs w:val="28"/>
        </w:rPr>
        <w:t>08.</w:t>
      </w:r>
    </w:p>
    <w:p w:rsidR="005064AD" w:rsidRPr="005064AD" w:rsidRDefault="005064AD" w:rsidP="009104AE">
      <w:pPr>
        <w:ind w:firstLine="708"/>
        <w:jc w:val="both"/>
        <w:rPr>
          <w:sz w:val="28"/>
          <w:szCs w:val="28"/>
        </w:rPr>
      </w:pPr>
      <w:r w:rsidRPr="005064AD">
        <w:rPr>
          <w:sz w:val="28"/>
          <w:szCs w:val="28"/>
        </w:rPr>
        <w:t>2. Заказчик</w:t>
      </w:r>
      <w:r>
        <w:rPr>
          <w:sz w:val="28"/>
          <w:szCs w:val="28"/>
        </w:rPr>
        <w:t xml:space="preserve">ом </w:t>
      </w:r>
      <w:r w:rsidRPr="005064AD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документации по планировке территории </w:t>
      </w:r>
      <w:r w:rsidRPr="005064AD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</w:t>
      </w:r>
      <w:r w:rsidRPr="005064AD">
        <w:rPr>
          <w:sz w:val="28"/>
          <w:szCs w:val="28"/>
        </w:rPr>
        <w:t xml:space="preserve"> </w:t>
      </w:r>
      <w:r w:rsidR="00383CDD">
        <w:rPr>
          <w:sz w:val="28"/>
          <w:szCs w:val="28"/>
        </w:rPr>
        <w:t>ООО «Гео-эксперт», расположенное по адресу</w:t>
      </w:r>
      <w:r w:rsidR="00CE7A17">
        <w:rPr>
          <w:sz w:val="28"/>
          <w:szCs w:val="28"/>
        </w:rPr>
        <w:t xml:space="preserve">: </w:t>
      </w:r>
      <w:proofErr w:type="spellStart"/>
      <w:r w:rsidR="00CE7A17">
        <w:rPr>
          <w:sz w:val="28"/>
          <w:szCs w:val="28"/>
        </w:rPr>
        <w:t>г</w:t>
      </w:r>
      <w:proofErr w:type="gramStart"/>
      <w:r w:rsidR="00CE7A17">
        <w:rPr>
          <w:sz w:val="28"/>
          <w:szCs w:val="28"/>
        </w:rPr>
        <w:t>.</w:t>
      </w:r>
      <w:r w:rsidR="00383CDD">
        <w:rPr>
          <w:sz w:val="28"/>
          <w:szCs w:val="28"/>
        </w:rPr>
        <w:t>С</w:t>
      </w:r>
      <w:proofErr w:type="gramEnd"/>
      <w:r w:rsidR="00383CDD">
        <w:rPr>
          <w:sz w:val="28"/>
          <w:szCs w:val="28"/>
        </w:rPr>
        <w:t>ыктывкар</w:t>
      </w:r>
      <w:proofErr w:type="spellEnd"/>
      <w:r w:rsidR="00383CDD">
        <w:rPr>
          <w:sz w:val="28"/>
          <w:szCs w:val="28"/>
        </w:rPr>
        <w:t>, Октябрьский проспект, д.198, кв.25, ИНН 1101071810</w:t>
      </w:r>
      <w:r w:rsidR="00CE7A17">
        <w:rPr>
          <w:sz w:val="28"/>
          <w:szCs w:val="28"/>
        </w:rPr>
        <w:t>.</w:t>
      </w:r>
    </w:p>
    <w:p w:rsidR="009104AE" w:rsidRDefault="005064AD" w:rsidP="00BE0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проведения работ по подготовке документации по планировке территории установить </w:t>
      </w:r>
      <w:r w:rsidR="00383CDD">
        <w:rPr>
          <w:sz w:val="28"/>
          <w:szCs w:val="28"/>
        </w:rPr>
        <w:t>7</w:t>
      </w:r>
      <w:r>
        <w:rPr>
          <w:sz w:val="28"/>
          <w:szCs w:val="28"/>
        </w:rPr>
        <w:t xml:space="preserve"> дней </w:t>
      </w:r>
      <w:proofErr w:type="gramStart"/>
      <w:r>
        <w:rPr>
          <w:sz w:val="28"/>
          <w:szCs w:val="28"/>
        </w:rPr>
        <w:t xml:space="preserve">с </w:t>
      </w:r>
      <w:r w:rsidR="00CE7A17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="009104AE">
        <w:rPr>
          <w:sz w:val="28"/>
          <w:szCs w:val="28"/>
        </w:rPr>
        <w:t>опубликования</w:t>
      </w:r>
      <w:proofErr w:type="gramEnd"/>
      <w:r w:rsidR="009104AE">
        <w:rPr>
          <w:sz w:val="28"/>
          <w:szCs w:val="28"/>
        </w:rPr>
        <w:t xml:space="preserve"> </w:t>
      </w:r>
      <w:r w:rsidR="00CE7A17">
        <w:rPr>
          <w:sz w:val="28"/>
          <w:szCs w:val="28"/>
        </w:rPr>
        <w:t xml:space="preserve">(обнародования) </w:t>
      </w:r>
      <w:r w:rsidR="009104AE">
        <w:rPr>
          <w:sz w:val="28"/>
          <w:szCs w:val="28"/>
        </w:rPr>
        <w:t>данного постановления.</w:t>
      </w:r>
    </w:p>
    <w:p w:rsidR="009104AE" w:rsidRDefault="009104AE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Определить, что финансирование работ ведётся за счёт средств заказчика.</w:t>
      </w:r>
    </w:p>
    <w:p w:rsidR="009104AE" w:rsidRDefault="009104AE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Отделу строительства, </w:t>
      </w:r>
      <w:r w:rsidR="00CE7A17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и земле</w:t>
      </w:r>
      <w:r w:rsidR="00CE7A17">
        <w:rPr>
          <w:sz w:val="28"/>
          <w:szCs w:val="28"/>
        </w:rPr>
        <w:t>-</w:t>
      </w:r>
      <w:r>
        <w:rPr>
          <w:sz w:val="28"/>
          <w:szCs w:val="28"/>
        </w:rPr>
        <w:t>пользования администрации городского поселения «Микунь»</w:t>
      </w:r>
      <w:r w:rsidR="004C13C8">
        <w:rPr>
          <w:sz w:val="28"/>
          <w:szCs w:val="28"/>
        </w:rPr>
        <w:t xml:space="preserve"> о</w:t>
      </w:r>
      <w:r w:rsidR="004C13C8" w:rsidRPr="004C13C8">
        <w:rPr>
          <w:sz w:val="28"/>
          <w:szCs w:val="28"/>
        </w:rPr>
        <w:t>существ</w:t>
      </w:r>
      <w:r w:rsidR="004C13C8">
        <w:rPr>
          <w:sz w:val="28"/>
          <w:szCs w:val="28"/>
        </w:rPr>
        <w:t>ить</w:t>
      </w:r>
      <w:r w:rsidR="004C13C8" w:rsidRPr="004C13C8">
        <w:rPr>
          <w:sz w:val="28"/>
          <w:szCs w:val="28"/>
        </w:rPr>
        <w:t xml:space="preserve"> проверку подготовленной документации по планировке территории на соответствие требованиям, указанным в части 10 статьи</w:t>
      </w:r>
      <w:r w:rsidR="004C13C8">
        <w:rPr>
          <w:sz w:val="28"/>
          <w:szCs w:val="28"/>
        </w:rPr>
        <w:t xml:space="preserve"> 45 </w:t>
      </w:r>
      <w:proofErr w:type="spellStart"/>
      <w:r w:rsidR="004C13C8">
        <w:rPr>
          <w:sz w:val="28"/>
          <w:szCs w:val="28"/>
        </w:rPr>
        <w:t>Градо</w:t>
      </w:r>
      <w:proofErr w:type="spellEnd"/>
      <w:r w:rsidR="00CE7A17">
        <w:rPr>
          <w:sz w:val="28"/>
          <w:szCs w:val="28"/>
        </w:rPr>
        <w:t>-</w:t>
      </w:r>
      <w:r w:rsidR="004C13C8">
        <w:rPr>
          <w:sz w:val="28"/>
          <w:szCs w:val="28"/>
        </w:rPr>
        <w:t>строительного Кодекса Российской Федерации</w:t>
      </w:r>
      <w:r w:rsidR="00383CDD">
        <w:rPr>
          <w:sz w:val="28"/>
          <w:szCs w:val="28"/>
        </w:rPr>
        <w:t>, положений Земельного Кодекса Российской Федерации</w:t>
      </w:r>
      <w:r w:rsidR="004C13C8" w:rsidRPr="004C13C8">
        <w:rPr>
          <w:sz w:val="28"/>
          <w:szCs w:val="28"/>
        </w:rPr>
        <w:t xml:space="preserve"> </w:t>
      </w:r>
      <w:r w:rsidR="00701AF3">
        <w:rPr>
          <w:sz w:val="28"/>
          <w:szCs w:val="28"/>
        </w:rPr>
        <w:t>и обеспечить её подготовку к утверждению в соответ</w:t>
      </w:r>
      <w:r w:rsidR="00CE7A17">
        <w:rPr>
          <w:sz w:val="28"/>
          <w:szCs w:val="28"/>
        </w:rPr>
        <w:t>ствии с пунктами 4-12 статьи 46</w:t>
      </w:r>
      <w:r w:rsidR="00701AF3">
        <w:rPr>
          <w:sz w:val="28"/>
          <w:szCs w:val="28"/>
        </w:rPr>
        <w:t xml:space="preserve"> Градостроительного Кодекса Российской Федерации.   </w:t>
      </w:r>
      <w:proofErr w:type="gramEnd"/>
    </w:p>
    <w:p w:rsidR="005D529C" w:rsidRPr="00CE7A17" w:rsidRDefault="004C13C8" w:rsidP="00701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104AE">
        <w:rPr>
          <w:sz w:val="28"/>
          <w:szCs w:val="28"/>
        </w:rPr>
        <w:t xml:space="preserve">. </w:t>
      </w:r>
      <w:r w:rsidR="009104AE" w:rsidRPr="000A098B">
        <w:rPr>
          <w:sz w:val="28"/>
          <w:szCs w:val="28"/>
        </w:rPr>
        <w:t xml:space="preserve">Постановление </w:t>
      </w:r>
      <w:bookmarkStart w:id="0" w:name="_GoBack"/>
      <w:bookmarkEnd w:id="0"/>
      <w:r w:rsidR="009104AE" w:rsidRPr="000A098B">
        <w:rPr>
          <w:sz w:val="28"/>
          <w:szCs w:val="28"/>
        </w:rPr>
        <w:t xml:space="preserve">подлежит размещению на официальном сайте администрации городского поселения «Микунь» </w:t>
      </w:r>
      <w:hyperlink r:id="rId9" w:history="1">
        <w:r w:rsidR="009104AE" w:rsidRPr="00CE7A17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9104AE" w:rsidRPr="00CE7A17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9104AE" w:rsidRPr="00CE7A17">
          <w:rPr>
            <w:rStyle w:val="a8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="009104AE" w:rsidRPr="00CE7A17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9104AE" w:rsidRPr="00CE7A17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104AE" w:rsidRPr="00CE7A17">
        <w:rPr>
          <w:sz w:val="28"/>
          <w:szCs w:val="28"/>
        </w:rPr>
        <w:t>.</w:t>
      </w:r>
    </w:p>
    <w:p w:rsidR="003D1C7F" w:rsidRPr="000A098B" w:rsidRDefault="00701AF3" w:rsidP="00CE7A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4372">
        <w:rPr>
          <w:sz w:val="28"/>
          <w:szCs w:val="28"/>
        </w:rPr>
        <w:t xml:space="preserve">. </w:t>
      </w:r>
      <w:proofErr w:type="gramStart"/>
      <w:r w:rsidR="00F44372">
        <w:rPr>
          <w:sz w:val="28"/>
          <w:szCs w:val="28"/>
        </w:rPr>
        <w:t>Контроль за</w:t>
      </w:r>
      <w:proofErr w:type="gramEnd"/>
      <w:r w:rsidR="00F4437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оставляю за собой.</w:t>
      </w:r>
    </w:p>
    <w:p w:rsidR="003D1C7F" w:rsidRDefault="003D1C7F" w:rsidP="00CE7A17">
      <w:pPr>
        <w:spacing w:line="360" w:lineRule="auto"/>
        <w:jc w:val="both"/>
        <w:rPr>
          <w:sz w:val="28"/>
          <w:szCs w:val="28"/>
        </w:rPr>
      </w:pPr>
    </w:p>
    <w:p w:rsidR="00BB33CE" w:rsidRDefault="00BB33CE" w:rsidP="000A098B">
      <w:pPr>
        <w:jc w:val="both"/>
        <w:rPr>
          <w:sz w:val="28"/>
          <w:szCs w:val="28"/>
        </w:rPr>
      </w:pPr>
    </w:p>
    <w:p w:rsidR="003D1C7F" w:rsidRDefault="00383CDD" w:rsidP="00CE7A17">
      <w:pPr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3D1C7F">
        <w:rPr>
          <w:sz w:val="28"/>
          <w:szCs w:val="28"/>
        </w:rPr>
        <w:t xml:space="preserve"> администрации</w:t>
      </w:r>
      <w:r w:rsidR="00CC0FA7" w:rsidRPr="000A098B">
        <w:rPr>
          <w:sz w:val="28"/>
          <w:szCs w:val="28"/>
        </w:rPr>
        <w:t xml:space="preserve">                </w:t>
      </w:r>
      <w:r w:rsidR="000A262E" w:rsidRPr="000A098B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 xml:space="preserve">            </w:t>
      </w:r>
      <w:r w:rsidR="00CC0FA7" w:rsidRPr="000A098B">
        <w:rPr>
          <w:sz w:val="28"/>
          <w:szCs w:val="28"/>
        </w:rPr>
        <w:t xml:space="preserve"> </w:t>
      </w:r>
    </w:p>
    <w:p w:rsidR="00CC0FA7" w:rsidRPr="00900496" w:rsidRDefault="003D1C7F" w:rsidP="00900496">
      <w:pPr>
        <w:jc w:val="both"/>
        <w:rPr>
          <w:sz w:val="28"/>
          <w:szCs w:val="28"/>
        </w:rPr>
      </w:pPr>
      <w:r w:rsidRPr="000A098B">
        <w:rPr>
          <w:sz w:val="28"/>
          <w:szCs w:val="28"/>
        </w:rPr>
        <w:t>городского поселения «Микунь»</w:t>
      </w:r>
      <w:r w:rsidR="00CE7A1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                                   </w:t>
      </w:r>
      <w:r w:rsidRPr="000A098B">
        <w:rPr>
          <w:sz w:val="28"/>
          <w:szCs w:val="28"/>
        </w:rPr>
        <w:t xml:space="preserve"> </w:t>
      </w:r>
      <w:r w:rsidR="00383CDD">
        <w:rPr>
          <w:sz w:val="28"/>
          <w:szCs w:val="28"/>
        </w:rPr>
        <w:t xml:space="preserve">О.А. Цветкова </w:t>
      </w:r>
    </w:p>
    <w:sectPr w:rsidR="00CC0FA7" w:rsidRPr="00900496" w:rsidSect="00A17481">
      <w:headerReference w:type="default" r:id="rId10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34" w:rsidRDefault="00FE6834">
      <w:r>
        <w:separator/>
      </w:r>
    </w:p>
  </w:endnote>
  <w:endnote w:type="continuationSeparator" w:id="0">
    <w:p w:rsidR="00FE6834" w:rsidRDefault="00FE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34" w:rsidRDefault="00FE6834">
      <w:r>
        <w:separator/>
      </w:r>
    </w:p>
  </w:footnote>
  <w:footnote w:type="continuationSeparator" w:id="0">
    <w:p w:rsidR="00FE6834" w:rsidRDefault="00FE6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2E" w:rsidRPr="00F8422E" w:rsidRDefault="00F8422E" w:rsidP="00F8422E">
    <w:pPr>
      <w:pStyle w:val="a6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D45"/>
    <w:multiLevelType w:val="hybridMultilevel"/>
    <w:tmpl w:val="2EA2509E"/>
    <w:lvl w:ilvl="0" w:tplc="1988D0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96F0B"/>
    <w:multiLevelType w:val="hybridMultilevel"/>
    <w:tmpl w:val="E4AE7D14"/>
    <w:lvl w:ilvl="0" w:tplc="8594E41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00B7E"/>
    <w:rsid w:val="00011FA1"/>
    <w:rsid w:val="00014437"/>
    <w:rsid w:val="00016D6C"/>
    <w:rsid w:val="000607E6"/>
    <w:rsid w:val="00065BD7"/>
    <w:rsid w:val="00080761"/>
    <w:rsid w:val="00086D19"/>
    <w:rsid w:val="0009491D"/>
    <w:rsid w:val="000A098B"/>
    <w:rsid w:val="000A262E"/>
    <w:rsid w:val="000A3132"/>
    <w:rsid w:val="000B14E3"/>
    <w:rsid w:val="000C40A0"/>
    <w:rsid w:val="000C634B"/>
    <w:rsid w:val="000D1B71"/>
    <w:rsid w:val="000D5790"/>
    <w:rsid w:val="000E66E6"/>
    <w:rsid w:val="000E787B"/>
    <w:rsid w:val="001201A7"/>
    <w:rsid w:val="001363B8"/>
    <w:rsid w:val="001378E4"/>
    <w:rsid w:val="00153BF6"/>
    <w:rsid w:val="001600C0"/>
    <w:rsid w:val="00182649"/>
    <w:rsid w:val="0018283E"/>
    <w:rsid w:val="001A3B45"/>
    <w:rsid w:val="001B0690"/>
    <w:rsid w:val="001D0B99"/>
    <w:rsid w:val="001D273D"/>
    <w:rsid w:val="001E622D"/>
    <w:rsid w:val="00200AD6"/>
    <w:rsid w:val="002444D7"/>
    <w:rsid w:val="00247FE4"/>
    <w:rsid w:val="00272049"/>
    <w:rsid w:val="00296D37"/>
    <w:rsid w:val="002A79D4"/>
    <w:rsid w:val="002C21EC"/>
    <w:rsid w:val="002D6A5D"/>
    <w:rsid w:val="002E701B"/>
    <w:rsid w:val="003034C0"/>
    <w:rsid w:val="00316951"/>
    <w:rsid w:val="0033503B"/>
    <w:rsid w:val="00341612"/>
    <w:rsid w:val="00346F31"/>
    <w:rsid w:val="00367727"/>
    <w:rsid w:val="00383CDD"/>
    <w:rsid w:val="00385067"/>
    <w:rsid w:val="003A23C7"/>
    <w:rsid w:val="003A26EC"/>
    <w:rsid w:val="003B13A0"/>
    <w:rsid w:val="003D043F"/>
    <w:rsid w:val="003D1C7F"/>
    <w:rsid w:val="003D1E84"/>
    <w:rsid w:val="003F6CE4"/>
    <w:rsid w:val="0040076E"/>
    <w:rsid w:val="004022A4"/>
    <w:rsid w:val="0041099E"/>
    <w:rsid w:val="00417D08"/>
    <w:rsid w:val="00442582"/>
    <w:rsid w:val="004670B0"/>
    <w:rsid w:val="00475B20"/>
    <w:rsid w:val="00477607"/>
    <w:rsid w:val="00480C67"/>
    <w:rsid w:val="004C13C8"/>
    <w:rsid w:val="004E264B"/>
    <w:rsid w:val="004E59AC"/>
    <w:rsid w:val="004F01B7"/>
    <w:rsid w:val="004F4757"/>
    <w:rsid w:val="00504E0F"/>
    <w:rsid w:val="005064AD"/>
    <w:rsid w:val="00521773"/>
    <w:rsid w:val="00526C3F"/>
    <w:rsid w:val="005309B2"/>
    <w:rsid w:val="00544425"/>
    <w:rsid w:val="00545DDC"/>
    <w:rsid w:val="00573874"/>
    <w:rsid w:val="0058344F"/>
    <w:rsid w:val="005D529C"/>
    <w:rsid w:val="005D6C2C"/>
    <w:rsid w:val="00607397"/>
    <w:rsid w:val="00642C01"/>
    <w:rsid w:val="00655019"/>
    <w:rsid w:val="00683291"/>
    <w:rsid w:val="00683D06"/>
    <w:rsid w:val="00691AFE"/>
    <w:rsid w:val="00694987"/>
    <w:rsid w:val="00697913"/>
    <w:rsid w:val="006A3BBD"/>
    <w:rsid w:val="006B68BE"/>
    <w:rsid w:val="006F5160"/>
    <w:rsid w:val="00701AF3"/>
    <w:rsid w:val="00715BCA"/>
    <w:rsid w:val="00740FFF"/>
    <w:rsid w:val="007A6414"/>
    <w:rsid w:val="007A7227"/>
    <w:rsid w:val="007B142C"/>
    <w:rsid w:val="007B2F56"/>
    <w:rsid w:val="007B7FEC"/>
    <w:rsid w:val="007C00F5"/>
    <w:rsid w:val="007C6A50"/>
    <w:rsid w:val="00800C8A"/>
    <w:rsid w:val="00812554"/>
    <w:rsid w:val="008B24CF"/>
    <w:rsid w:val="008C57C8"/>
    <w:rsid w:val="008F1FA5"/>
    <w:rsid w:val="008F722E"/>
    <w:rsid w:val="00900496"/>
    <w:rsid w:val="009011EB"/>
    <w:rsid w:val="0090629E"/>
    <w:rsid w:val="009104AE"/>
    <w:rsid w:val="0091635F"/>
    <w:rsid w:val="00935063"/>
    <w:rsid w:val="00996EF9"/>
    <w:rsid w:val="009D3720"/>
    <w:rsid w:val="009E631D"/>
    <w:rsid w:val="00A17481"/>
    <w:rsid w:val="00A20679"/>
    <w:rsid w:val="00A22915"/>
    <w:rsid w:val="00A6152F"/>
    <w:rsid w:val="00A7659B"/>
    <w:rsid w:val="00A80CEE"/>
    <w:rsid w:val="00A91DF9"/>
    <w:rsid w:val="00AA0302"/>
    <w:rsid w:val="00AB14D2"/>
    <w:rsid w:val="00AD331C"/>
    <w:rsid w:val="00AE595B"/>
    <w:rsid w:val="00B00690"/>
    <w:rsid w:val="00B2293A"/>
    <w:rsid w:val="00B3388B"/>
    <w:rsid w:val="00B50509"/>
    <w:rsid w:val="00B637CA"/>
    <w:rsid w:val="00B65148"/>
    <w:rsid w:val="00B87A91"/>
    <w:rsid w:val="00B87AA2"/>
    <w:rsid w:val="00BA24AF"/>
    <w:rsid w:val="00BA2694"/>
    <w:rsid w:val="00BB33CE"/>
    <w:rsid w:val="00BC4AE6"/>
    <w:rsid w:val="00BD4C0C"/>
    <w:rsid w:val="00BD5CD2"/>
    <w:rsid w:val="00BE069D"/>
    <w:rsid w:val="00BE6ACD"/>
    <w:rsid w:val="00BE7013"/>
    <w:rsid w:val="00BF7B18"/>
    <w:rsid w:val="00C05D31"/>
    <w:rsid w:val="00C229C6"/>
    <w:rsid w:val="00C24D5F"/>
    <w:rsid w:val="00C27644"/>
    <w:rsid w:val="00C65F49"/>
    <w:rsid w:val="00C66765"/>
    <w:rsid w:val="00CB305D"/>
    <w:rsid w:val="00CC0FA7"/>
    <w:rsid w:val="00CC723B"/>
    <w:rsid w:val="00CD66A6"/>
    <w:rsid w:val="00CE7A17"/>
    <w:rsid w:val="00D00EDD"/>
    <w:rsid w:val="00D11A4D"/>
    <w:rsid w:val="00D130F7"/>
    <w:rsid w:val="00D365B2"/>
    <w:rsid w:val="00D53660"/>
    <w:rsid w:val="00D55AB7"/>
    <w:rsid w:val="00D73693"/>
    <w:rsid w:val="00D80F5E"/>
    <w:rsid w:val="00D91C64"/>
    <w:rsid w:val="00D941CB"/>
    <w:rsid w:val="00D953E6"/>
    <w:rsid w:val="00DA4802"/>
    <w:rsid w:val="00DA51C0"/>
    <w:rsid w:val="00DB2713"/>
    <w:rsid w:val="00DC058B"/>
    <w:rsid w:val="00DD22C6"/>
    <w:rsid w:val="00DD3F46"/>
    <w:rsid w:val="00E21901"/>
    <w:rsid w:val="00E23935"/>
    <w:rsid w:val="00E26346"/>
    <w:rsid w:val="00E542EE"/>
    <w:rsid w:val="00E95123"/>
    <w:rsid w:val="00E97D7D"/>
    <w:rsid w:val="00EA1079"/>
    <w:rsid w:val="00EA566D"/>
    <w:rsid w:val="00EB286D"/>
    <w:rsid w:val="00EC3734"/>
    <w:rsid w:val="00EC7A9A"/>
    <w:rsid w:val="00EE4A8F"/>
    <w:rsid w:val="00EF03B1"/>
    <w:rsid w:val="00EF1746"/>
    <w:rsid w:val="00F06503"/>
    <w:rsid w:val="00F163D1"/>
    <w:rsid w:val="00F37DFB"/>
    <w:rsid w:val="00F44372"/>
    <w:rsid w:val="00F4450F"/>
    <w:rsid w:val="00F61590"/>
    <w:rsid w:val="00F6588B"/>
    <w:rsid w:val="00F6680B"/>
    <w:rsid w:val="00F66EB1"/>
    <w:rsid w:val="00F8422E"/>
    <w:rsid w:val="00FA64C8"/>
    <w:rsid w:val="00FD00F8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pmik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2104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4</cp:revision>
  <cp:lastPrinted>2016-06-02T10:50:00Z</cp:lastPrinted>
  <dcterms:created xsi:type="dcterms:W3CDTF">2016-05-26T07:11:00Z</dcterms:created>
  <dcterms:modified xsi:type="dcterms:W3CDTF">2016-06-02T10:55:00Z</dcterms:modified>
</cp:coreProperties>
</file>