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B0" w:rsidRPr="006B16EB" w:rsidRDefault="009768B0" w:rsidP="009768B0">
      <w:pPr>
        <w:ind w:firstLine="567"/>
        <w:jc w:val="center"/>
        <w:rPr>
          <w:b/>
        </w:rPr>
      </w:pPr>
      <w:r>
        <w:rPr>
          <w:b/>
        </w:rPr>
        <w:t>Новшество</w:t>
      </w:r>
      <w:r w:rsidRPr="006B16EB">
        <w:rPr>
          <w:b/>
        </w:rPr>
        <w:t xml:space="preserve"> в законодательстве по вопросу обращения с твердыми коммунальными отходами</w:t>
      </w:r>
    </w:p>
    <w:p w:rsidR="009768B0" w:rsidRDefault="009768B0" w:rsidP="009768B0">
      <w:pPr>
        <w:ind w:firstLine="567"/>
        <w:jc w:val="both"/>
      </w:pPr>
    </w:p>
    <w:p w:rsidR="009768B0" w:rsidRPr="00402D5C" w:rsidRDefault="009768B0" w:rsidP="009768B0">
      <w:pPr>
        <w:ind w:firstLine="567"/>
        <w:jc w:val="both"/>
      </w:pPr>
      <w:r>
        <w:t xml:space="preserve">Федеральным законом от 29.12.2014 № 458-ФЗ с 1 января 2015 года </w:t>
      </w:r>
      <w:r w:rsidRPr="00402D5C">
        <w:t xml:space="preserve">внесены изменения в Федеральный закон № 89-ФЗ «Об отходах производства и потребления» - основной закон, который регулирует взаимодействия в области обращения с отходами. </w:t>
      </w:r>
    </w:p>
    <w:p w:rsidR="009768B0" w:rsidRPr="00402D5C" w:rsidRDefault="009768B0" w:rsidP="009768B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Суть новшества заключается в том</w:t>
      </w:r>
      <w:r w:rsidRPr="00402D5C">
        <w:rPr>
          <w:shd w:val="clear" w:color="auto" w:fill="FFFFFF"/>
        </w:rPr>
        <w:t xml:space="preserve">, что </w:t>
      </w:r>
      <w:r>
        <w:rPr>
          <w:shd w:val="clear" w:color="auto" w:fill="FFFFFF"/>
        </w:rPr>
        <w:t xml:space="preserve">с 01.01.2019 г. </w:t>
      </w:r>
      <w:r w:rsidRPr="00402D5C">
        <w:rPr>
          <w:shd w:val="clear" w:color="auto" w:fill="FFFFFF"/>
        </w:rPr>
        <w:t xml:space="preserve">за организацию всех процессов по сбору, транспортировке, обработке, утилизации, захоронению твердых коммунальных отходов будет отвечать региональный оператор, который выбирается </w:t>
      </w:r>
      <w:r>
        <w:rPr>
          <w:shd w:val="clear" w:color="auto" w:fill="FFFFFF"/>
        </w:rPr>
        <w:t xml:space="preserve">Министерством промышленности, природных ресурсов, энергетики и транспорта Республики Коми </w:t>
      </w:r>
      <w:r w:rsidRPr="00402D5C">
        <w:rPr>
          <w:shd w:val="clear" w:color="auto" w:fill="FFFFFF"/>
        </w:rPr>
        <w:t xml:space="preserve">по итогам конкурсного отбора. Услуга по обращению с ТКО </w:t>
      </w:r>
      <w:r>
        <w:rPr>
          <w:shd w:val="clear" w:color="auto" w:fill="FFFFFF"/>
        </w:rPr>
        <w:t>является</w:t>
      </w:r>
      <w:r w:rsidRPr="00402D5C">
        <w:rPr>
          <w:shd w:val="clear" w:color="auto" w:fill="FFFFFF"/>
        </w:rPr>
        <w:t xml:space="preserve"> обязательно</w:t>
      </w:r>
      <w:r>
        <w:rPr>
          <w:shd w:val="clear" w:color="auto" w:fill="FFFFFF"/>
        </w:rPr>
        <w:t xml:space="preserve">й для собственников помещений </w:t>
      </w:r>
      <w:r w:rsidRPr="00402D5C">
        <w:rPr>
          <w:shd w:val="clear" w:color="auto" w:fill="FFFFFF"/>
        </w:rPr>
        <w:t>многоквартирных и частных дом</w:t>
      </w:r>
      <w:r>
        <w:rPr>
          <w:shd w:val="clear" w:color="auto" w:fill="FFFFFF"/>
        </w:rPr>
        <w:t>ов,</w:t>
      </w:r>
      <w:r w:rsidRPr="00402D5C">
        <w:rPr>
          <w:shd w:val="clear" w:color="auto" w:fill="FFFFFF"/>
        </w:rPr>
        <w:t xml:space="preserve"> как в городе, так и в сельской местности, а также для юридических лиц.</w:t>
      </w:r>
    </w:p>
    <w:p w:rsidR="009768B0" w:rsidRPr="00402D5C" w:rsidRDefault="009768B0" w:rsidP="009768B0">
      <w:pPr>
        <w:ind w:firstLine="567"/>
        <w:jc w:val="both"/>
      </w:pPr>
      <w:r>
        <w:rPr>
          <w:shd w:val="clear" w:color="auto" w:fill="FFFFFF"/>
        </w:rPr>
        <w:t>У</w:t>
      </w:r>
      <w:r w:rsidRPr="00402D5C">
        <w:rPr>
          <w:shd w:val="clear" w:color="auto" w:fill="FFFFFF"/>
        </w:rPr>
        <w:t xml:space="preserve">слуга по обращению с ТКО относится к коммунальным, и на нее распространяются меры социальной поддержки </w:t>
      </w:r>
      <w:r>
        <w:rPr>
          <w:shd w:val="clear" w:color="auto" w:fill="FFFFFF"/>
        </w:rPr>
        <w:t xml:space="preserve">для </w:t>
      </w:r>
      <w:r w:rsidRPr="00402D5C">
        <w:rPr>
          <w:shd w:val="clear" w:color="auto" w:fill="FFFFFF"/>
        </w:rPr>
        <w:t xml:space="preserve">населения по оплате </w:t>
      </w:r>
      <w:r>
        <w:rPr>
          <w:shd w:val="clear" w:color="auto" w:fill="FFFFFF"/>
        </w:rPr>
        <w:t xml:space="preserve">за </w:t>
      </w:r>
      <w:r w:rsidRPr="00402D5C">
        <w:rPr>
          <w:shd w:val="clear" w:color="auto" w:fill="FFFFFF"/>
        </w:rPr>
        <w:t>коммунальны</w:t>
      </w:r>
      <w:r>
        <w:rPr>
          <w:shd w:val="clear" w:color="auto" w:fill="FFFFFF"/>
        </w:rPr>
        <w:t xml:space="preserve">е </w:t>
      </w:r>
      <w:r w:rsidRPr="00402D5C">
        <w:rPr>
          <w:shd w:val="clear" w:color="auto" w:fill="FFFFFF"/>
        </w:rPr>
        <w:t>услуг</w:t>
      </w:r>
      <w:r>
        <w:rPr>
          <w:shd w:val="clear" w:color="auto" w:fill="FFFFFF"/>
        </w:rPr>
        <w:t>и</w:t>
      </w:r>
      <w:r w:rsidRPr="00402D5C">
        <w:rPr>
          <w:shd w:val="clear" w:color="auto" w:fill="FFFFFF"/>
        </w:rPr>
        <w:t>.</w:t>
      </w:r>
    </w:p>
    <w:p w:rsidR="009768B0" w:rsidRPr="00402D5C" w:rsidRDefault="009768B0" w:rsidP="009768B0">
      <w:pPr>
        <w:ind w:firstLine="567"/>
        <w:jc w:val="both"/>
      </w:pPr>
      <w:r w:rsidRPr="00402D5C">
        <w:t>В настоящее время Министерством промышленности Республики Коми начата работа по разработке проекта региональной программы в области обращения с отходами на территории Республики Коми.</w:t>
      </w:r>
    </w:p>
    <w:p w:rsidR="009768B0" w:rsidRDefault="009768B0" w:rsidP="009768B0">
      <w:pPr>
        <w:ind w:firstLine="567"/>
        <w:jc w:val="both"/>
      </w:pPr>
      <w:r>
        <w:t>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определены правила обращения с твердыми коммунальными отходами, а также утверждена форма типового договора с региональным оператором на оказание услуг по обращению с твердыми коммунальными отходами.</w:t>
      </w:r>
    </w:p>
    <w:p w:rsidR="009768B0" w:rsidRDefault="009768B0" w:rsidP="009768B0">
      <w:pPr>
        <w:ind w:firstLine="567"/>
        <w:jc w:val="both"/>
      </w:pPr>
      <w:r>
        <w:t>Региональный оператор обязан будет заключить договор на оказание услуг с юридическими лицами, либо с организациями, осуществляющими управление многоквартирными домами, любо напрямую с собственниками помещений в многоквартирном доме в порядке, установленном жилищным законодательством, с собственниками жилых домов, выбравших непосредственный способ управления многоквартирным домом, а также с собственниками частных домов.</w:t>
      </w:r>
    </w:p>
    <w:p w:rsidR="00764051" w:rsidRDefault="00764051">
      <w:bookmarkStart w:id="0" w:name="_GoBack"/>
      <w:bookmarkEnd w:id="0"/>
    </w:p>
    <w:sectPr w:rsidR="0076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77"/>
    <w:rsid w:val="000D7058"/>
    <w:rsid w:val="00764051"/>
    <w:rsid w:val="009768B0"/>
    <w:rsid w:val="00D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83FF-307A-4E27-9B90-1A15F38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Борисова</dc:creator>
  <cp:keywords/>
  <dc:description/>
  <cp:lastModifiedBy>Алёна Борисова</cp:lastModifiedBy>
  <cp:revision>2</cp:revision>
  <dcterms:created xsi:type="dcterms:W3CDTF">2017-10-02T05:43:00Z</dcterms:created>
  <dcterms:modified xsi:type="dcterms:W3CDTF">2017-10-02T05:43:00Z</dcterms:modified>
</cp:coreProperties>
</file>